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Pr="00716E6D" w:rsidRDefault="00F6324E" w:rsidP="00716E6D">
      <w:pPr>
        <w:ind w:right="-1"/>
        <w:jc w:val="right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8.75pt;margin-top:-27.75pt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642573976" r:id="rId10"/>
        </w:pict>
      </w:r>
      <w:r w:rsidR="00436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D9CB1" wp14:editId="6B5129F5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4364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39F48" wp14:editId="22C249A0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F4902" wp14:editId="1DF088F3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436418">
        <w:t xml:space="preserve">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CE0C20" w:rsidRDefault="00436418">
      <w:pPr>
        <w:ind w:right="-1"/>
        <w:rPr>
          <w:b/>
          <w:sz w:val="16"/>
          <w:szCs w:val="16"/>
        </w:rPr>
      </w:pPr>
    </w:p>
    <w:p w:rsidR="009764D6" w:rsidRDefault="009764D6" w:rsidP="00CE0C20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7567AC" w:rsidRDefault="007567AC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CE0C20">
        <w:rPr>
          <w:rFonts w:ascii="Times New Roman CYR" w:hAnsi="Times New Roman CYR"/>
          <w:sz w:val="28"/>
          <w:u w:val="single"/>
        </w:rPr>
        <w:t xml:space="preserve"> </w:t>
      </w:r>
      <w:r w:rsidR="009F4BB4">
        <w:rPr>
          <w:rFonts w:ascii="Times New Roman CYR" w:hAnsi="Times New Roman CYR"/>
          <w:sz w:val="28"/>
          <w:u w:val="single"/>
        </w:rPr>
        <w:t>29</w:t>
      </w:r>
      <w:r w:rsidR="00CE0C20">
        <w:rPr>
          <w:rFonts w:ascii="Times New Roman CYR" w:hAnsi="Times New Roman CYR"/>
          <w:sz w:val="28"/>
          <w:u w:val="single"/>
        </w:rPr>
        <w:t xml:space="preserve">  января  20</w:t>
      </w:r>
      <w:r w:rsidR="005A0C99">
        <w:rPr>
          <w:rFonts w:ascii="Times New Roman CYR" w:hAnsi="Times New Roman CYR"/>
          <w:sz w:val="28"/>
          <w:u w:val="single"/>
        </w:rPr>
        <w:t>20</w:t>
      </w:r>
      <w:r w:rsidR="00CE0C20">
        <w:rPr>
          <w:rFonts w:ascii="Times New Roman CYR" w:hAnsi="Times New Roman CYR"/>
          <w:sz w:val="28"/>
          <w:u w:val="single"/>
        </w:rPr>
        <w:t xml:space="preserve">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CE0C20">
        <w:rPr>
          <w:rFonts w:ascii="Times New Roman CYR" w:hAnsi="Times New Roman CYR"/>
          <w:sz w:val="28"/>
        </w:rPr>
        <w:t xml:space="preserve"> </w:t>
      </w:r>
      <w:r w:rsidR="005A0C99">
        <w:rPr>
          <w:rFonts w:ascii="Times New Roman CYR" w:hAnsi="Times New Roman CYR"/>
          <w:sz w:val="28"/>
        </w:rPr>
        <w:t xml:space="preserve">       </w:t>
      </w:r>
      <w:r w:rsidR="009764D6">
        <w:rPr>
          <w:rFonts w:ascii="Times New Roman CYR" w:hAnsi="Times New Roman CYR"/>
          <w:sz w:val="28"/>
          <w:u w:val="single"/>
        </w:rPr>
        <w:t xml:space="preserve">  № </w:t>
      </w:r>
      <w:r w:rsidR="005A0C99">
        <w:rPr>
          <w:rFonts w:ascii="Times New Roman CYR" w:hAnsi="Times New Roman CYR"/>
          <w:sz w:val="28"/>
          <w:u w:val="single"/>
        </w:rPr>
        <w:t>40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5A0C99">
        <w:rPr>
          <w:rFonts w:ascii="Times New Roman CYR" w:hAnsi="Times New Roman CYR"/>
          <w:sz w:val="28"/>
          <w:u w:val="single"/>
        </w:rPr>
        <w:t>294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2B6372" w:rsidRDefault="002B6372" w:rsidP="002B6372">
      <w:pPr>
        <w:suppressAutoHyphens w:val="0"/>
        <w:autoSpaceDE w:val="0"/>
        <w:autoSpaceDN w:val="0"/>
        <w:adjustRightInd w:val="0"/>
        <w:ind w:firstLine="709"/>
        <w:jc w:val="both"/>
      </w:pPr>
    </w:p>
    <w:p w:rsidR="00CF1D82" w:rsidRDefault="00CF1D82" w:rsidP="002B6372">
      <w:pPr>
        <w:suppressAutoHyphens w:val="0"/>
        <w:autoSpaceDE w:val="0"/>
        <w:autoSpaceDN w:val="0"/>
        <w:adjustRightInd w:val="0"/>
        <w:ind w:firstLine="709"/>
        <w:jc w:val="both"/>
      </w:pPr>
    </w:p>
    <w:p w:rsidR="002B6372" w:rsidRPr="002B6372" w:rsidRDefault="002B6372" w:rsidP="002B6372">
      <w:pPr>
        <w:suppressAutoHyphens w:val="0"/>
        <w:autoSpaceDE w:val="0"/>
        <w:autoSpaceDN w:val="0"/>
        <w:adjustRightInd w:val="0"/>
        <w:ind w:firstLine="709"/>
        <w:jc w:val="both"/>
      </w:pPr>
    </w:p>
    <w:p w:rsidR="005A0C99" w:rsidRDefault="002B6372" w:rsidP="00CF1D82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</w:t>
      </w:r>
      <w:r w:rsidR="005A0C9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</w:t>
      </w:r>
    </w:p>
    <w:p w:rsidR="00CF1D82" w:rsidRDefault="002B6372" w:rsidP="00CF1D82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</w:p>
    <w:p w:rsidR="002B6372" w:rsidRDefault="002B6372" w:rsidP="00CF1D82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2B6372" w:rsidRPr="002B6372" w:rsidRDefault="002B6372" w:rsidP="002B6372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B6372" w:rsidRPr="002B6372" w:rsidRDefault="002B6372" w:rsidP="002B6372">
      <w:pPr>
        <w:suppressAutoHyphens w:val="0"/>
        <w:autoSpaceDE w:val="0"/>
        <w:autoSpaceDN w:val="0"/>
        <w:adjustRightInd w:val="0"/>
        <w:jc w:val="center"/>
      </w:pP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B6372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01.05.2019 №87-ФЗ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</w:t>
      </w:r>
      <w:proofErr w:type="gramEnd"/>
      <w:r w:rsidRPr="002B6372">
        <w:rPr>
          <w:sz w:val="28"/>
          <w:szCs w:val="28"/>
        </w:rPr>
        <w:t xml:space="preserve"> самоуправления в Российской Федерации», </w:t>
      </w:r>
      <w:r>
        <w:rPr>
          <w:sz w:val="28"/>
          <w:szCs w:val="28"/>
          <w:lang w:eastAsia="ru-RU"/>
        </w:rPr>
        <w:t xml:space="preserve">Федеральным законом от 26.07.2019 №228-ФЗ «О внесении изменений в статью 40 Федерального закона «Об общих принципах </w:t>
      </w:r>
      <w:proofErr w:type="gramStart"/>
      <w:r>
        <w:rPr>
          <w:sz w:val="28"/>
          <w:szCs w:val="28"/>
          <w:lang w:eastAsia="ru-RU"/>
        </w:rPr>
        <w:t>организации местного самоуправления в Российской Федерации» и статью 13.1 Федерального закона «О противодействии коррупции»,</w:t>
      </w:r>
      <w:r w:rsidRPr="002B6372">
        <w:rPr>
          <w:sz w:val="28"/>
          <w:szCs w:val="28"/>
          <w:lang w:eastAsia="ru-RU"/>
        </w:rPr>
        <w:t xml:space="preserve"> Законом Ульяновской области от 01.08.2007 №109-ЗО «О выборах депутатов представительных органов муниципальных образований Ульяновской области», </w:t>
      </w:r>
      <w:r w:rsidRPr="002B6372">
        <w:rPr>
          <w:sz w:val="28"/>
          <w:szCs w:val="28"/>
        </w:rPr>
        <w:t xml:space="preserve">Законом Ульяновской области от 16.04.2008 №42-ЗО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области», </w:t>
      </w:r>
      <w:r w:rsidRPr="002B6372">
        <w:rPr>
          <w:spacing w:val="2"/>
          <w:sz w:val="28"/>
          <w:szCs w:val="28"/>
          <w:shd w:val="clear" w:color="auto" w:fill="FFFFFF"/>
        </w:rPr>
        <w:t>Законом Ульяновской области от 22.11.2019 №131-ЗО «</w:t>
      </w:r>
      <w:r w:rsidRPr="002B6372">
        <w:rPr>
          <w:bCs/>
          <w:sz w:val="28"/>
          <w:szCs w:val="28"/>
        </w:rPr>
        <w:t>О</w:t>
      </w:r>
      <w:proofErr w:type="gramEnd"/>
      <w:r w:rsidRPr="002B6372">
        <w:rPr>
          <w:bCs/>
          <w:sz w:val="28"/>
          <w:szCs w:val="28"/>
        </w:rPr>
        <w:t xml:space="preserve"> </w:t>
      </w:r>
      <w:proofErr w:type="gramStart"/>
      <w:r w:rsidRPr="002B6372">
        <w:rPr>
          <w:bCs/>
          <w:sz w:val="28"/>
          <w:szCs w:val="28"/>
        </w:rPr>
        <w:t xml:space="preserve">внесении изменений в статью 2 Закона Ульяновской области «О перераспределении </w:t>
      </w:r>
      <w:r w:rsidRPr="002B6372">
        <w:rPr>
          <w:bCs/>
          <w:sz w:val="28"/>
          <w:szCs w:val="28"/>
        </w:rPr>
        <w:lastRenderedPageBreak/>
        <w:t>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</w:t>
      </w:r>
      <w:r w:rsidRPr="002B637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Законом Ульяновской области от 23.12.2019 №147-ЗО «О требованиях к порядку принятия </w:t>
      </w:r>
      <w:proofErr w:type="gramEnd"/>
      <w:r>
        <w:rPr>
          <w:sz w:val="28"/>
          <w:szCs w:val="28"/>
          <w:lang w:eastAsia="ru-RU"/>
        </w:rPr>
        <w:t xml:space="preserve">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в Ульяновской области, допустившему несущественное искажение сведений о доходах, расходах, об имуществе и обязательствах имущественного характера, мер ответственности», </w:t>
      </w:r>
      <w:r w:rsidRPr="002B6372">
        <w:rPr>
          <w:color w:val="000000"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2B6372">
        <w:rPr>
          <w:b/>
          <w:color w:val="000000"/>
          <w:sz w:val="32"/>
          <w:szCs w:val="32"/>
        </w:rPr>
        <w:t>решила:</w:t>
      </w:r>
    </w:p>
    <w:p w:rsidR="002B6372" w:rsidRPr="002B6372" w:rsidRDefault="002B6372" w:rsidP="00CF1D82">
      <w:pPr>
        <w:spacing w:line="348" w:lineRule="auto"/>
        <w:ind w:firstLine="709"/>
        <w:jc w:val="both"/>
        <w:rPr>
          <w:sz w:val="28"/>
          <w:szCs w:val="28"/>
        </w:rPr>
      </w:pPr>
      <w:r w:rsidRPr="002B6372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2B6372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2B6372">
        <w:rPr>
          <w:sz w:val="28"/>
          <w:szCs w:val="28"/>
        </w:rPr>
        <w:t xml:space="preserve"> от 29.06.2016 №46/556, следующие изменения и дополнения:</w:t>
      </w:r>
    </w:p>
    <w:p w:rsidR="002B6372" w:rsidRPr="002B6372" w:rsidRDefault="002B6372" w:rsidP="00CF1D82">
      <w:pPr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2B6372">
        <w:rPr>
          <w:sz w:val="28"/>
          <w:szCs w:val="28"/>
          <w:shd w:val="clear" w:color="auto" w:fill="FFFFFF"/>
        </w:rPr>
        <w:t>1.1. В пункте 43 части 1 статьи 7 слова «государственном кадастре недвижимости» заменить словами «кадастровой деятельности».</w:t>
      </w:r>
    </w:p>
    <w:p w:rsidR="002B6372" w:rsidRPr="002B6372" w:rsidRDefault="002B6372" w:rsidP="00CF1D82">
      <w:pPr>
        <w:shd w:val="clear" w:color="auto" w:fill="FFFFFF"/>
        <w:suppressAutoHyphens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t>1.2. Часть 1 статьи 8 дополнить пунктом 17 следующего содержания:</w:t>
      </w:r>
    </w:p>
    <w:p w:rsidR="002B6372" w:rsidRPr="002B6372" w:rsidRDefault="002B6372" w:rsidP="00CF1D82">
      <w:pPr>
        <w:shd w:val="clear" w:color="auto" w:fill="FFFFFF"/>
        <w:suppressAutoHyphens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bookmarkStart w:id="0" w:name="dst100056"/>
      <w:bookmarkEnd w:id="0"/>
      <w:r w:rsidRPr="002B6372">
        <w:rPr>
          <w:sz w:val="28"/>
          <w:szCs w:val="28"/>
          <w:lang w:eastAsia="ru-RU"/>
        </w:rPr>
        <w:t>«17) оказание содействия в осуществлении нотариусом приема населения в соответствии с графиком приема населения, утвержденным нотариальной палатой Ульяновской области</w:t>
      </w:r>
      <w:proofErr w:type="gramStart"/>
      <w:r w:rsidRPr="002B6372">
        <w:rPr>
          <w:sz w:val="28"/>
          <w:szCs w:val="28"/>
          <w:lang w:eastAsia="ru-RU"/>
        </w:rPr>
        <w:t>.».</w:t>
      </w:r>
      <w:proofErr w:type="gramEnd"/>
    </w:p>
    <w:p w:rsidR="002B6372" w:rsidRPr="002B6372" w:rsidRDefault="002B6372" w:rsidP="00CF1D82">
      <w:pPr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z w:val="28"/>
          <w:szCs w:val="28"/>
        </w:rPr>
      </w:pPr>
      <w:r w:rsidRPr="002B6372">
        <w:rPr>
          <w:sz w:val="28"/>
          <w:szCs w:val="28"/>
        </w:rPr>
        <w:t>1.3. Часть 6 статьи 13 изложить в редакции следующего содержания: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B6372">
        <w:rPr>
          <w:bCs/>
          <w:iCs/>
          <w:sz w:val="28"/>
          <w:szCs w:val="28"/>
          <w:lang w:eastAsia="ru-RU"/>
        </w:rPr>
        <w:t>«6. Муниципальные выборы депутатов Городской Думы проводятся на основе смешанной избирательной системы в следующем порядке: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B6372">
        <w:rPr>
          <w:bCs/>
          <w:iCs/>
          <w:sz w:val="28"/>
          <w:szCs w:val="28"/>
          <w:lang w:eastAsia="ru-RU"/>
        </w:rPr>
        <w:t>1) 15 (пятнадцать) депутатов избираются по единому избирательному округу пропорционально числу голосов избирателей, поданных за закрытые списки кандидатов в депутаты, выдвинутые избирательными объединениями (их региональными отделениями или иными структурными подразделениями);</w:t>
      </w:r>
    </w:p>
    <w:p w:rsidR="002B6372" w:rsidRPr="002B6372" w:rsidRDefault="002B6372" w:rsidP="00CF1D82">
      <w:pPr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B6372">
        <w:rPr>
          <w:bCs/>
          <w:iCs/>
          <w:sz w:val="28"/>
          <w:szCs w:val="28"/>
          <w:lang w:eastAsia="ru-RU"/>
        </w:rPr>
        <w:t>2) 15 (пятнадцать) депутатов избираются по мажоритарной избирательной системе относительного большинства по одномандатным избирательным округам</w:t>
      </w:r>
      <w:proofErr w:type="gramStart"/>
      <w:r w:rsidRPr="002B6372">
        <w:rPr>
          <w:bCs/>
          <w:iCs/>
          <w:sz w:val="28"/>
          <w:szCs w:val="28"/>
          <w:lang w:eastAsia="ru-RU"/>
        </w:rPr>
        <w:t>.».</w:t>
      </w:r>
      <w:proofErr w:type="gramEnd"/>
    </w:p>
    <w:p w:rsidR="002B6372" w:rsidRPr="002B6372" w:rsidRDefault="002B6372" w:rsidP="00CF1D82">
      <w:pPr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z w:val="28"/>
          <w:szCs w:val="28"/>
        </w:rPr>
      </w:pPr>
      <w:r w:rsidRPr="002B6372">
        <w:rPr>
          <w:rFonts w:eastAsia="Calibri"/>
          <w:bCs/>
          <w:sz w:val="28"/>
          <w:szCs w:val="28"/>
        </w:rPr>
        <w:lastRenderedPageBreak/>
        <w:t>1.4. В части 3 статьи 17 после слов «общественных обсуждений» дополнить словами «или публичных слушаний».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2B6372">
        <w:rPr>
          <w:sz w:val="28"/>
          <w:szCs w:val="28"/>
        </w:rPr>
        <w:t>1.5. Часть 4 статьи 25 изложить в редакции следующего содержания: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B6372">
        <w:rPr>
          <w:sz w:val="28"/>
          <w:szCs w:val="28"/>
        </w:rPr>
        <w:t>«</w:t>
      </w:r>
      <w:r w:rsidRPr="002B6372">
        <w:rPr>
          <w:color w:val="000000"/>
          <w:sz w:val="28"/>
          <w:szCs w:val="28"/>
        </w:rPr>
        <w:t xml:space="preserve">4. Городская Дума состоит из 30 депутатов, избираемых на основе смешанной избирательной системы </w:t>
      </w:r>
      <w:r w:rsidRPr="002B6372">
        <w:rPr>
          <w:bCs/>
          <w:iCs/>
          <w:sz w:val="28"/>
          <w:szCs w:val="28"/>
          <w:lang w:eastAsia="ru-RU"/>
        </w:rPr>
        <w:t>в следующем порядке: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B6372">
        <w:rPr>
          <w:bCs/>
          <w:iCs/>
          <w:sz w:val="28"/>
          <w:szCs w:val="28"/>
          <w:lang w:eastAsia="ru-RU"/>
        </w:rPr>
        <w:t>1) 15 (пятнадцать) депутатов избираются по единому избирательному округу пропорционально числу голосов избирателей, поданных за закрытые списки кандидатов в депутаты, выдвинутые избирательными объединениями (их региональными отделениями или иными структурными подразделениями);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z w:val="28"/>
          <w:szCs w:val="28"/>
        </w:rPr>
      </w:pPr>
      <w:r w:rsidRPr="002B6372">
        <w:rPr>
          <w:bCs/>
          <w:iCs/>
          <w:sz w:val="28"/>
          <w:szCs w:val="28"/>
          <w:lang w:eastAsia="ru-RU"/>
        </w:rPr>
        <w:t>2) 15 (пятнадцать) депутатов избираются по мажоритарной избирательной системе относительного большинства по одномандатным избирательным округам</w:t>
      </w:r>
      <w:proofErr w:type="gramStart"/>
      <w:r w:rsidRPr="002B6372">
        <w:rPr>
          <w:bCs/>
          <w:iCs/>
          <w:sz w:val="28"/>
          <w:szCs w:val="28"/>
          <w:lang w:eastAsia="ru-RU"/>
        </w:rPr>
        <w:t>.</w:t>
      </w:r>
      <w:r w:rsidRPr="002B6372">
        <w:rPr>
          <w:sz w:val="28"/>
          <w:szCs w:val="28"/>
        </w:rPr>
        <w:t>».</w:t>
      </w:r>
      <w:proofErr w:type="gramEnd"/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z w:val="28"/>
          <w:szCs w:val="28"/>
        </w:rPr>
      </w:pPr>
      <w:r w:rsidRPr="002B6372">
        <w:rPr>
          <w:sz w:val="28"/>
          <w:szCs w:val="28"/>
          <w:lang w:eastAsia="ru-RU"/>
        </w:rPr>
        <w:t>1.6. В части 2 статьи 26: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t>1.6.1. Пункт 1 изложить в редакции следующего содержания:</w:t>
      </w:r>
    </w:p>
    <w:p w:rsid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t>«1) утверждение генерального плана города, правил землепользования и застройки, местных нормативов градостроительной деятельности и внесенных в них изменений</w:t>
      </w:r>
      <w:proofErr w:type="gramStart"/>
      <w:r w:rsidRPr="002B6372">
        <w:rPr>
          <w:sz w:val="28"/>
          <w:szCs w:val="28"/>
          <w:lang w:eastAsia="ru-RU"/>
        </w:rPr>
        <w:t>;»</w:t>
      </w:r>
      <w:proofErr w:type="gramEnd"/>
      <w:r w:rsidRPr="002B6372">
        <w:rPr>
          <w:sz w:val="28"/>
          <w:szCs w:val="28"/>
          <w:lang w:eastAsia="ru-RU"/>
        </w:rPr>
        <w:t>;</w:t>
      </w:r>
    </w:p>
    <w:p w:rsidR="00DD49A0" w:rsidRDefault="00DD49A0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1.6.2. Дополнить пунктом 20.1 следующего содержания:</w:t>
      </w:r>
    </w:p>
    <w:p w:rsidR="00DD49A0" w:rsidRPr="00DD49A0" w:rsidRDefault="00DD49A0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DD49A0">
        <w:rPr>
          <w:sz w:val="28"/>
          <w:szCs w:val="28"/>
          <w:lang w:eastAsia="ru-RU"/>
        </w:rPr>
        <w:t xml:space="preserve">«20.1. </w:t>
      </w:r>
      <w:r>
        <w:rPr>
          <w:sz w:val="28"/>
          <w:szCs w:val="28"/>
          <w:lang w:eastAsia="ru-RU"/>
        </w:rPr>
        <w:t>п</w:t>
      </w:r>
      <w:r w:rsidRPr="00DD49A0">
        <w:rPr>
          <w:sz w:val="28"/>
          <w:szCs w:val="28"/>
        </w:rPr>
        <w:t xml:space="preserve">ринятие решения о применении мер ответственности к депутату Городской Думы, Главе города, </w:t>
      </w:r>
      <w:proofErr w:type="gramStart"/>
      <w:r w:rsidRPr="00DD49A0">
        <w:rPr>
          <w:sz w:val="28"/>
          <w:szCs w:val="28"/>
        </w:rPr>
        <w:t>допустившим</w:t>
      </w:r>
      <w:proofErr w:type="gramEnd"/>
      <w:r w:rsidRPr="00DD49A0">
        <w:rPr>
          <w:sz w:val="28"/>
          <w:szCs w:val="28"/>
        </w:rPr>
        <w:t xml:space="preserve"> несущественное искажение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;</w:t>
      </w:r>
      <w:r w:rsidRPr="00DD49A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2B6372">
        <w:rPr>
          <w:sz w:val="28"/>
          <w:szCs w:val="28"/>
        </w:rPr>
        <w:t>1.6.</w:t>
      </w:r>
      <w:r w:rsidR="00DD49A0">
        <w:rPr>
          <w:sz w:val="28"/>
          <w:szCs w:val="28"/>
        </w:rPr>
        <w:t>3</w:t>
      </w:r>
      <w:r w:rsidRPr="002B6372">
        <w:rPr>
          <w:sz w:val="28"/>
          <w:szCs w:val="28"/>
        </w:rPr>
        <w:t>. В</w:t>
      </w:r>
      <w:r w:rsidRPr="002B6372">
        <w:rPr>
          <w:sz w:val="28"/>
          <w:szCs w:val="28"/>
          <w:shd w:val="clear" w:color="auto" w:fill="FFFFFF"/>
        </w:rPr>
        <w:t> пункте 26 после слов «муниципальным учреждениям</w:t>
      </w:r>
      <w:proofErr w:type="gramStart"/>
      <w:r w:rsidRPr="002B6372">
        <w:rPr>
          <w:sz w:val="28"/>
          <w:szCs w:val="28"/>
          <w:shd w:val="clear" w:color="auto" w:fill="FFFFFF"/>
        </w:rPr>
        <w:t>,»</w:t>
      </w:r>
      <w:proofErr w:type="gramEnd"/>
      <w:r w:rsidRPr="002B6372">
        <w:rPr>
          <w:sz w:val="28"/>
          <w:szCs w:val="28"/>
          <w:shd w:val="clear" w:color="auto" w:fill="FFFFFF"/>
        </w:rPr>
        <w:t xml:space="preserve"> дополнить словом «муниципальным», слова «и организациям» исключить.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2B6372">
        <w:rPr>
          <w:sz w:val="28"/>
          <w:szCs w:val="28"/>
          <w:shd w:val="clear" w:color="auto" w:fill="FFFFFF"/>
        </w:rPr>
        <w:t>1.7. В части 3 статьи 30 слова «постоянные», «постоянных» исключить.</w:t>
      </w:r>
    </w:p>
    <w:p w:rsid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2B6372">
        <w:rPr>
          <w:sz w:val="28"/>
          <w:szCs w:val="28"/>
          <w:shd w:val="clear" w:color="auto" w:fill="FFFFFF"/>
        </w:rPr>
        <w:t>1.8. В части 5 статьи 32 слово «обязанностей» заменить словом «полномочий».</w:t>
      </w:r>
    </w:p>
    <w:p w:rsidR="00DD49A0" w:rsidRPr="002B6372" w:rsidRDefault="00DD49A0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1.9. </w:t>
      </w:r>
      <w:r w:rsidR="00FA25C0">
        <w:rPr>
          <w:sz w:val="28"/>
          <w:szCs w:val="28"/>
          <w:shd w:val="clear" w:color="auto" w:fill="FFFFFF"/>
        </w:rPr>
        <w:t xml:space="preserve">Часть 13 статьи 33 исключить. 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2B6372">
        <w:rPr>
          <w:sz w:val="28"/>
          <w:szCs w:val="28"/>
          <w:shd w:val="clear" w:color="auto" w:fill="FFFFFF"/>
        </w:rPr>
        <w:t>1.</w:t>
      </w:r>
      <w:r w:rsidR="00FA25C0">
        <w:rPr>
          <w:sz w:val="28"/>
          <w:szCs w:val="28"/>
          <w:shd w:val="clear" w:color="auto" w:fill="FFFFFF"/>
        </w:rPr>
        <w:t>10</w:t>
      </w:r>
      <w:r w:rsidRPr="002B6372">
        <w:rPr>
          <w:sz w:val="28"/>
          <w:szCs w:val="28"/>
          <w:shd w:val="clear" w:color="auto" w:fill="FFFFFF"/>
        </w:rPr>
        <w:t>. Статью 34 дополнить частью 3 следующего содержания:</w:t>
      </w:r>
    </w:p>
    <w:p w:rsid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pacing w:val="2"/>
          <w:sz w:val="28"/>
          <w:szCs w:val="28"/>
          <w:shd w:val="clear" w:color="auto" w:fill="FFFFFF"/>
        </w:rPr>
      </w:pPr>
      <w:r w:rsidRPr="002B6372">
        <w:rPr>
          <w:spacing w:val="2"/>
          <w:sz w:val="28"/>
          <w:szCs w:val="28"/>
          <w:shd w:val="clear" w:color="auto" w:fill="FFFFFF"/>
        </w:rPr>
        <w:t>«3. Депутату Городской Думы, осуществляющему полномочия на постоянной основе предоставляется ежегодный оплачиваемый отпуск продолжительностью 45 календарных дней</w:t>
      </w:r>
      <w:proofErr w:type="gramStart"/>
      <w:r w:rsidRPr="002B6372">
        <w:rPr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FA25C0" w:rsidRDefault="00FA25C0" w:rsidP="00CF1D82">
      <w:pPr>
        <w:pStyle w:val="ConsPlusNonformat"/>
        <w:widowControl/>
        <w:spacing w:line="348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 В статье 38:</w:t>
      </w:r>
    </w:p>
    <w:p w:rsidR="00FA25C0" w:rsidRDefault="00FA25C0" w:rsidP="00CF1D82">
      <w:pPr>
        <w:pStyle w:val="ConsPlusNonformat"/>
        <w:widowControl/>
        <w:spacing w:line="348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1.11.1. </w:t>
      </w:r>
      <w:r w:rsidRPr="00FA25C0">
        <w:rPr>
          <w:rFonts w:ascii="Times New Roman" w:hAnsi="Times New Roman" w:cs="Times New Roman"/>
          <w:sz w:val="28"/>
          <w:szCs w:val="28"/>
        </w:rPr>
        <w:t xml:space="preserve">Часть 4 изложить в редакции следующего содержания: </w:t>
      </w:r>
    </w:p>
    <w:p w:rsidR="00FA25C0" w:rsidRPr="00FA25C0" w:rsidRDefault="00FA25C0" w:rsidP="00CF1D82">
      <w:pPr>
        <w:pStyle w:val="ConsPlusNonformat"/>
        <w:widowControl/>
        <w:spacing w:line="348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FA25C0">
        <w:rPr>
          <w:rFonts w:ascii="Times New Roman" w:hAnsi="Times New Roman" w:cs="Times New Roman"/>
          <w:sz w:val="28"/>
          <w:szCs w:val="28"/>
        </w:rPr>
        <w:t>«4. В случае досрочного прекращения полномочий Главы города, за исключением случая, установленного пунктом 2 части 1 настоящей статьи,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уполномоченное Городской Думой</w:t>
      </w:r>
      <w:proofErr w:type="gramStart"/>
      <w:r w:rsidRPr="00FA2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A25C0" w:rsidRDefault="00FA25C0" w:rsidP="00CF1D82">
      <w:pPr>
        <w:pStyle w:val="ConsPlusNonformat"/>
        <w:widowControl/>
        <w:spacing w:line="348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 </w:t>
      </w:r>
      <w:r w:rsidRPr="00FA25C0">
        <w:rPr>
          <w:rFonts w:ascii="Times New Roman" w:hAnsi="Times New Roman" w:cs="Times New Roman"/>
          <w:sz w:val="28"/>
          <w:szCs w:val="28"/>
        </w:rPr>
        <w:t>Часть 5 изложить в редакции следующего содержания:</w:t>
      </w:r>
    </w:p>
    <w:p w:rsidR="00FA25C0" w:rsidRPr="00FA25C0" w:rsidRDefault="00FA25C0" w:rsidP="00CF1D82">
      <w:pPr>
        <w:pStyle w:val="ConsPlusNonformat"/>
        <w:widowControl/>
        <w:spacing w:line="348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FA25C0">
        <w:rPr>
          <w:rFonts w:ascii="Times New Roman" w:hAnsi="Times New Roman" w:cs="Times New Roman"/>
          <w:sz w:val="28"/>
          <w:szCs w:val="28"/>
        </w:rPr>
        <w:t>«5. В случае временного отсутствия Главы города либо случая, установленного пунктом 2 части 1 настоящей статьи, его полномочия исполняет должностное лицо местного самоуправления, уполномоченное Главой города</w:t>
      </w:r>
      <w:proofErr w:type="gramStart"/>
      <w:r w:rsidRPr="00FA25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B6372" w:rsidRPr="002B6372" w:rsidRDefault="002B6372" w:rsidP="00CF1D82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2B6372">
        <w:rPr>
          <w:color w:val="000000"/>
          <w:sz w:val="28"/>
          <w:szCs w:val="28"/>
        </w:rPr>
        <w:t>1.1</w:t>
      </w:r>
      <w:r w:rsidR="00FA25C0">
        <w:rPr>
          <w:color w:val="000000"/>
          <w:sz w:val="28"/>
          <w:szCs w:val="28"/>
        </w:rPr>
        <w:t>2</w:t>
      </w:r>
      <w:r w:rsidRPr="002B6372">
        <w:rPr>
          <w:color w:val="000000"/>
          <w:sz w:val="28"/>
          <w:szCs w:val="28"/>
        </w:rPr>
        <w:t>. В статье 45:</w:t>
      </w:r>
    </w:p>
    <w:p w:rsidR="002B6372" w:rsidRPr="002B6372" w:rsidRDefault="002B6372" w:rsidP="00CF1D82">
      <w:pPr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2B6372">
        <w:rPr>
          <w:sz w:val="28"/>
          <w:szCs w:val="28"/>
          <w:shd w:val="clear" w:color="auto" w:fill="FFFFFF"/>
        </w:rPr>
        <w:t>1.1</w:t>
      </w:r>
      <w:r w:rsidR="00FA25C0">
        <w:rPr>
          <w:sz w:val="28"/>
          <w:szCs w:val="28"/>
          <w:shd w:val="clear" w:color="auto" w:fill="FFFFFF"/>
        </w:rPr>
        <w:t>2</w:t>
      </w:r>
      <w:r w:rsidRPr="002B6372">
        <w:rPr>
          <w:sz w:val="28"/>
          <w:szCs w:val="28"/>
          <w:shd w:val="clear" w:color="auto" w:fill="FFFFFF"/>
        </w:rPr>
        <w:t>.1. В пункте 28 части 3 слова «государственном кадастре недвижимости» заменить словами «кадастровой деятельности».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t>1.1</w:t>
      </w:r>
      <w:r w:rsidR="00FA25C0">
        <w:rPr>
          <w:sz w:val="28"/>
          <w:szCs w:val="28"/>
          <w:lang w:eastAsia="ru-RU"/>
        </w:rPr>
        <w:t>2</w:t>
      </w:r>
      <w:r w:rsidRPr="002B6372">
        <w:rPr>
          <w:sz w:val="28"/>
          <w:szCs w:val="28"/>
          <w:lang w:eastAsia="ru-RU"/>
        </w:rPr>
        <w:t>.2. В части 5: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t xml:space="preserve">- </w:t>
      </w:r>
      <w:hyperlink r:id="rId11" w:history="1">
        <w:r w:rsidRPr="002B6372">
          <w:rPr>
            <w:sz w:val="28"/>
            <w:szCs w:val="28"/>
            <w:lang w:eastAsia="ru-RU"/>
          </w:rPr>
          <w:t>пункт 2</w:t>
        </w:r>
      </w:hyperlink>
      <w:r w:rsidRPr="002B6372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t>«2) разрабатывает местные нормативы градостроительного проектирования города и изменения в местные нормативы градостроительного проектирования</w:t>
      </w:r>
      <w:proofErr w:type="gramStart"/>
      <w:r w:rsidRPr="002B6372">
        <w:rPr>
          <w:sz w:val="28"/>
          <w:szCs w:val="28"/>
          <w:lang w:eastAsia="ru-RU"/>
        </w:rPr>
        <w:t>;»</w:t>
      </w:r>
      <w:proofErr w:type="gramEnd"/>
      <w:r w:rsidRPr="002B6372">
        <w:rPr>
          <w:sz w:val="28"/>
          <w:szCs w:val="28"/>
          <w:lang w:eastAsia="ru-RU"/>
        </w:rPr>
        <w:t>;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t xml:space="preserve">- </w:t>
      </w:r>
      <w:hyperlink r:id="rId12" w:history="1">
        <w:r w:rsidRPr="002B6372">
          <w:rPr>
            <w:sz w:val="28"/>
            <w:szCs w:val="28"/>
            <w:lang w:eastAsia="ru-RU"/>
          </w:rPr>
          <w:t>пункт 3</w:t>
        </w:r>
      </w:hyperlink>
      <w:r w:rsidRPr="002B6372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t xml:space="preserve">«3) выдает разрешения на строительство (за исключением случаев, предусмотренных Градостроительным </w:t>
      </w:r>
      <w:hyperlink r:id="rId13" w:history="1">
        <w:r w:rsidRPr="002B6372">
          <w:rPr>
            <w:sz w:val="28"/>
            <w:szCs w:val="28"/>
            <w:lang w:eastAsia="ru-RU"/>
          </w:rPr>
          <w:t>кодексом</w:t>
        </w:r>
      </w:hyperlink>
      <w:r w:rsidRPr="002B6372">
        <w:rPr>
          <w:sz w:val="28"/>
          <w:szCs w:val="28"/>
          <w:lang w:eastAsia="ru-RU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2B6372">
        <w:rPr>
          <w:sz w:val="28"/>
          <w:szCs w:val="28"/>
          <w:lang w:eastAsia="ru-RU"/>
        </w:rPr>
        <w:t>;»</w:t>
      </w:r>
      <w:proofErr w:type="gramEnd"/>
      <w:r w:rsidRPr="002B6372">
        <w:rPr>
          <w:sz w:val="28"/>
          <w:szCs w:val="28"/>
          <w:lang w:eastAsia="ru-RU"/>
        </w:rPr>
        <w:t>;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t xml:space="preserve">- </w:t>
      </w:r>
      <w:hyperlink r:id="rId14" w:history="1">
        <w:r w:rsidRPr="002B6372">
          <w:rPr>
            <w:sz w:val="28"/>
            <w:szCs w:val="28"/>
            <w:lang w:eastAsia="ru-RU"/>
          </w:rPr>
          <w:t>пункт 3.1</w:t>
        </w:r>
      </w:hyperlink>
      <w:r w:rsidRPr="002B6372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t>«3.1)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2B6372">
        <w:rPr>
          <w:sz w:val="28"/>
          <w:szCs w:val="28"/>
          <w:lang w:eastAsia="ru-RU"/>
        </w:rPr>
        <w:t>;»</w:t>
      </w:r>
      <w:proofErr w:type="gramEnd"/>
      <w:r w:rsidRPr="002B6372">
        <w:rPr>
          <w:sz w:val="28"/>
          <w:szCs w:val="28"/>
          <w:lang w:eastAsia="ru-RU"/>
        </w:rPr>
        <w:t>;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t xml:space="preserve">- </w:t>
      </w:r>
      <w:hyperlink r:id="rId15" w:history="1">
        <w:r w:rsidRPr="002B6372">
          <w:rPr>
            <w:sz w:val="28"/>
            <w:szCs w:val="28"/>
            <w:lang w:eastAsia="ru-RU"/>
          </w:rPr>
          <w:t>пункт 4</w:t>
        </w:r>
      </w:hyperlink>
      <w:r w:rsidRPr="002B6372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B6372">
        <w:rPr>
          <w:sz w:val="28"/>
          <w:szCs w:val="28"/>
          <w:lang w:eastAsia="ru-RU"/>
        </w:rPr>
        <w:lastRenderedPageBreak/>
        <w:t>«4) ведет информационную систему обеспечения градостроительной деятельности, осуществляемой на территории города</w:t>
      </w:r>
      <w:proofErr w:type="gramStart"/>
      <w:r w:rsidRPr="002B6372">
        <w:rPr>
          <w:sz w:val="28"/>
          <w:szCs w:val="28"/>
          <w:lang w:eastAsia="ru-RU"/>
        </w:rPr>
        <w:t>;»</w:t>
      </w:r>
      <w:proofErr w:type="gramEnd"/>
      <w:r w:rsidRPr="002B6372">
        <w:rPr>
          <w:sz w:val="28"/>
          <w:szCs w:val="28"/>
          <w:lang w:eastAsia="ru-RU"/>
        </w:rPr>
        <w:t>.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B6372">
        <w:rPr>
          <w:bCs/>
          <w:iCs/>
          <w:sz w:val="28"/>
          <w:szCs w:val="28"/>
          <w:lang w:eastAsia="ru-RU"/>
        </w:rPr>
        <w:t>1.1</w:t>
      </w:r>
      <w:r w:rsidR="00FA25C0">
        <w:rPr>
          <w:bCs/>
          <w:iCs/>
          <w:sz w:val="28"/>
          <w:szCs w:val="28"/>
          <w:lang w:eastAsia="ru-RU"/>
        </w:rPr>
        <w:t>3</w:t>
      </w:r>
      <w:r w:rsidRPr="002B6372">
        <w:rPr>
          <w:bCs/>
          <w:iCs/>
          <w:sz w:val="28"/>
          <w:szCs w:val="28"/>
          <w:lang w:eastAsia="ru-RU"/>
        </w:rPr>
        <w:t>. В статье 66: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B6372">
        <w:rPr>
          <w:bCs/>
          <w:iCs/>
          <w:sz w:val="28"/>
          <w:szCs w:val="28"/>
          <w:lang w:eastAsia="ru-RU"/>
        </w:rPr>
        <w:t>1.1</w:t>
      </w:r>
      <w:r w:rsidR="00FA25C0">
        <w:rPr>
          <w:bCs/>
          <w:iCs/>
          <w:sz w:val="28"/>
          <w:szCs w:val="28"/>
          <w:lang w:eastAsia="ru-RU"/>
        </w:rPr>
        <w:t>3</w:t>
      </w:r>
      <w:r w:rsidRPr="002B6372">
        <w:rPr>
          <w:bCs/>
          <w:iCs/>
          <w:sz w:val="28"/>
          <w:szCs w:val="28"/>
          <w:lang w:eastAsia="ru-RU"/>
        </w:rPr>
        <w:t>.1. в части 5 слово «постоянных» исключить;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B6372">
        <w:rPr>
          <w:bCs/>
          <w:iCs/>
          <w:sz w:val="28"/>
          <w:szCs w:val="28"/>
          <w:lang w:eastAsia="ru-RU"/>
        </w:rPr>
        <w:t>1.1</w:t>
      </w:r>
      <w:r w:rsidR="00FA25C0">
        <w:rPr>
          <w:bCs/>
          <w:iCs/>
          <w:sz w:val="28"/>
          <w:szCs w:val="28"/>
          <w:lang w:eastAsia="ru-RU"/>
        </w:rPr>
        <w:t>3</w:t>
      </w:r>
      <w:r w:rsidRPr="002B6372">
        <w:rPr>
          <w:bCs/>
          <w:iCs/>
          <w:sz w:val="28"/>
          <w:szCs w:val="28"/>
          <w:lang w:eastAsia="ru-RU"/>
        </w:rPr>
        <w:t>.2. в части 6 слово «Постоянные» исключить;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B6372">
        <w:rPr>
          <w:bCs/>
          <w:iCs/>
          <w:sz w:val="28"/>
          <w:szCs w:val="28"/>
          <w:lang w:eastAsia="ru-RU"/>
        </w:rPr>
        <w:t>1.1</w:t>
      </w:r>
      <w:r w:rsidR="00FA25C0">
        <w:rPr>
          <w:bCs/>
          <w:iCs/>
          <w:sz w:val="28"/>
          <w:szCs w:val="28"/>
          <w:lang w:eastAsia="ru-RU"/>
        </w:rPr>
        <w:t>3</w:t>
      </w:r>
      <w:r w:rsidRPr="002B6372">
        <w:rPr>
          <w:bCs/>
          <w:iCs/>
          <w:sz w:val="28"/>
          <w:szCs w:val="28"/>
          <w:lang w:eastAsia="ru-RU"/>
        </w:rPr>
        <w:t>.3. в части 7 слово «постоянных» исключить;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B6372">
        <w:rPr>
          <w:bCs/>
          <w:iCs/>
          <w:sz w:val="28"/>
          <w:szCs w:val="28"/>
          <w:lang w:eastAsia="ru-RU"/>
        </w:rPr>
        <w:t>1.1</w:t>
      </w:r>
      <w:r w:rsidR="00FA25C0">
        <w:rPr>
          <w:bCs/>
          <w:iCs/>
          <w:sz w:val="28"/>
          <w:szCs w:val="28"/>
          <w:lang w:eastAsia="ru-RU"/>
        </w:rPr>
        <w:t>3</w:t>
      </w:r>
      <w:r w:rsidRPr="002B6372">
        <w:rPr>
          <w:bCs/>
          <w:iCs/>
          <w:sz w:val="28"/>
          <w:szCs w:val="28"/>
          <w:lang w:eastAsia="ru-RU"/>
        </w:rPr>
        <w:t>.4. в части 8 слово «постоянных» исключить;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B6372">
        <w:rPr>
          <w:bCs/>
          <w:iCs/>
          <w:sz w:val="28"/>
          <w:szCs w:val="28"/>
          <w:lang w:eastAsia="ru-RU"/>
        </w:rPr>
        <w:t>1.1</w:t>
      </w:r>
      <w:r w:rsidR="00FA25C0">
        <w:rPr>
          <w:bCs/>
          <w:iCs/>
          <w:sz w:val="28"/>
          <w:szCs w:val="28"/>
          <w:lang w:eastAsia="ru-RU"/>
        </w:rPr>
        <w:t>3</w:t>
      </w:r>
      <w:r w:rsidRPr="002B6372">
        <w:rPr>
          <w:bCs/>
          <w:iCs/>
          <w:sz w:val="28"/>
          <w:szCs w:val="28"/>
          <w:lang w:eastAsia="ru-RU"/>
        </w:rPr>
        <w:t>.5. в части 9 слово «постоянных» исключить.</w:t>
      </w:r>
    </w:p>
    <w:p w:rsidR="002B6372" w:rsidRPr="002B6372" w:rsidRDefault="002B6372" w:rsidP="00CF1D82">
      <w:pPr>
        <w:suppressAutoHyphens w:val="0"/>
        <w:autoSpaceDE w:val="0"/>
        <w:autoSpaceDN w:val="0"/>
        <w:adjustRightInd w:val="0"/>
        <w:spacing w:line="348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2B6372">
        <w:rPr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2B6372" w:rsidRPr="002B6372" w:rsidRDefault="002B6372" w:rsidP="00CF1D82">
      <w:pPr>
        <w:suppressLineNumbers/>
        <w:autoSpaceDE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2B6372">
        <w:rPr>
          <w:sz w:val="28"/>
          <w:szCs w:val="28"/>
        </w:rPr>
        <w:t xml:space="preserve">3.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2B6372">
        <w:rPr>
          <w:color w:val="000000" w:themeColor="text1"/>
          <w:sz w:val="28"/>
          <w:szCs w:val="28"/>
        </w:rPr>
        <w:t>(</w:t>
      </w:r>
      <w:hyperlink r:id="rId16" w:history="1">
        <w:r w:rsidRPr="005A0C99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A0C99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A0C99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5A0C99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A0C99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B6372">
        <w:rPr>
          <w:color w:val="000000" w:themeColor="text1"/>
          <w:sz w:val="28"/>
          <w:szCs w:val="28"/>
        </w:rPr>
        <w:t xml:space="preserve">) </w:t>
      </w:r>
      <w:r w:rsidRPr="002B6372">
        <w:rPr>
          <w:sz w:val="28"/>
          <w:szCs w:val="28"/>
        </w:rPr>
        <w:t>после его государственной регистрации.</w:t>
      </w:r>
    </w:p>
    <w:p w:rsidR="002B6372" w:rsidRPr="002B6372" w:rsidRDefault="002B6372" w:rsidP="00CF1D82">
      <w:pPr>
        <w:widowControl w:val="0"/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2B6372">
        <w:rPr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опубликования.</w:t>
      </w:r>
    </w:p>
    <w:p w:rsidR="002B6372" w:rsidRDefault="002B6372" w:rsidP="00CF1D82">
      <w:pPr>
        <w:pStyle w:val="ad"/>
        <w:spacing w:line="348" w:lineRule="auto"/>
        <w:ind w:firstLine="709"/>
        <w:jc w:val="both"/>
        <w:rPr>
          <w:sz w:val="28"/>
          <w:szCs w:val="28"/>
        </w:rPr>
      </w:pPr>
      <w:r w:rsidRPr="002B6372">
        <w:rPr>
          <w:sz w:val="28"/>
          <w:szCs w:val="28"/>
          <w:lang w:eastAsia="ru-RU"/>
        </w:rPr>
        <w:t>5. Установить, что</w:t>
      </w:r>
      <w:r w:rsidRPr="002B6372">
        <w:rPr>
          <w:sz w:val="28"/>
          <w:szCs w:val="28"/>
        </w:rPr>
        <w:t xml:space="preserve"> действие подпункта 1.6.1 пункта 1.6 части 1, подпункта 1.1</w:t>
      </w:r>
      <w:r w:rsidR="00FA25C0">
        <w:rPr>
          <w:sz w:val="28"/>
          <w:szCs w:val="28"/>
        </w:rPr>
        <w:t>2</w:t>
      </w:r>
      <w:r w:rsidRPr="002B6372">
        <w:rPr>
          <w:sz w:val="28"/>
          <w:szCs w:val="28"/>
        </w:rPr>
        <w:t>.2 пункта 1.1</w:t>
      </w:r>
      <w:r w:rsidR="00FA25C0">
        <w:rPr>
          <w:sz w:val="28"/>
          <w:szCs w:val="28"/>
        </w:rPr>
        <w:t>2</w:t>
      </w:r>
      <w:r w:rsidRPr="002B6372">
        <w:rPr>
          <w:sz w:val="28"/>
          <w:szCs w:val="28"/>
        </w:rPr>
        <w:t xml:space="preserve"> части 1 настоящего решения</w:t>
      </w:r>
      <w:r w:rsidRPr="002B6372">
        <w:rPr>
          <w:sz w:val="28"/>
          <w:szCs w:val="28"/>
          <w:lang w:eastAsia="ru-RU"/>
        </w:rPr>
        <w:t xml:space="preserve"> распространяется на правоотношения, возникшие с 01 января 2020 года</w:t>
      </w:r>
      <w:r w:rsidRPr="002B6372">
        <w:rPr>
          <w:sz w:val="28"/>
          <w:szCs w:val="28"/>
        </w:rPr>
        <w:t>.</w:t>
      </w:r>
    </w:p>
    <w:tbl>
      <w:tblPr>
        <w:tblpPr w:leftFromText="180" w:rightFromText="180" w:vertAnchor="text" w:tblpX="109" w:tblpY="301"/>
        <w:tblW w:w="0" w:type="auto"/>
        <w:tblLook w:val="04A0" w:firstRow="1" w:lastRow="0" w:firstColumn="1" w:lastColumn="0" w:noHBand="0" w:noVBand="1"/>
      </w:tblPr>
      <w:tblGrid>
        <w:gridCol w:w="4770"/>
        <w:gridCol w:w="4836"/>
      </w:tblGrid>
      <w:tr w:rsidR="00CF1D82" w:rsidTr="005E059A">
        <w:trPr>
          <w:trHeight w:val="1290"/>
        </w:trPr>
        <w:tc>
          <w:tcPr>
            <w:tcW w:w="4770" w:type="dxa"/>
          </w:tcPr>
          <w:p w:rsidR="00CF1D82" w:rsidRDefault="00CF1D82" w:rsidP="005E059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CF1D82" w:rsidRDefault="00CF1D82" w:rsidP="005E059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CF1D82" w:rsidRPr="00CF1D82" w:rsidRDefault="00CF1D82" w:rsidP="005E059A">
            <w:pPr>
              <w:ind w:firstLine="851"/>
              <w:rPr>
                <w:lang w:eastAsia="ru-RU"/>
              </w:rPr>
            </w:pPr>
          </w:p>
          <w:p w:rsidR="00CF1D82" w:rsidRDefault="00CF1D82" w:rsidP="005E059A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651700" w:rsidRDefault="00651700" w:rsidP="005E059A">
            <w:pPr>
              <w:ind w:firstLine="851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</w:t>
            </w:r>
          </w:p>
          <w:p w:rsidR="00CF1D82" w:rsidRDefault="00CF1D82" w:rsidP="005E059A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</w:t>
            </w:r>
            <w:r w:rsidR="00651700">
              <w:rPr>
                <w:sz w:val="28"/>
                <w:szCs w:val="28"/>
                <w:lang w:eastAsia="ru-RU"/>
              </w:rPr>
              <w:t>ы</w:t>
            </w:r>
            <w:r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:rsidR="00CF1D82" w:rsidRDefault="00CF1D82" w:rsidP="005E059A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CF1D82" w:rsidRDefault="00CF1D82" w:rsidP="005E059A">
            <w:pPr>
              <w:ind w:firstLine="851"/>
              <w:rPr>
                <w:sz w:val="28"/>
                <w:szCs w:val="28"/>
                <w:lang w:eastAsia="ru-RU"/>
              </w:rPr>
            </w:pPr>
          </w:p>
          <w:p w:rsidR="00CF1D82" w:rsidRDefault="00CF1D82" w:rsidP="00651700">
            <w:pPr>
              <w:ind w:firstLine="85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r w:rsidR="00651700">
              <w:rPr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="00651700">
              <w:rPr>
                <w:sz w:val="28"/>
                <w:szCs w:val="28"/>
                <w:lang w:eastAsia="ru-RU"/>
              </w:rPr>
              <w:t>Л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51700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51700">
              <w:rPr>
                <w:sz w:val="28"/>
                <w:szCs w:val="28"/>
                <w:lang w:eastAsia="ru-RU"/>
              </w:rPr>
              <w:t>Шишкина</w:t>
            </w:r>
            <w:proofErr w:type="spellEnd"/>
            <w:r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FA25C0" w:rsidRPr="002B6372" w:rsidRDefault="00FA25C0" w:rsidP="00CF1D82">
      <w:pPr>
        <w:pStyle w:val="ad"/>
        <w:jc w:val="both"/>
        <w:rPr>
          <w:sz w:val="28"/>
          <w:szCs w:val="28"/>
        </w:rPr>
      </w:pPr>
      <w:bookmarkStart w:id="1" w:name="_GoBack"/>
      <w:bookmarkEnd w:id="1"/>
    </w:p>
    <w:sectPr w:rsidR="00FA25C0" w:rsidRPr="002B6372" w:rsidSect="005A0C99">
      <w:headerReference w:type="even" r:id="rId17"/>
      <w:headerReference w:type="default" r:id="rId18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4E" w:rsidRDefault="00F6324E">
      <w:r>
        <w:separator/>
      </w:r>
    </w:p>
  </w:endnote>
  <w:endnote w:type="continuationSeparator" w:id="0">
    <w:p w:rsidR="00F6324E" w:rsidRDefault="00F6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4E" w:rsidRDefault="00F6324E">
      <w:r>
        <w:separator/>
      </w:r>
    </w:p>
  </w:footnote>
  <w:footnote w:type="continuationSeparator" w:id="0">
    <w:p w:rsidR="00F6324E" w:rsidRDefault="00F6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1700">
      <w:rPr>
        <w:rStyle w:val="a3"/>
        <w:noProof/>
      </w:rPr>
      <w:t>5</w:t>
    </w:r>
    <w:r>
      <w:rPr>
        <w:rStyle w:val="a3"/>
      </w:rPr>
      <w:fldChar w:fldCharType="end"/>
    </w:r>
  </w:p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064C1"/>
    <w:multiLevelType w:val="hybridMultilevel"/>
    <w:tmpl w:val="25AA4EB6"/>
    <w:lvl w:ilvl="0" w:tplc="3A58B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31A"/>
    <w:rsid w:val="000434E6"/>
    <w:rsid w:val="00081EA8"/>
    <w:rsid w:val="0008337B"/>
    <w:rsid w:val="00086442"/>
    <w:rsid w:val="000C3C77"/>
    <w:rsid w:val="000C5CB5"/>
    <w:rsid w:val="000C63E1"/>
    <w:rsid w:val="000E06D2"/>
    <w:rsid w:val="000F5966"/>
    <w:rsid w:val="001102B4"/>
    <w:rsid w:val="00111F2D"/>
    <w:rsid w:val="00126108"/>
    <w:rsid w:val="00162854"/>
    <w:rsid w:val="00164457"/>
    <w:rsid w:val="00167C40"/>
    <w:rsid w:val="001733B3"/>
    <w:rsid w:val="001827EC"/>
    <w:rsid w:val="00186063"/>
    <w:rsid w:val="00196FC2"/>
    <w:rsid w:val="001B312C"/>
    <w:rsid w:val="001D0A78"/>
    <w:rsid w:val="0024447B"/>
    <w:rsid w:val="00256C59"/>
    <w:rsid w:val="00285C87"/>
    <w:rsid w:val="00287629"/>
    <w:rsid w:val="002B26EA"/>
    <w:rsid w:val="002B6372"/>
    <w:rsid w:val="002C041C"/>
    <w:rsid w:val="002C6161"/>
    <w:rsid w:val="002E217A"/>
    <w:rsid w:val="002E2B39"/>
    <w:rsid w:val="002F7373"/>
    <w:rsid w:val="0035036E"/>
    <w:rsid w:val="00372F59"/>
    <w:rsid w:val="00384EF8"/>
    <w:rsid w:val="003920B9"/>
    <w:rsid w:val="003B049B"/>
    <w:rsid w:val="003D39C0"/>
    <w:rsid w:val="003E20C2"/>
    <w:rsid w:val="003E6AB3"/>
    <w:rsid w:val="00411BE6"/>
    <w:rsid w:val="00413B5B"/>
    <w:rsid w:val="00421731"/>
    <w:rsid w:val="00427AF2"/>
    <w:rsid w:val="00436247"/>
    <w:rsid w:val="00436418"/>
    <w:rsid w:val="00460E4A"/>
    <w:rsid w:val="00470A8B"/>
    <w:rsid w:val="0047435F"/>
    <w:rsid w:val="004822E1"/>
    <w:rsid w:val="0049635F"/>
    <w:rsid w:val="004A1D9A"/>
    <w:rsid w:val="004A2BA5"/>
    <w:rsid w:val="004C54FD"/>
    <w:rsid w:val="004D3D9C"/>
    <w:rsid w:val="004E7683"/>
    <w:rsid w:val="00514856"/>
    <w:rsid w:val="0052280B"/>
    <w:rsid w:val="005554F6"/>
    <w:rsid w:val="005655D4"/>
    <w:rsid w:val="005659AE"/>
    <w:rsid w:val="00575513"/>
    <w:rsid w:val="005A0C99"/>
    <w:rsid w:val="005B6FC8"/>
    <w:rsid w:val="005C7903"/>
    <w:rsid w:val="005D5C0E"/>
    <w:rsid w:val="005E3D46"/>
    <w:rsid w:val="00632CB3"/>
    <w:rsid w:val="00635BAA"/>
    <w:rsid w:val="00635CE2"/>
    <w:rsid w:val="00651700"/>
    <w:rsid w:val="00652386"/>
    <w:rsid w:val="00680D47"/>
    <w:rsid w:val="006967A2"/>
    <w:rsid w:val="00697BA8"/>
    <w:rsid w:val="006B3144"/>
    <w:rsid w:val="006D4A00"/>
    <w:rsid w:val="006E08E6"/>
    <w:rsid w:val="006F4295"/>
    <w:rsid w:val="00700FB1"/>
    <w:rsid w:val="00712B9B"/>
    <w:rsid w:val="00716E6D"/>
    <w:rsid w:val="00724D5A"/>
    <w:rsid w:val="007403BF"/>
    <w:rsid w:val="00746BF0"/>
    <w:rsid w:val="007567AC"/>
    <w:rsid w:val="00787D14"/>
    <w:rsid w:val="007B5CCA"/>
    <w:rsid w:val="007D799E"/>
    <w:rsid w:val="007E2CAA"/>
    <w:rsid w:val="007F4124"/>
    <w:rsid w:val="007F799B"/>
    <w:rsid w:val="0081772D"/>
    <w:rsid w:val="00846966"/>
    <w:rsid w:val="0085107E"/>
    <w:rsid w:val="00856700"/>
    <w:rsid w:val="00862B3B"/>
    <w:rsid w:val="008C06F6"/>
    <w:rsid w:val="008C3E64"/>
    <w:rsid w:val="008D1394"/>
    <w:rsid w:val="008F693B"/>
    <w:rsid w:val="009403A2"/>
    <w:rsid w:val="0095493A"/>
    <w:rsid w:val="009666F1"/>
    <w:rsid w:val="009764D6"/>
    <w:rsid w:val="00976FBE"/>
    <w:rsid w:val="0098400B"/>
    <w:rsid w:val="00994ED0"/>
    <w:rsid w:val="009977F1"/>
    <w:rsid w:val="009B1EDB"/>
    <w:rsid w:val="009B3A74"/>
    <w:rsid w:val="009C6F7D"/>
    <w:rsid w:val="009D124A"/>
    <w:rsid w:val="009D3587"/>
    <w:rsid w:val="009F28A9"/>
    <w:rsid w:val="009F4BB4"/>
    <w:rsid w:val="00A1605E"/>
    <w:rsid w:val="00A25FC5"/>
    <w:rsid w:val="00A372C9"/>
    <w:rsid w:val="00A42AAA"/>
    <w:rsid w:val="00A971C1"/>
    <w:rsid w:val="00AB1DCC"/>
    <w:rsid w:val="00AF50E0"/>
    <w:rsid w:val="00B066D7"/>
    <w:rsid w:val="00B10E6C"/>
    <w:rsid w:val="00B3113A"/>
    <w:rsid w:val="00B51F84"/>
    <w:rsid w:val="00B73B42"/>
    <w:rsid w:val="00B83CF1"/>
    <w:rsid w:val="00B91A6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722AE"/>
    <w:rsid w:val="00C91BE9"/>
    <w:rsid w:val="00C92388"/>
    <w:rsid w:val="00CE0C20"/>
    <w:rsid w:val="00CF0037"/>
    <w:rsid w:val="00CF1D82"/>
    <w:rsid w:val="00CF7DCC"/>
    <w:rsid w:val="00D25439"/>
    <w:rsid w:val="00D26EC6"/>
    <w:rsid w:val="00D27937"/>
    <w:rsid w:val="00D50459"/>
    <w:rsid w:val="00D70DD8"/>
    <w:rsid w:val="00D71348"/>
    <w:rsid w:val="00D769CD"/>
    <w:rsid w:val="00D95C06"/>
    <w:rsid w:val="00DB4D6B"/>
    <w:rsid w:val="00DC2F68"/>
    <w:rsid w:val="00DC76FB"/>
    <w:rsid w:val="00DD49A0"/>
    <w:rsid w:val="00DD7D08"/>
    <w:rsid w:val="00DF519C"/>
    <w:rsid w:val="00E13FA1"/>
    <w:rsid w:val="00E22A5F"/>
    <w:rsid w:val="00E30ABE"/>
    <w:rsid w:val="00E4026F"/>
    <w:rsid w:val="00E52B71"/>
    <w:rsid w:val="00E55547"/>
    <w:rsid w:val="00EB5333"/>
    <w:rsid w:val="00EB6CBE"/>
    <w:rsid w:val="00EC59F8"/>
    <w:rsid w:val="00ED4E2C"/>
    <w:rsid w:val="00EE61A3"/>
    <w:rsid w:val="00EF1DDC"/>
    <w:rsid w:val="00F01D28"/>
    <w:rsid w:val="00F05759"/>
    <w:rsid w:val="00F06C74"/>
    <w:rsid w:val="00F2227E"/>
    <w:rsid w:val="00F2461D"/>
    <w:rsid w:val="00F6324E"/>
    <w:rsid w:val="00F74802"/>
    <w:rsid w:val="00F87069"/>
    <w:rsid w:val="00F92829"/>
    <w:rsid w:val="00F92E49"/>
    <w:rsid w:val="00FA25C0"/>
    <w:rsid w:val="00FB20C8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styleId="ad">
    <w:name w:val="No Spacing"/>
    <w:uiPriority w:val="1"/>
    <w:qFormat/>
    <w:rsid w:val="002B6372"/>
    <w:pPr>
      <w:suppressAutoHyphens/>
    </w:pPr>
    <w:rPr>
      <w:sz w:val="24"/>
      <w:szCs w:val="24"/>
      <w:lang w:eastAsia="ar-SA"/>
    </w:rPr>
  </w:style>
  <w:style w:type="paragraph" w:styleId="ae">
    <w:name w:val="footer"/>
    <w:basedOn w:val="a"/>
    <w:link w:val="af"/>
    <w:rsid w:val="00DD49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D49A0"/>
    <w:rPr>
      <w:sz w:val="24"/>
      <w:szCs w:val="24"/>
      <w:lang w:eastAsia="ar-SA"/>
    </w:rPr>
  </w:style>
  <w:style w:type="paragraph" w:customStyle="1" w:styleId="ConsPlusNonformat">
    <w:name w:val="ConsPlusNonformat"/>
    <w:rsid w:val="00FA25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styleId="ad">
    <w:name w:val="No Spacing"/>
    <w:uiPriority w:val="1"/>
    <w:qFormat/>
    <w:rsid w:val="002B6372"/>
    <w:pPr>
      <w:suppressAutoHyphens/>
    </w:pPr>
    <w:rPr>
      <w:sz w:val="24"/>
      <w:szCs w:val="24"/>
      <w:lang w:eastAsia="ar-SA"/>
    </w:rPr>
  </w:style>
  <w:style w:type="paragraph" w:styleId="ae">
    <w:name w:val="footer"/>
    <w:basedOn w:val="a"/>
    <w:link w:val="af"/>
    <w:rsid w:val="00DD49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D49A0"/>
    <w:rPr>
      <w:sz w:val="24"/>
      <w:szCs w:val="24"/>
      <w:lang w:eastAsia="ar-SA"/>
    </w:rPr>
  </w:style>
  <w:style w:type="paragraph" w:customStyle="1" w:styleId="ConsPlusNonformat">
    <w:name w:val="ConsPlusNonformat"/>
    <w:rsid w:val="00FA25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47E9644DE2595E64A04BE94F2220A768E21946CA06870D89C0B5BE4AC6972B743CC20DAE761C4BD3EF70953CBDE7917E1C9146070944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47E9644DE2595E64A055E4594E7CAE62E0414ECA078C59D39FEEE31DCF9D7C33739B4DEA7D161F83A8209036E8A8D52A0F9247189D1F031D5FF7014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umadgra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47E9644DE2595E64A055E4594E7CAE62E0414ECA018E5BD59FEEE31DCF9D7C33739B4DEA7D161F83A8209F36E8A8D52A0F9247189D1F031D5FF7014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47E9644DE2595E64A055E4594E7CAE62E0414ECA078C59D39FEEE31DCF9D7C33739B4DEA7D161F83A8209136E8A8D52A0F9247189D1F031D5FF7014CG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D47E9644DE2595E64A055E4594E7CAE62E0414ECA078C59D39FEEE31DCF9D7C33739B4DEA7D161F83A8209B36E8A8D52A0F9247189D1F031D5FF701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B871-468C-49F5-A93F-436BB06B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2020-02-07T06:46:00Z</cp:lastPrinted>
  <dcterms:created xsi:type="dcterms:W3CDTF">2020-01-22T11:55:00Z</dcterms:created>
  <dcterms:modified xsi:type="dcterms:W3CDTF">2020-02-07T06:46:00Z</dcterms:modified>
</cp:coreProperties>
</file>