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D385CC" w14:textId="14419322" w:rsidR="00921804" w:rsidRDefault="00000000">
      <w:pPr>
        <w:ind w:right="-1"/>
      </w:pPr>
      <w:r>
        <w:object w:dxaOrig="1440" w:dyaOrig="1440" w14:anchorId="72A68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94.75pt;margin-top:34.75pt;width:51.5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2065" DrawAspect="Content" ObjectID="_1770717913" r:id="rId8"/>
        </w:object>
      </w:r>
      <w:r w:rsidR="00F74867" w:rsidRPr="00882D30">
        <w:rPr>
          <w:b/>
          <w:noProof/>
          <w:sz w:val="28"/>
          <w:szCs w:val="28"/>
          <w:lang w:eastAsia="ru-RU"/>
        </w:rPr>
        <mc:AlternateContent>
          <mc:Choice Requires="wps">
            <w:drawing>
              <wp:anchor distT="0" distB="0" distL="114300" distR="114300" simplePos="0" relativeHeight="251662336" behindDoc="0" locked="0" layoutInCell="1" allowOverlap="1" wp14:anchorId="198A1715" wp14:editId="61A42EDC">
                <wp:simplePos x="0" y="0"/>
                <wp:positionH relativeFrom="column">
                  <wp:posOffset>3658870</wp:posOffset>
                </wp:positionH>
                <wp:positionV relativeFrom="paragraph">
                  <wp:posOffset>-351790</wp:posOffset>
                </wp:positionV>
                <wp:extent cx="2592070" cy="1570355"/>
                <wp:effectExtent l="0" t="0" r="17780"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57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542FAEB" w14:textId="77777777" w:rsidR="00F74867" w:rsidRPr="00983C3B" w:rsidRDefault="00F74867" w:rsidP="00F74867">
                            <w:pPr>
                              <w:rPr>
                                <w:b/>
                                <w:bCs/>
                                <w:sz w:val="28"/>
                                <w:szCs w:val="28"/>
                              </w:rPr>
                            </w:pPr>
                          </w:p>
                          <w:p w14:paraId="05A0DEF1" w14:textId="77777777" w:rsidR="00F74867" w:rsidRPr="00983C3B" w:rsidRDefault="00F74867" w:rsidP="00F74867">
                            <w:pPr>
                              <w:rPr>
                                <w:b/>
                                <w:bCs/>
                                <w:sz w:val="28"/>
                                <w:szCs w:val="28"/>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198A1715" id="_x0000_t202" coordsize="21600,21600" o:spt="202" path="m,l,21600r21600,l21600,xe">
                <v:stroke joinstyle="miter"/>
                <v:path gradientshapeok="t" o:connecttype="rect"/>
              </v:shapetype>
              <v:shape id="Поле 11" o:spid="_x0000_s1026" type="#_x0000_t202" style="position:absolute;margin-left:288.1pt;margin-top:-27.7pt;width:204.1pt;height:1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" filled="f" stroked="f">
                <v:stroke joinstyle="round"/>
                <v:textbox inset="0,0,0,0">
                  <w:txbxContent>
                    <w:p w14:paraId="5542FAEB" w14:textId="77777777" w:rsidR="00F74867" w:rsidRPr="00983C3B" w:rsidRDefault="00F74867" w:rsidP="00F74867">
                      <w:pPr>
                        <w:rPr>
                          <w:b/>
                          <w:bCs/>
                          <w:sz w:val="28"/>
                          <w:szCs w:val="28"/>
                        </w:rPr>
                      </w:pPr>
                    </w:p>
                    <w:p w14:paraId="05A0DEF1" w14:textId="77777777" w:rsidR="00F74867" w:rsidRPr="00983C3B" w:rsidRDefault="00F74867" w:rsidP="00F74867">
                      <w:pPr>
                        <w:rPr>
                          <w:b/>
                          <w:bCs/>
                          <w:sz w:val="28"/>
                          <w:szCs w:val="28"/>
                        </w:rPr>
                      </w:pPr>
                    </w:p>
                  </w:txbxContent>
                </v:textbox>
              </v:shape>
            </w:pict>
          </mc:Fallback>
        </mc:AlternateContent>
      </w:r>
    </w:p>
    <w:p w14:paraId="36C0CD49" w14:textId="77777777" w:rsidR="00921804" w:rsidRDefault="00921804">
      <w:pPr>
        <w:ind w:right="-1"/>
      </w:pPr>
      <w:r>
        <w:t xml:space="preserve">            </w:t>
      </w:r>
    </w:p>
    <w:p w14:paraId="1D902BD5" w14:textId="77777777" w:rsidR="00921804" w:rsidRDefault="00921804">
      <w:pPr>
        <w:ind w:right="-1"/>
      </w:pPr>
      <w:r>
        <w:t xml:space="preserve">          </w:t>
      </w:r>
      <w:r>
        <w:br/>
      </w:r>
    </w:p>
    <w:p w14:paraId="3EEE5AB4" w14:textId="77777777" w:rsidR="00921804" w:rsidRDefault="00921804">
      <w:pPr>
        <w:pStyle w:val="8"/>
        <w:tabs>
          <w:tab w:val="left" w:pos="0"/>
        </w:tabs>
      </w:pPr>
    </w:p>
    <w:p w14:paraId="67D80CBA"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666D26F1" w14:textId="77777777" w:rsidR="00921804" w:rsidRDefault="00921804">
      <w:pPr>
        <w:jc w:val="center"/>
        <w:rPr>
          <w:bCs/>
          <w:sz w:val="30"/>
          <w:szCs w:val="30"/>
        </w:rPr>
      </w:pPr>
      <w:r>
        <w:rPr>
          <w:bCs/>
          <w:sz w:val="30"/>
          <w:szCs w:val="30"/>
        </w:rPr>
        <w:t>Ульяновской области</w:t>
      </w:r>
    </w:p>
    <w:p w14:paraId="047BD08F" w14:textId="77777777" w:rsidR="00921804" w:rsidRDefault="00921804">
      <w:pPr>
        <w:jc w:val="center"/>
        <w:rPr>
          <w:sz w:val="32"/>
        </w:rPr>
      </w:pPr>
    </w:p>
    <w:p w14:paraId="1CFCABBC" w14:textId="77777777" w:rsidR="00921804" w:rsidRDefault="00921804">
      <w:pPr>
        <w:pStyle w:val="7"/>
        <w:tabs>
          <w:tab w:val="left" w:pos="0"/>
        </w:tabs>
        <w:rPr>
          <w:sz w:val="34"/>
          <w:szCs w:val="34"/>
        </w:rPr>
      </w:pPr>
      <w:r>
        <w:rPr>
          <w:sz w:val="34"/>
          <w:szCs w:val="34"/>
        </w:rPr>
        <w:t>Р Е Ш Е Н И Е</w:t>
      </w:r>
    </w:p>
    <w:p w14:paraId="2454FE1A"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6BA4E4C3" w14:textId="5CECA176" w:rsidR="00921804" w:rsidRPr="00051ADE" w:rsidRDefault="00921804">
      <w:pPr>
        <w:jc w:val="center"/>
      </w:pPr>
    </w:p>
    <w:p w14:paraId="7CFB1164" w14:textId="77777777" w:rsidR="00074026" w:rsidRPr="00051ADE" w:rsidRDefault="00074026">
      <w:pPr>
        <w:jc w:val="center"/>
      </w:pPr>
    </w:p>
    <w:p w14:paraId="2FE90B52" w14:textId="5F335CBC" w:rsidR="00921804" w:rsidRPr="00037163" w:rsidRDefault="00D95661">
      <w:pPr>
        <w:rPr>
          <w:rFonts w:ascii="Times New Roman CYR" w:hAnsi="Times New Roman CYR"/>
          <w:sz w:val="28"/>
          <w:u w:val="single"/>
        </w:rPr>
      </w:pPr>
      <w:r w:rsidRPr="00037163">
        <w:rPr>
          <w:noProof/>
          <w:lang w:eastAsia="ru-RU"/>
        </w:rPr>
        <mc:AlternateContent>
          <mc:Choice Requires="wps">
            <w:drawing>
              <wp:anchor distT="0" distB="0" distL="114300" distR="114300" simplePos="0" relativeHeight="251655168" behindDoc="0" locked="0" layoutInCell="1" allowOverlap="1" wp14:anchorId="7A1D70B9" wp14:editId="567A6A02">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35FBC"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sidRPr="00037163">
        <w:rPr>
          <w:noProof/>
          <w:lang w:eastAsia="ru-RU"/>
        </w:rPr>
        <mc:AlternateContent>
          <mc:Choice Requires="wps">
            <w:drawing>
              <wp:anchor distT="0" distB="0" distL="114300" distR="114300" simplePos="0" relativeHeight="251656192" behindDoc="0" locked="0" layoutInCell="1" allowOverlap="1" wp14:anchorId="3141B1DC" wp14:editId="40510450">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C577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sidRPr="00037163">
        <w:rPr>
          <w:noProof/>
          <w:lang w:eastAsia="ru-RU"/>
        </w:rPr>
        <mc:AlternateContent>
          <mc:Choice Requires="wps">
            <w:drawing>
              <wp:anchor distT="0" distB="0" distL="114300" distR="114300" simplePos="0" relativeHeight="251657216" behindDoc="0" locked="0" layoutInCell="1" allowOverlap="1" wp14:anchorId="7F1F3E29" wp14:editId="6CA0A793">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D68D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Pr="00037163">
        <w:rPr>
          <w:noProof/>
          <w:lang w:eastAsia="ru-RU"/>
        </w:rPr>
        <mc:AlternateContent>
          <mc:Choice Requires="wps">
            <w:drawing>
              <wp:anchor distT="0" distB="0" distL="114300" distR="114300" simplePos="0" relativeHeight="251658240" behindDoc="0" locked="0" layoutInCell="1" allowOverlap="1" wp14:anchorId="6A4995D4" wp14:editId="2405E7B8">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0EFF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" stroked="f"/>
            </w:pict>
          </mc:Fallback>
        </mc:AlternateContent>
      </w:r>
      <w:r w:rsidRPr="00037163">
        <w:rPr>
          <w:noProof/>
          <w:lang w:eastAsia="ru-RU"/>
        </w:rPr>
        <mc:AlternateContent>
          <mc:Choice Requires="wps">
            <w:drawing>
              <wp:anchor distT="0" distB="0" distL="114300" distR="114300" simplePos="0" relativeHeight="251659264" behindDoc="0" locked="0" layoutInCell="1" allowOverlap="1" wp14:anchorId="1197416F" wp14:editId="72B5ECA7">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1D82C"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00921804" w:rsidRPr="00037163">
        <w:rPr>
          <w:rFonts w:ascii="Times New Roman CYR" w:hAnsi="Times New Roman CYR"/>
          <w:sz w:val="28"/>
          <w:u w:val="single"/>
        </w:rPr>
        <w:t xml:space="preserve">  </w:t>
      </w:r>
      <w:proofErr w:type="gramStart"/>
      <w:r w:rsidR="00D669F1">
        <w:rPr>
          <w:rFonts w:ascii="Times New Roman CYR" w:hAnsi="Times New Roman CYR"/>
          <w:sz w:val="28"/>
          <w:u w:val="single"/>
        </w:rPr>
        <w:t>2</w:t>
      </w:r>
      <w:r w:rsidR="00A12E27">
        <w:rPr>
          <w:rFonts w:ascii="Times New Roman CYR" w:hAnsi="Times New Roman CYR"/>
          <w:sz w:val="28"/>
          <w:u w:val="single"/>
        </w:rPr>
        <w:t>9</w:t>
      </w:r>
      <w:r w:rsidR="001A0D9F" w:rsidRPr="00037163">
        <w:rPr>
          <w:rFonts w:ascii="Times New Roman CYR" w:hAnsi="Times New Roman CYR"/>
          <w:sz w:val="28"/>
          <w:u w:val="single"/>
        </w:rPr>
        <w:t xml:space="preserve">  </w:t>
      </w:r>
      <w:r w:rsidR="00A12E27">
        <w:rPr>
          <w:rFonts w:ascii="Times New Roman CYR" w:hAnsi="Times New Roman CYR"/>
          <w:sz w:val="28"/>
          <w:u w:val="single"/>
        </w:rPr>
        <w:t>февраля</w:t>
      </w:r>
      <w:proofErr w:type="gramEnd"/>
      <w:r w:rsidR="001A0D9F" w:rsidRPr="00037163">
        <w:rPr>
          <w:rFonts w:ascii="Times New Roman CYR" w:hAnsi="Times New Roman CYR"/>
          <w:sz w:val="28"/>
          <w:u w:val="single"/>
        </w:rPr>
        <w:t xml:space="preserve"> </w:t>
      </w:r>
      <w:r w:rsidR="001E7677" w:rsidRPr="00037163">
        <w:rPr>
          <w:rFonts w:ascii="Times New Roman CYR" w:hAnsi="Times New Roman CYR"/>
          <w:sz w:val="28"/>
          <w:u w:val="single"/>
        </w:rPr>
        <w:t xml:space="preserve"> </w:t>
      </w:r>
      <w:r w:rsidR="00921804" w:rsidRPr="00037163">
        <w:rPr>
          <w:rFonts w:ascii="Times New Roman CYR" w:hAnsi="Times New Roman CYR"/>
          <w:sz w:val="28"/>
          <w:u w:val="single"/>
        </w:rPr>
        <w:t>20</w:t>
      </w:r>
      <w:r w:rsidR="00D669F1">
        <w:rPr>
          <w:rFonts w:ascii="Times New Roman CYR" w:hAnsi="Times New Roman CYR"/>
          <w:sz w:val="28"/>
          <w:u w:val="single"/>
        </w:rPr>
        <w:t>2</w:t>
      </w:r>
      <w:r w:rsidR="00A12E27">
        <w:rPr>
          <w:rFonts w:ascii="Times New Roman CYR" w:hAnsi="Times New Roman CYR"/>
          <w:sz w:val="28"/>
          <w:u w:val="single"/>
        </w:rPr>
        <w:t>4</w:t>
      </w:r>
      <w:r w:rsidR="00921804" w:rsidRPr="00037163">
        <w:rPr>
          <w:rFonts w:ascii="Times New Roman CYR" w:hAnsi="Times New Roman CYR"/>
          <w:sz w:val="28"/>
          <w:u w:val="single"/>
        </w:rPr>
        <w:t xml:space="preserve">  года  </w:t>
      </w:r>
      <w:r w:rsidR="00921804" w:rsidRPr="00037163">
        <w:rPr>
          <w:rFonts w:ascii="Times New Roman CYR" w:hAnsi="Times New Roman CYR"/>
          <w:sz w:val="28"/>
        </w:rPr>
        <w:tab/>
      </w:r>
      <w:r w:rsidR="00921804" w:rsidRPr="00037163">
        <w:rPr>
          <w:rFonts w:ascii="Times New Roman CYR" w:hAnsi="Times New Roman CYR"/>
          <w:sz w:val="28"/>
        </w:rPr>
        <w:tab/>
        <w:t xml:space="preserve">                                       </w:t>
      </w:r>
      <w:r w:rsidR="009621EE" w:rsidRPr="00037163">
        <w:rPr>
          <w:rFonts w:ascii="Times New Roman CYR" w:hAnsi="Times New Roman CYR"/>
          <w:sz w:val="28"/>
        </w:rPr>
        <w:t xml:space="preserve"> </w:t>
      </w:r>
      <w:r w:rsidR="00921804" w:rsidRPr="00037163">
        <w:rPr>
          <w:rFonts w:ascii="Times New Roman CYR" w:hAnsi="Times New Roman CYR"/>
          <w:sz w:val="28"/>
        </w:rPr>
        <w:t xml:space="preserve">  </w:t>
      </w:r>
      <w:r w:rsidR="00980936" w:rsidRPr="00037163">
        <w:rPr>
          <w:rFonts w:ascii="Times New Roman CYR" w:hAnsi="Times New Roman CYR"/>
          <w:sz w:val="28"/>
        </w:rPr>
        <w:t xml:space="preserve">    </w:t>
      </w:r>
      <w:r w:rsidR="009621EE" w:rsidRPr="00037163">
        <w:rPr>
          <w:rFonts w:ascii="Times New Roman CYR" w:hAnsi="Times New Roman CYR"/>
          <w:sz w:val="28"/>
        </w:rPr>
        <w:t xml:space="preserve"> </w:t>
      </w:r>
      <w:r w:rsidR="00980936" w:rsidRPr="00037163">
        <w:rPr>
          <w:rFonts w:ascii="Times New Roman CYR" w:hAnsi="Times New Roman CYR"/>
          <w:sz w:val="28"/>
        </w:rPr>
        <w:t xml:space="preserve">   </w:t>
      </w:r>
      <w:r w:rsidR="00074026">
        <w:rPr>
          <w:rFonts w:ascii="Times New Roman CYR" w:hAnsi="Times New Roman CYR"/>
          <w:sz w:val="28"/>
        </w:rPr>
        <w:t xml:space="preserve">     </w:t>
      </w:r>
      <w:r w:rsidR="00980936" w:rsidRPr="00037163">
        <w:rPr>
          <w:rFonts w:ascii="Times New Roman CYR" w:hAnsi="Times New Roman CYR"/>
          <w:sz w:val="28"/>
        </w:rPr>
        <w:t xml:space="preserve"> </w:t>
      </w:r>
      <w:r w:rsidR="00921804" w:rsidRPr="00037163">
        <w:rPr>
          <w:rFonts w:ascii="Times New Roman CYR" w:hAnsi="Times New Roman CYR"/>
          <w:sz w:val="28"/>
          <w:u w:val="single"/>
        </w:rPr>
        <w:t xml:space="preserve"> </w:t>
      </w:r>
      <w:r w:rsidR="005C26CE" w:rsidRPr="00037163">
        <w:rPr>
          <w:rFonts w:ascii="Times New Roman CYR" w:hAnsi="Times New Roman CYR"/>
          <w:sz w:val="28"/>
          <w:u w:val="single"/>
        </w:rPr>
        <w:t xml:space="preserve"> </w:t>
      </w:r>
      <w:r w:rsidR="00921804" w:rsidRPr="00037163">
        <w:rPr>
          <w:rFonts w:ascii="Times New Roman CYR" w:hAnsi="Times New Roman CYR"/>
          <w:sz w:val="28"/>
          <w:u w:val="single"/>
        </w:rPr>
        <w:t>№</w:t>
      </w:r>
      <w:r w:rsidR="004A5638" w:rsidRPr="00037163">
        <w:rPr>
          <w:rFonts w:ascii="Times New Roman CYR" w:hAnsi="Times New Roman CYR"/>
          <w:sz w:val="28"/>
          <w:u w:val="single"/>
        </w:rPr>
        <w:t xml:space="preserve"> </w:t>
      </w:r>
      <w:r w:rsidR="00051ADE">
        <w:rPr>
          <w:rFonts w:ascii="Times New Roman CYR" w:hAnsi="Times New Roman CYR"/>
          <w:sz w:val="28"/>
          <w:u w:val="single"/>
        </w:rPr>
        <w:t>9</w:t>
      </w:r>
      <w:r w:rsidR="00921804" w:rsidRPr="00037163">
        <w:rPr>
          <w:rFonts w:ascii="Times New Roman CYR" w:hAnsi="Times New Roman CYR"/>
          <w:sz w:val="28"/>
          <w:u w:val="single"/>
        </w:rPr>
        <w:t>/</w:t>
      </w:r>
      <w:r w:rsidR="00051ADE">
        <w:rPr>
          <w:rFonts w:ascii="Times New Roman CYR" w:hAnsi="Times New Roman CYR"/>
          <w:sz w:val="28"/>
          <w:u w:val="single"/>
        </w:rPr>
        <w:t>87</w:t>
      </w:r>
      <w:r w:rsidR="00921804" w:rsidRPr="00037163">
        <w:rPr>
          <w:rFonts w:ascii="Times New Roman CYR" w:hAnsi="Times New Roman CYR"/>
          <w:sz w:val="28"/>
          <w:u w:val="single"/>
        </w:rPr>
        <w:t xml:space="preserve">  </w:t>
      </w:r>
      <w:r w:rsidR="00921804" w:rsidRPr="00037163">
        <w:rPr>
          <w:rFonts w:ascii="Times New Roman CYR" w:hAnsi="Times New Roman CYR"/>
          <w:sz w:val="2"/>
          <w:szCs w:val="2"/>
          <w:u w:val="single"/>
        </w:rPr>
        <w:t>.</w:t>
      </w:r>
      <w:r w:rsidR="00921804" w:rsidRPr="00037163">
        <w:rPr>
          <w:rFonts w:ascii="Times New Roman CYR" w:hAnsi="Times New Roman CYR"/>
          <w:sz w:val="28"/>
          <w:u w:val="single"/>
        </w:rPr>
        <w:t xml:space="preserve"> </w:t>
      </w:r>
    </w:p>
    <w:p w14:paraId="1A6413A5" w14:textId="77777777" w:rsidR="009E437A" w:rsidRPr="00051ADE" w:rsidRDefault="009E437A"/>
    <w:p w14:paraId="0C526607" w14:textId="67C27BD9" w:rsidR="00494785" w:rsidRPr="00051ADE" w:rsidRDefault="00494785"/>
    <w:p w14:paraId="2B1624AD" w14:textId="77777777" w:rsidR="00074026" w:rsidRPr="00051ADE" w:rsidRDefault="00074026"/>
    <w:p w14:paraId="18440832" w14:textId="64994A41" w:rsidR="00494785" w:rsidRPr="00074026" w:rsidRDefault="00B36EAB" w:rsidP="00074026">
      <w:pPr>
        <w:pStyle w:val="1"/>
        <w:tabs>
          <w:tab w:val="left" w:pos="0"/>
          <w:tab w:val="left" w:pos="9639"/>
        </w:tabs>
        <w:spacing w:before="0" w:after="0"/>
        <w:ind w:right="-71"/>
        <w:jc w:val="center"/>
        <w:rPr>
          <w:rFonts w:ascii="Times New Roman" w:hAnsi="Times New Roman" w:cs="Times New Roman"/>
          <w:sz w:val="28"/>
        </w:rPr>
      </w:pPr>
      <w:r w:rsidRPr="00074026">
        <w:rPr>
          <w:rFonts w:ascii="Times New Roman" w:hAnsi="Times New Roman" w:cs="Times New Roman"/>
          <w:sz w:val="28"/>
        </w:rPr>
        <w:t>О</w:t>
      </w:r>
      <w:r w:rsidR="00494785" w:rsidRPr="00074026">
        <w:rPr>
          <w:rFonts w:ascii="Times New Roman" w:hAnsi="Times New Roman" w:cs="Times New Roman"/>
          <w:sz w:val="28"/>
        </w:rPr>
        <w:t>б избрании Главы города Димитровграда</w:t>
      </w:r>
      <w:r w:rsidR="00074026">
        <w:rPr>
          <w:rFonts w:ascii="Times New Roman" w:hAnsi="Times New Roman" w:cs="Times New Roman"/>
          <w:sz w:val="28"/>
        </w:rPr>
        <w:t xml:space="preserve"> </w:t>
      </w:r>
      <w:r w:rsidR="00494785" w:rsidRPr="00074026">
        <w:rPr>
          <w:rFonts w:ascii="Times New Roman" w:hAnsi="Times New Roman" w:cs="Times New Roman"/>
          <w:sz w:val="28"/>
        </w:rPr>
        <w:t>Ульяновской области</w:t>
      </w:r>
    </w:p>
    <w:p w14:paraId="04FB1958" w14:textId="173142E3" w:rsidR="00494785" w:rsidRPr="00051ADE" w:rsidRDefault="00494785" w:rsidP="00494785"/>
    <w:p w14:paraId="57DFB277" w14:textId="77777777" w:rsidR="00074026" w:rsidRPr="00051ADE" w:rsidRDefault="00074026" w:rsidP="00494785"/>
    <w:p w14:paraId="3007FAC5" w14:textId="260DCB86" w:rsidR="00B36EAB" w:rsidRPr="00B36EAB" w:rsidRDefault="00B36EAB" w:rsidP="000F3C00">
      <w:pPr>
        <w:pStyle w:val="a4"/>
        <w:spacing w:after="0" w:line="300" w:lineRule="auto"/>
        <w:ind w:firstLine="703"/>
        <w:jc w:val="both"/>
        <w:rPr>
          <w:b/>
          <w:sz w:val="32"/>
          <w:szCs w:val="32"/>
        </w:rPr>
      </w:pPr>
      <w:r w:rsidRPr="00B36EAB">
        <w:rPr>
          <w:sz w:val="28"/>
          <w:szCs w:val="28"/>
        </w:rPr>
        <w:t xml:space="preserve">Руководствуясь </w:t>
      </w:r>
      <w:r w:rsidR="00494785">
        <w:rPr>
          <w:sz w:val="28"/>
          <w:szCs w:val="28"/>
        </w:rPr>
        <w:t>пункт</w:t>
      </w:r>
      <w:r w:rsidR="00DC6227">
        <w:rPr>
          <w:sz w:val="28"/>
          <w:szCs w:val="28"/>
        </w:rPr>
        <w:t>о</w:t>
      </w:r>
      <w:r w:rsidR="00494785">
        <w:rPr>
          <w:sz w:val="28"/>
          <w:szCs w:val="28"/>
        </w:rPr>
        <w:t xml:space="preserve">м </w:t>
      </w:r>
      <w:r w:rsidR="005050E5">
        <w:rPr>
          <w:sz w:val="28"/>
          <w:szCs w:val="28"/>
        </w:rPr>
        <w:t>1</w:t>
      </w:r>
      <w:r w:rsidR="00494785">
        <w:rPr>
          <w:sz w:val="28"/>
          <w:szCs w:val="28"/>
        </w:rPr>
        <w:t xml:space="preserve"> части 2 статьи 36</w:t>
      </w:r>
      <w:r w:rsidR="00994C77">
        <w:rPr>
          <w:sz w:val="28"/>
          <w:szCs w:val="28"/>
        </w:rPr>
        <w:t xml:space="preserve"> Фе</w:t>
      </w:r>
      <w:r w:rsidR="00F74867">
        <w:rPr>
          <w:sz w:val="28"/>
          <w:szCs w:val="28"/>
        </w:rPr>
        <w:t>дерального закона</w:t>
      </w:r>
      <w:r w:rsidR="00051ADE">
        <w:rPr>
          <w:sz w:val="28"/>
          <w:szCs w:val="28"/>
        </w:rPr>
        <w:t xml:space="preserve">         </w:t>
      </w:r>
      <w:r w:rsidR="00F74867">
        <w:rPr>
          <w:sz w:val="28"/>
          <w:szCs w:val="28"/>
        </w:rPr>
        <w:t xml:space="preserve"> от 06.10.2003 </w:t>
      </w:r>
      <w:r w:rsidR="00994C77">
        <w:rPr>
          <w:sz w:val="28"/>
          <w:szCs w:val="28"/>
        </w:rPr>
        <w:t>№</w:t>
      </w:r>
      <w:r w:rsidR="00051ADE">
        <w:rPr>
          <w:sz w:val="28"/>
          <w:szCs w:val="28"/>
        </w:rPr>
        <w:t xml:space="preserve"> </w:t>
      </w:r>
      <w:r w:rsidR="00994C77">
        <w:rPr>
          <w:sz w:val="28"/>
          <w:szCs w:val="28"/>
        </w:rPr>
        <w:t xml:space="preserve">131-ФЗ «Об общих принципах организации местного самоуправления в Российской Федерации», </w:t>
      </w:r>
      <w:r w:rsidR="00EB3740">
        <w:rPr>
          <w:sz w:val="28"/>
          <w:szCs w:val="28"/>
        </w:rPr>
        <w:t>пунктом 1 статьи 2 Закона Ульяновской области от 07.07.2014 №</w:t>
      </w:r>
      <w:r w:rsidR="00051ADE">
        <w:rPr>
          <w:sz w:val="28"/>
          <w:szCs w:val="28"/>
        </w:rPr>
        <w:t xml:space="preserve"> </w:t>
      </w:r>
      <w:r w:rsidR="00EB3740">
        <w:rPr>
          <w:sz w:val="28"/>
          <w:szCs w:val="28"/>
        </w:rPr>
        <w:t xml:space="preserve">100-ЗО «О правовом регулировании отдельных вопросов организации местного самоуправления в Ульяновской области», </w:t>
      </w:r>
      <w:r w:rsidR="00494785">
        <w:rPr>
          <w:sz w:val="28"/>
          <w:szCs w:val="28"/>
        </w:rPr>
        <w:t>пункт</w:t>
      </w:r>
      <w:r w:rsidR="00F83025">
        <w:rPr>
          <w:sz w:val="28"/>
          <w:szCs w:val="28"/>
        </w:rPr>
        <w:t>ом</w:t>
      </w:r>
      <w:r w:rsidR="00494785">
        <w:rPr>
          <w:sz w:val="28"/>
          <w:szCs w:val="28"/>
        </w:rPr>
        <w:t xml:space="preserve"> </w:t>
      </w:r>
      <w:r w:rsidR="00F83025">
        <w:rPr>
          <w:sz w:val="28"/>
          <w:szCs w:val="28"/>
        </w:rPr>
        <w:t>36</w:t>
      </w:r>
      <w:r w:rsidR="00494785">
        <w:rPr>
          <w:sz w:val="28"/>
          <w:szCs w:val="28"/>
        </w:rPr>
        <w:t xml:space="preserve"> части 2 статьи</w:t>
      </w:r>
      <w:r w:rsidRPr="00B36EAB">
        <w:rPr>
          <w:sz w:val="28"/>
          <w:szCs w:val="28"/>
        </w:rPr>
        <w:t xml:space="preserve"> </w:t>
      </w:r>
      <w:r w:rsidR="00494785">
        <w:rPr>
          <w:sz w:val="28"/>
          <w:szCs w:val="28"/>
        </w:rPr>
        <w:t>26</w:t>
      </w:r>
      <w:r w:rsidR="00625A7B">
        <w:rPr>
          <w:sz w:val="28"/>
          <w:szCs w:val="28"/>
        </w:rPr>
        <w:t>,</w:t>
      </w:r>
      <w:r w:rsidRPr="00B36EAB">
        <w:rPr>
          <w:sz w:val="28"/>
          <w:szCs w:val="28"/>
        </w:rPr>
        <w:t xml:space="preserve"> </w:t>
      </w:r>
      <w:r w:rsidR="00625A7B">
        <w:rPr>
          <w:sz w:val="28"/>
          <w:szCs w:val="28"/>
        </w:rPr>
        <w:t xml:space="preserve">частью </w:t>
      </w:r>
      <w:r w:rsidR="00DC6227">
        <w:rPr>
          <w:sz w:val="28"/>
          <w:szCs w:val="28"/>
        </w:rPr>
        <w:t>2</w:t>
      </w:r>
      <w:r w:rsidR="00625A7B">
        <w:rPr>
          <w:sz w:val="28"/>
          <w:szCs w:val="28"/>
        </w:rPr>
        <w:t xml:space="preserve"> статьи 36 </w:t>
      </w:r>
      <w:r w:rsidRPr="00B36EAB">
        <w:rPr>
          <w:sz w:val="28"/>
          <w:szCs w:val="28"/>
        </w:rPr>
        <w:t>Устава муниципального образования «Город Димитровград» Ульяновской области</w:t>
      </w:r>
      <w:r w:rsidR="000F3C00">
        <w:rPr>
          <w:sz w:val="28"/>
          <w:szCs w:val="28"/>
        </w:rPr>
        <w:t xml:space="preserve">, </w:t>
      </w:r>
      <w:r w:rsidR="00B706BB">
        <w:rPr>
          <w:sz w:val="28"/>
          <w:szCs w:val="28"/>
        </w:rPr>
        <w:t xml:space="preserve">на основании </w:t>
      </w:r>
      <w:r w:rsidR="001A588C" w:rsidRPr="000F3C00">
        <w:rPr>
          <w:color w:val="2D2D2D"/>
          <w:spacing w:val="2"/>
          <w:sz w:val="28"/>
          <w:szCs w:val="28"/>
          <w:shd w:val="clear" w:color="auto" w:fill="FFFFFF"/>
        </w:rPr>
        <w:t>результат</w:t>
      </w:r>
      <w:r w:rsidR="00B706BB">
        <w:rPr>
          <w:color w:val="2D2D2D"/>
          <w:spacing w:val="2"/>
          <w:sz w:val="28"/>
          <w:szCs w:val="28"/>
          <w:shd w:val="clear" w:color="auto" w:fill="FFFFFF"/>
        </w:rPr>
        <w:t>ов</w:t>
      </w:r>
      <w:r w:rsidR="001A588C" w:rsidRPr="000F3C00">
        <w:rPr>
          <w:color w:val="2D2D2D"/>
          <w:spacing w:val="2"/>
          <w:sz w:val="28"/>
          <w:szCs w:val="28"/>
          <w:shd w:val="clear" w:color="auto" w:fill="FFFFFF"/>
        </w:rPr>
        <w:t xml:space="preserve"> тайного голосования</w:t>
      </w:r>
      <w:r w:rsidRPr="000F3C00">
        <w:rPr>
          <w:sz w:val="28"/>
          <w:szCs w:val="28"/>
        </w:rPr>
        <w:t>, Городская Дума города Дим</w:t>
      </w:r>
      <w:r w:rsidR="00A2574A" w:rsidRPr="000F3C00">
        <w:rPr>
          <w:sz w:val="28"/>
          <w:szCs w:val="28"/>
        </w:rPr>
        <w:t>итровграда</w:t>
      </w:r>
      <w:r w:rsidR="00A2574A">
        <w:rPr>
          <w:sz w:val="28"/>
          <w:szCs w:val="28"/>
        </w:rPr>
        <w:t xml:space="preserve"> Ульяновской области </w:t>
      </w:r>
      <w:r w:rsidR="00A12E27">
        <w:rPr>
          <w:sz w:val="28"/>
          <w:szCs w:val="28"/>
        </w:rPr>
        <w:t xml:space="preserve">четвертого </w:t>
      </w:r>
      <w:r w:rsidRPr="00B36EAB">
        <w:rPr>
          <w:sz w:val="28"/>
          <w:szCs w:val="28"/>
        </w:rPr>
        <w:t xml:space="preserve">созыва </w:t>
      </w:r>
      <w:r w:rsidRPr="00B36EAB">
        <w:rPr>
          <w:b/>
          <w:sz w:val="32"/>
          <w:szCs w:val="32"/>
        </w:rPr>
        <w:t>решила:</w:t>
      </w:r>
    </w:p>
    <w:p w14:paraId="3D2C1B14" w14:textId="7B2623A5" w:rsidR="00B36EAB" w:rsidRDefault="00B36EAB" w:rsidP="000F3C00">
      <w:pPr>
        <w:spacing w:line="300" w:lineRule="auto"/>
        <w:ind w:firstLine="684"/>
        <w:jc w:val="both"/>
        <w:rPr>
          <w:sz w:val="28"/>
          <w:szCs w:val="28"/>
        </w:rPr>
      </w:pPr>
      <w:r w:rsidRPr="00B36EAB">
        <w:rPr>
          <w:sz w:val="28"/>
          <w:szCs w:val="28"/>
        </w:rPr>
        <w:t xml:space="preserve">1. </w:t>
      </w:r>
      <w:r w:rsidR="00625A7B">
        <w:rPr>
          <w:sz w:val="28"/>
          <w:szCs w:val="28"/>
        </w:rPr>
        <w:t>Избрать</w:t>
      </w:r>
      <w:r w:rsidR="00051ADE">
        <w:rPr>
          <w:sz w:val="28"/>
          <w:szCs w:val="28"/>
        </w:rPr>
        <w:t xml:space="preserve"> </w:t>
      </w:r>
      <w:proofErr w:type="spellStart"/>
      <w:r w:rsidR="00051ADE">
        <w:rPr>
          <w:sz w:val="28"/>
          <w:szCs w:val="28"/>
        </w:rPr>
        <w:t>Сандрюкова</w:t>
      </w:r>
      <w:proofErr w:type="spellEnd"/>
      <w:r w:rsidR="00051ADE">
        <w:rPr>
          <w:sz w:val="28"/>
          <w:szCs w:val="28"/>
        </w:rPr>
        <w:t xml:space="preserve"> Сергея Александровича</w:t>
      </w:r>
      <w:r w:rsidR="00625A7B">
        <w:rPr>
          <w:sz w:val="28"/>
          <w:szCs w:val="28"/>
        </w:rPr>
        <w:t xml:space="preserve"> Главой города Димитровграда Ульяновской области </w:t>
      </w:r>
      <w:r w:rsidR="005B06D5">
        <w:rPr>
          <w:sz w:val="28"/>
          <w:szCs w:val="28"/>
        </w:rPr>
        <w:t>срок</w:t>
      </w:r>
      <w:r w:rsidR="007C7D83">
        <w:rPr>
          <w:sz w:val="28"/>
          <w:szCs w:val="28"/>
        </w:rPr>
        <w:t>ом</w:t>
      </w:r>
      <w:r w:rsidR="005B06D5">
        <w:rPr>
          <w:sz w:val="28"/>
          <w:szCs w:val="28"/>
        </w:rPr>
        <w:t xml:space="preserve"> </w:t>
      </w:r>
      <w:r w:rsidR="007C7D83">
        <w:rPr>
          <w:sz w:val="28"/>
          <w:szCs w:val="28"/>
        </w:rPr>
        <w:t xml:space="preserve">на </w:t>
      </w:r>
      <w:r w:rsidR="005B06D5">
        <w:rPr>
          <w:sz w:val="28"/>
          <w:szCs w:val="28"/>
        </w:rPr>
        <w:t xml:space="preserve">5 </w:t>
      </w:r>
      <w:r w:rsidR="007C7D83">
        <w:rPr>
          <w:sz w:val="28"/>
          <w:szCs w:val="28"/>
        </w:rPr>
        <w:t xml:space="preserve">(пять) </w:t>
      </w:r>
      <w:r w:rsidR="005B06D5">
        <w:rPr>
          <w:sz w:val="28"/>
          <w:szCs w:val="28"/>
        </w:rPr>
        <w:t>лет</w:t>
      </w:r>
      <w:r w:rsidR="001A0D9F">
        <w:rPr>
          <w:sz w:val="28"/>
          <w:szCs w:val="28"/>
        </w:rPr>
        <w:t>.</w:t>
      </w:r>
    </w:p>
    <w:p w14:paraId="5BFEBD65" w14:textId="3BC71D92" w:rsidR="00A12E27" w:rsidRDefault="00A12E27" w:rsidP="00A12E27">
      <w:pPr>
        <w:spacing w:line="300" w:lineRule="auto"/>
        <w:ind w:firstLine="684"/>
        <w:jc w:val="both"/>
        <w:rPr>
          <w:sz w:val="28"/>
          <w:szCs w:val="28"/>
        </w:rPr>
      </w:pPr>
      <w:r>
        <w:rPr>
          <w:sz w:val="28"/>
          <w:szCs w:val="28"/>
        </w:rPr>
        <w:t>2. Признать утратившим силу решение Городской Думы города Димитровграда Ульяновской области третьего созыва от 09.08.2023 № 101/882 «О назначении временно исполняющего полномочия Главы города Димитровграда Ульяновской области».</w:t>
      </w:r>
    </w:p>
    <w:p w14:paraId="180EF7C5" w14:textId="5106CF93" w:rsidR="00A12E27" w:rsidRDefault="00A12E27" w:rsidP="00A12E27">
      <w:pPr>
        <w:spacing w:line="300" w:lineRule="auto"/>
        <w:ind w:firstLine="684"/>
        <w:jc w:val="both"/>
        <w:rPr>
          <w:rFonts w:eastAsia="Arial" w:cs="Arial"/>
          <w:bCs/>
          <w:sz w:val="28"/>
          <w:szCs w:val="16"/>
        </w:rPr>
      </w:pPr>
      <w:r>
        <w:rPr>
          <w:sz w:val="28"/>
          <w:szCs w:val="28"/>
        </w:rPr>
        <w:t>3</w:t>
      </w:r>
      <w:r w:rsidR="00921804">
        <w:rPr>
          <w:sz w:val="28"/>
          <w:szCs w:val="28"/>
        </w:rPr>
        <w:t xml:space="preserve">. </w:t>
      </w:r>
      <w:r w:rsidR="005B06D5">
        <w:rPr>
          <w:sz w:val="28"/>
          <w:szCs w:val="28"/>
        </w:rPr>
        <w:t>Н</w:t>
      </w:r>
      <w:r w:rsidR="003A444C" w:rsidRPr="001C6A2C">
        <w:rPr>
          <w:rFonts w:eastAsia="Arial" w:cs="Arial"/>
          <w:bCs/>
          <w:sz w:val="28"/>
          <w:szCs w:val="16"/>
        </w:rPr>
        <w:t xml:space="preserve">астоящее решение подлежит официальному </w:t>
      </w:r>
      <w:r w:rsidR="003A444C" w:rsidRPr="00BF7F8B">
        <w:rPr>
          <w:rFonts w:eastAsia="Arial" w:cs="Arial"/>
          <w:bCs/>
          <w:sz w:val="28"/>
          <w:szCs w:val="16"/>
        </w:rPr>
        <w:t>опубликованию и размещению на официальн</w:t>
      </w:r>
      <w:r w:rsidR="00037163">
        <w:rPr>
          <w:rFonts w:eastAsia="Arial" w:cs="Arial"/>
          <w:bCs/>
          <w:sz w:val="28"/>
          <w:szCs w:val="16"/>
        </w:rPr>
        <w:t>ом</w:t>
      </w:r>
      <w:r w:rsidR="003A444C" w:rsidRPr="00BF7F8B">
        <w:rPr>
          <w:rFonts w:eastAsia="Arial" w:cs="Arial"/>
          <w:bCs/>
          <w:sz w:val="28"/>
          <w:szCs w:val="16"/>
        </w:rPr>
        <w:t xml:space="preserve"> сайт</w:t>
      </w:r>
      <w:r w:rsidR="00037163">
        <w:rPr>
          <w:rFonts w:eastAsia="Arial" w:cs="Arial"/>
          <w:bCs/>
          <w:sz w:val="28"/>
          <w:szCs w:val="16"/>
        </w:rPr>
        <w:t>е</w:t>
      </w:r>
      <w:r w:rsidR="003A444C" w:rsidRPr="00BF7F8B">
        <w:rPr>
          <w:rFonts w:eastAsia="Arial" w:cs="Arial"/>
          <w:bCs/>
          <w:sz w:val="28"/>
          <w:szCs w:val="16"/>
        </w:rPr>
        <w:t xml:space="preserve"> Городской Думы города Димитровграда Ульяновской области </w:t>
      </w:r>
      <w:r w:rsidRPr="00BF7F8B">
        <w:rPr>
          <w:rFonts w:eastAsia="Arial" w:cs="Arial"/>
          <w:bCs/>
          <w:sz w:val="28"/>
          <w:szCs w:val="16"/>
        </w:rPr>
        <w:t xml:space="preserve">в информационно-телекоммуникационной сети </w:t>
      </w:r>
      <w:r>
        <w:rPr>
          <w:rFonts w:eastAsia="Arial" w:cs="Arial"/>
          <w:bCs/>
          <w:sz w:val="28"/>
          <w:szCs w:val="16"/>
        </w:rPr>
        <w:t>«</w:t>
      </w:r>
      <w:r w:rsidRPr="00BF7F8B">
        <w:rPr>
          <w:rFonts w:eastAsia="Arial" w:cs="Arial"/>
          <w:bCs/>
          <w:sz w:val="28"/>
          <w:szCs w:val="16"/>
        </w:rPr>
        <w:t>Интернет</w:t>
      </w:r>
      <w:r>
        <w:rPr>
          <w:rFonts w:eastAsia="Arial" w:cs="Arial"/>
          <w:bCs/>
          <w:sz w:val="28"/>
          <w:szCs w:val="16"/>
        </w:rPr>
        <w:t>»</w:t>
      </w:r>
      <w:r w:rsidR="003A444C" w:rsidRPr="00BF7F8B">
        <w:rPr>
          <w:rFonts w:eastAsia="Arial" w:cs="Arial"/>
          <w:bCs/>
          <w:sz w:val="28"/>
          <w:szCs w:val="16"/>
        </w:rPr>
        <w:t>.</w:t>
      </w:r>
    </w:p>
    <w:p w14:paraId="3ADC5659" w14:textId="3A8CDD9C" w:rsidR="005B06D5" w:rsidRPr="00B36EAB" w:rsidRDefault="00A12E27" w:rsidP="00A12E27">
      <w:pPr>
        <w:spacing w:line="300" w:lineRule="auto"/>
        <w:ind w:firstLine="684"/>
        <w:jc w:val="both"/>
        <w:rPr>
          <w:sz w:val="28"/>
          <w:szCs w:val="28"/>
        </w:rPr>
      </w:pPr>
      <w:r>
        <w:rPr>
          <w:sz w:val="28"/>
          <w:szCs w:val="28"/>
        </w:rPr>
        <w:t>4</w:t>
      </w:r>
      <w:r w:rsidR="005B06D5" w:rsidRPr="00B36EAB">
        <w:rPr>
          <w:sz w:val="28"/>
          <w:szCs w:val="28"/>
        </w:rPr>
        <w:t xml:space="preserve">. </w:t>
      </w:r>
      <w:r w:rsidR="005B06D5">
        <w:rPr>
          <w:sz w:val="28"/>
          <w:szCs w:val="28"/>
        </w:rPr>
        <w:t>Н</w:t>
      </w:r>
      <w:r w:rsidR="005B06D5" w:rsidRPr="00B36EAB">
        <w:rPr>
          <w:sz w:val="28"/>
          <w:szCs w:val="28"/>
        </w:rPr>
        <w:t>астоящее решение вступает в силу с</w:t>
      </w:r>
      <w:r w:rsidR="005B06D5">
        <w:rPr>
          <w:sz w:val="28"/>
          <w:szCs w:val="28"/>
        </w:rPr>
        <w:t xml:space="preserve"> момента </w:t>
      </w:r>
      <w:r w:rsidR="005B06D5" w:rsidRPr="00B36EAB">
        <w:rPr>
          <w:sz w:val="28"/>
          <w:szCs w:val="28"/>
        </w:rPr>
        <w:t>его принятия.</w:t>
      </w:r>
    </w:p>
    <w:p w14:paraId="50861635" w14:textId="77777777" w:rsidR="00853529" w:rsidRPr="00051ADE" w:rsidRDefault="00853529" w:rsidP="009803A2">
      <w:pPr>
        <w:jc w:val="both"/>
        <w:rPr>
          <w:sz w:val="20"/>
          <w:szCs w:val="20"/>
        </w:rPr>
      </w:pPr>
    </w:p>
    <w:p w14:paraId="430EC8A5" w14:textId="77777777" w:rsidR="00F74867" w:rsidRPr="00051ADE" w:rsidRDefault="00F74867" w:rsidP="009803A2">
      <w:pPr>
        <w:rPr>
          <w:sz w:val="20"/>
          <w:szCs w:val="20"/>
        </w:rPr>
      </w:pPr>
    </w:p>
    <w:p w14:paraId="2934302B" w14:textId="77777777" w:rsidR="00F74867" w:rsidRDefault="00F74867" w:rsidP="00A12E27">
      <w:pPr>
        <w:spacing w:line="260" w:lineRule="exact"/>
        <w:rPr>
          <w:sz w:val="28"/>
          <w:szCs w:val="28"/>
        </w:rPr>
      </w:pPr>
      <w:r>
        <w:rPr>
          <w:sz w:val="28"/>
          <w:szCs w:val="28"/>
        </w:rPr>
        <w:t>Председатель Городской Думы</w:t>
      </w:r>
      <w:r w:rsidR="000F3C00">
        <w:rPr>
          <w:sz w:val="28"/>
          <w:szCs w:val="28"/>
        </w:rPr>
        <w:tab/>
      </w:r>
      <w:r w:rsidR="000F3C00">
        <w:rPr>
          <w:sz w:val="28"/>
          <w:szCs w:val="28"/>
        </w:rPr>
        <w:tab/>
      </w:r>
      <w:r w:rsidR="000F3C00">
        <w:rPr>
          <w:sz w:val="28"/>
          <w:szCs w:val="28"/>
        </w:rPr>
        <w:tab/>
      </w:r>
    </w:p>
    <w:p w14:paraId="5228AD5F" w14:textId="77777777" w:rsidR="000F3C00" w:rsidRDefault="00625A7B" w:rsidP="00A12E27">
      <w:pPr>
        <w:spacing w:line="260" w:lineRule="exact"/>
        <w:rPr>
          <w:sz w:val="28"/>
          <w:szCs w:val="28"/>
        </w:rPr>
      </w:pPr>
      <w:r>
        <w:rPr>
          <w:sz w:val="28"/>
          <w:szCs w:val="28"/>
        </w:rPr>
        <w:t>города Димитровграда</w:t>
      </w:r>
      <w:r w:rsidR="000F3C00">
        <w:rPr>
          <w:sz w:val="28"/>
          <w:szCs w:val="28"/>
        </w:rPr>
        <w:tab/>
      </w:r>
      <w:r w:rsidR="000F3C00">
        <w:rPr>
          <w:sz w:val="28"/>
          <w:szCs w:val="28"/>
        </w:rPr>
        <w:tab/>
      </w:r>
      <w:r w:rsidR="000F3C00">
        <w:rPr>
          <w:sz w:val="28"/>
          <w:szCs w:val="28"/>
        </w:rPr>
        <w:tab/>
      </w:r>
      <w:r w:rsidR="000F3C00">
        <w:rPr>
          <w:sz w:val="28"/>
          <w:szCs w:val="28"/>
        </w:rPr>
        <w:tab/>
      </w:r>
      <w:r w:rsidR="000F3C00">
        <w:rPr>
          <w:sz w:val="28"/>
          <w:szCs w:val="28"/>
        </w:rPr>
        <w:tab/>
      </w:r>
    </w:p>
    <w:p w14:paraId="7D9007D9" w14:textId="1E400A62" w:rsidR="00625A7B" w:rsidRPr="00365EDC" w:rsidRDefault="00625A7B" w:rsidP="00A12E27">
      <w:pPr>
        <w:spacing w:line="260" w:lineRule="exact"/>
        <w:rPr>
          <w:sz w:val="28"/>
          <w:szCs w:val="28"/>
        </w:rPr>
      </w:pPr>
      <w:r>
        <w:rPr>
          <w:sz w:val="28"/>
          <w:szCs w:val="28"/>
        </w:rPr>
        <w:t>Ульяновской области</w:t>
      </w:r>
      <w:r w:rsidR="00F74867">
        <w:rPr>
          <w:sz w:val="28"/>
          <w:szCs w:val="28"/>
        </w:rPr>
        <w:t xml:space="preserve">                           </w:t>
      </w:r>
      <w:r w:rsidR="009156F4">
        <w:rPr>
          <w:sz w:val="28"/>
          <w:szCs w:val="28"/>
        </w:rPr>
        <w:t xml:space="preserve">    </w:t>
      </w:r>
      <w:r w:rsidR="00DC6227">
        <w:rPr>
          <w:sz w:val="28"/>
          <w:szCs w:val="28"/>
        </w:rPr>
        <w:t xml:space="preserve">                                            </w:t>
      </w:r>
      <w:r w:rsidR="00A12E27">
        <w:rPr>
          <w:sz w:val="28"/>
          <w:szCs w:val="28"/>
        </w:rPr>
        <w:t xml:space="preserve"> </w:t>
      </w:r>
      <w:r w:rsidR="00051ADE">
        <w:rPr>
          <w:sz w:val="28"/>
          <w:szCs w:val="28"/>
        </w:rPr>
        <w:t xml:space="preserve"> </w:t>
      </w:r>
      <w:proofErr w:type="spellStart"/>
      <w:r w:rsidR="00A12E27">
        <w:rPr>
          <w:sz w:val="28"/>
          <w:szCs w:val="28"/>
        </w:rPr>
        <w:t>К</w:t>
      </w:r>
      <w:r w:rsidR="00F74867">
        <w:rPr>
          <w:sz w:val="28"/>
          <w:szCs w:val="28"/>
        </w:rPr>
        <w:t>.</w:t>
      </w:r>
      <w:r w:rsidR="00A12E27">
        <w:rPr>
          <w:sz w:val="28"/>
          <w:szCs w:val="28"/>
        </w:rPr>
        <w:t>Б</w:t>
      </w:r>
      <w:r w:rsidR="00F74867">
        <w:rPr>
          <w:sz w:val="28"/>
          <w:szCs w:val="28"/>
        </w:rPr>
        <w:t>.</w:t>
      </w:r>
      <w:r w:rsidR="00A12E27">
        <w:rPr>
          <w:sz w:val="28"/>
          <w:szCs w:val="28"/>
        </w:rPr>
        <w:t>Душкова</w:t>
      </w:r>
      <w:proofErr w:type="spellEnd"/>
      <w:r w:rsidR="001A0D9F">
        <w:rPr>
          <w:sz w:val="28"/>
          <w:szCs w:val="28"/>
        </w:rPr>
        <w:t xml:space="preserve">   </w:t>
      </w:r>
    </w:p>
    <w:sectPr w:rsidR="00625A7B" w:rsidRPr="00365EDC" w:rsidSect="00535F6F">
      <w:headerReference w:type="default" r:id="rId9"/>
      <w:headerReference w:type="first" r:id="rId10"/>
      <w:footnotePr>
        <w:pos w:val="beneathText"/>
      </w:footnotePr>
      <w:pgSz w:w="11905" w:h="16837"/>
      <w:pgMar w:top="1021" w:right="737" w:bottom="851"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D9DD" w14:textId="77777777" w:rsidR="00535F6F" w:rsidRDefault="00535F6F">
      <w:r>
        <w:separator/>
      </w:r>
    </w:p>
  </w:endnote>
  <w:endnote w:type="continuationSeparator" w:id="0">
    <w:p w14:paraId="4CBEA427" w14:textId="77777777" w:rsidR="00535F6F" w:rsidRDefault="0053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14A0" w14:textId="77777777" w:rsidR="00535F6F" w:rsidRDefault="00535F6F">
      <w:r>
        <w:separator/>
      </w:r>
    </w:p>
  </w:footnote>
  <w:footnote w:type="continuationSeparator" w:id="0">
    <w:p w14:paraId="6A449E21" w14:textId="77777777" w:rsidR="00535F6F" w:rsidRDefault="0053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1BCA"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75B45D86" wp14:editId="2374DCAF">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44FB8"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0F3C00">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5D86" id="_x0000_t202" coordsize="21600,21600" o:spt="202" path="m,l,21600r21600,l21600,xe">
              <v:stroke joinstyle="miter"/>
              <v:path gradientshapeok="t" o:connecttype="rect"/>
            </v:shapetype>
            <v:shape id="Text Box 1" o:spid="_x0000_s1027"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" stroked="f">
              <v:fill opacity="0"/>
              <v:textbox inset="0,0,0,0">
                <w:txbxContent>
                  <w:p w14:paraId="1C944FB8"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0F3C00">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C5F6"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84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37163"/>
    <w:rsid w:val="00051ADE"/>
    <w:rsid w:val="00074026"/>
    <w:rsid w:val="000C0E33"/>
    <w:rsid w:val="000F3C00"/>
    <w:rsid w:val="000F6973"/>
    <w:rsid w:val="00176C58"/>
    <w:rsid w:val="001832CD"/>
    <w:rsid w:val="001A0D9F"/>
    <w:rsid w:val="001A588C"/>
    <w:rsid w:val="001B4F81"/>
    <w:rsid w:val="001E64F6"/>
    <w:rsid w:val="001E7677"/>
    <w:rsid w:val="0020712D"/>
    <w:rsid w:val="0025510E"/>
    <w:rsid w:val="00282E56"/>
    <w:rsid w:val="002A3318"/>
    <w:rsid w:val="00302842"/>
    <w:rsid w:val="003A3DF1"/>
    <w:rsid w:val="003A444C"/>
    <w:rsid w:val="003C03D7"/>
    <w:rsid w:val="003D0EED"/>
    <w:rsid w:val="00414CB9"/>
    <w:rsid w:val="004725C7"/>
    <w:rsid w:val="00494785"/>
    <w:rsid w:val="004A5638"/>
    <w:rsid w:val="004D5AF3"/>
    <w:rsid w:val="004F515E"/>
    <w:rsid w:val="005050E5"/>
    <w:rsid w:val="00506CED"/>
    <w:rsid w:val="00535F6F"/>
    <w:rsid w:val="00565636"/>
    <w:rsid w:val="00567FC8"/>
    <w:rsid w:val="005B01DE"/>
    <w:rsid w:val="005B06D5"/>
    <w:rsid w:val="005B56F0"/>
    <w:rsid w:val="005C26CE"/>
    <w:rsid w:val="006072D4"/>
    <w:rsid w:val="00625A7B"/>
    <w:rsid w:val="006F6DFF"/>
    <w:rsid w:val="007776F1"/>
    <w:rsid w:val="00787903"/>
    <w:rsid w:val="007B2650"/>
    <w:rsid w:val="007C24BF"/>
    <w:rsid w:val="007C7D83"/>
    <w:rsid w:val="007C7F51"/>
    <w:rsid w:val="00853529"/>
    <w:rsid w:val="0087388F"/>
    <w:rsid w:val="008F00FD"/>
    <w:rsid w:val="00914459"/>
    <w:rsid w:val="009156F4"/>
    <w:rsid w:val="00920541"/>
    <w:rsid w:val="00921804"/>
    <w:rsid w:val="00960211"/>
    <w:rsid w:val="009621EE"/>
    <w:rsid w:val="009803A2"/>
    <w:rsid w:val="00980936"/>
    <w:rsid w:val="00994C77"/>
    <w:rsid w:val="009C21E9"/>
    <w:rsid w:val="009E3AAE"/>
    <w:rsid w:val="009E437A"/>
    <w:rsid w:val="00A12E27"/>
    <w:rsid w:val="00A21B5B"/>
    <w:rsid w:val="00A2574A"/>
    <w:rsid w:val="00A51EC4"/>
    <w:rsid w:val="00AE6914"/>
    <w:rsid w:val="00B22225"/>
    <w:rsid w:val="00B36EAB"/>
    <w:rsid w:val="00B403D5"/>
    <w:rsid w:val="00B706BB"/>
    <w:rsid w:val="00BA2536"/>
    <w:rsid w:val="00C47772"/>
    <w:rsid w:val="00CA6ECD"/>
    <w:rsid w:val="00CB3999"/>
    <w:rsid w:val="00CD03DA"/>
    <w:rsid w:val="00D669F1"/>
    <w:rsid w:val="00D95661"/>
    <w:rsid w:val="00DA00C1"/>
    <w:rsid w:val="00DC6227"/>
    <w:rsid w:val="00DE20B4"/>
    <w:rsid w:val="00E037C7"/>
    <w:rsid w:val="00E24130"/>
    <w:rsid w:val="00E2420B"/>
    <w:rsid w:val="00EA447E"/>
    <w:rsid w:val="00EB3740"/>
    <w:rsid w:val="00F300EC"/>
    <w:rsid w:val="00F74867"/>
    <w:rsid w:val="00F83025"/>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2AEDF81A"/>
  <w15:docId w15:val="{6BFE7641-CE51-46AE-A852-952F3E7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 w:type="paragraph" w:styleId="ac">
    <w:name w:val="List Paragraph"/>
    <w:basedOn w:val="a"/>
    <w:uiPriority w:val="34"/>
    <w:qFormat/>
    <w:rsid w:val="00E2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1669</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 Валиулин</cp:lastModifiedBy>
  <cp:revision>9</cp:revision>
  <cp:lastPrinted>2024-02-29T09:17:00Z</cp:lastPrinted>
  <dcterms:created xsi:type="dcterms:W3CDTF">2022-01-20T13:04:00Z</dcterms:created>
  <dcterms:modified xsi:type="dcterms:W3CDTF">2024-02-29T09:19:00Z</dcterms:modified>
</cp:coreProperties>
</file>