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30" w:rsidRPr="00882D30" w:rsidRDefault="00882D30" w:rsidP="00882D30">
      <w:pPr>
        <w:tabs>
          <w:tab w:val="left" w:pos="6265"/>
        </w:tabs>
        <w:ind w:right="-1"/>
        <w:rPr>
          <w:b/>
          <w:sz w:val="28"/>
          <w:szCs w:val="28"/>
        </w:rPr>
      </w:pPr>
      <w:r>
        <w:rPr>
          <w:b/>
          <w:sz w:val="28"/>
          <w:szCs w:val="28"/>
        </w:rPr>
        <w:t xml:space="preserve">          </w:t>
      </w:r>
      <w:r w:rsidR="00262AD3">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205pt;margin-top:0;width:53.5pt;height:59.5pt;z-index:251664896;mso-wrap-distance-left:9.05pt;mso-wrap-distance-right:9.05pt;mso-position-horizontal-relative:text;mso-position-vertical-relative:text" filled="t">
            <v:fill color2="black"/>
            <v:imagedata r:id="rId9" o:title=""/>
            <w10:wrap type="square" side="right"/>
          </v:shape>
          <o:OLEObject Type="Embed" ProgID="PBrush" ShapeID="_x0000_s1038" DrawAspect="Content" ObjectID="_1589184316" r:id="rId10"/>
        </w:pict>
      </w:r>
      <w:r w:rsidRPr="00882D30">
        <w:rPr>
          <w:b/>
          <w:sz w:val="28"/>
          <w:szCs w:val="28"/>
        </w:rPr>
        <w:t xml:space="preserve">            </w:t>
      </w:r>
    </w:p>
    <w:p w:rsidR="00882D30" w:rsidRPr="00882D30" w:rsidRDefault="00882D30" w:rsidP="00882D30">
      <w:pPr>
        <w:tabs>
          <w:tab w:val="left" w:pos="6265"/>
        </w:tabs>
        <w:ind w:right="-1"/>
        <w:rPr>
          <w:b/>
          <w:sz w:val="28"/>
          <w:szCs w:val="28"/>
        </w:rPr>
      </w:pPr>
      <w:r w:rsidRPr="00882D30">
        <w:rPr>
          <w:b/>
          <w:sz w:val="28"/>
          <w:szCs w:val="28"/>
        </w:rPr>
        <w:t xml:space="preserve">          </w:t>
      </w:r>
      <w:r w:rsidRPr="00882D30">
        <w:rPr>
          <w:b/>
          <w:sz w:val="28"/>
          <w:szCs w:val="28"/>
        </w:rPr>
        <w:br/>
      </w:r>
    </w:p>
    <w:p w:rsidR="00882D30" w:rsidRPr="00882D30" w:rsidRDefault="00882D30" w:rsidP="00882D30">
      <w:pPr>
        <w:tabs>
          <w:tab w:val="left" w:pos="6265"/>
        </w:tabs>
        <w:ind w:right="-1"/>
        <w:rPr>
          <w:b/>
          <w:bCs/>
          <w:sz w:val="28"/>
          <w:szCs w:val="28"/>
        </w:rPr>
      </w:pPr>
    </w:p>
    <w:p w:rsidR="00882D30" w:rsidRPr="00882D30" w:rsidRDefault="00882D30" w:rsidP="00882D30">
      <w:pPr>
        <w:tabs>
          <w:tab w:val="left" w:pos="6265"/>
        </w:tabs>
        <w:ind w:right="-1"/>
        <w:jc w:val="center"/>
        <w:rPr>
          <w:b/>
          <w:bCs/>
          <w:sz w:val="30"/>
          <w:szCs w:val="30"/>
        </w:rPr>
      </w:pPr>
    </w:p>
    <w:p w:rsidR="00882D30" w:rsidRPr="005C3B06" w:rsidRDefault="00882D30" w:rsidP="00882D30">
      <w:pPr>
        <w:tabs>
          <w:tab w:val="left" w:pos="6265"/>
        </w:tabs>
        <w:ind w:right="-1"/>
        <w:jc w:val="center"/>
        <w:rPr>
          <w:bCs/>
          <w:sz w:val="30"/>
          <w:szCs w:val="30"/>
        </w:rPr>
      </w:pPr>
      <w:r w:rsidRPr="005C3B06">
        <w:rPr>
          <w:bCs/>
          <w:sz w:val="30"/>
          <w:szCs w:val="30"/>
        </w:rPr>
        <w:t>ГОРОДСКАЯ  ДУМА  ГОРОДА  ДИМИТРОВГРАДА</w:t>
      </w:r>
    </w:p>
    <w:p w:rsidR="00882D30" w:rsidRPr="005C3B06" w:rsidRDefault="00882D30" w:rsidP="00882D30">
      <w:pPr>
        <w:tabs>
          <w:tab w:val="left" w:pos="6265"/>
        </w:tabs>
        <w:ind w:right="-1"/>
        <w:jc w:val="center"/>
        <w:rPr>
          <w:bCs/>
          <w:sz w:val="30"/>
          <w:szCs w:val="30"/>
        </w:rPr>
      </w:pPr>
      <w:r w:rsidRPr="005C3B06">
        <w:rPr>
          <w:bCs/>
          <w:sz w:val="30"/>
          <w:szCs w:val="30"/>
        </w:rPr>
        <w:t>Ульяновской области</w:t>
      </w:r>
    </w:p>
    <w:p w:rsidR="00882D30" w:rsidRPr="00882D30" w:rsidRDefault="00882D30" w:rsidP="00882D30">
      <w:pPr>
        <w:tabs>
          <w:tab w:val="left" w:pos="6265"/>
        </w:tabs>
        <w:ind w:right="-1"/>
        <w:jc w:val="center"/>
        <w:rPr>
          <w:b/>
          <w:sz w:val="30"/>
          <w:szCs w:val="30"/>
        </w:rPr>
      </w:pPr>
    </w:p>
    <w:p w:rsidR="00882D30" w:rsidRPr="00882D30" w:rsidRDefault="00882D30" w:rsidP="00882D30">
      <w:pPr>
        <w:tabs>
          <w:tab w:val="left" w:pos="6265"/>
        </w:tabs>
        <w:ind w:right="-1"/>
        <w:jc w:val="center"/>
        <w:rPr>
          <w:b/>
          <w:sz w:val="34"/>
          <w:szCs w:val="34"/>
        </w:rPr>
      </w:pPr>
      <w:proofErr w:type="gramStart"/>
      <w:r w:rsidRPr="00882D30">
        <w:rPr>
          <w:b/>
          <w:sz w:val="34"/>
          <w:szCs w:val="34"/>
        </w:rPr>
        <w:t>Р</w:t>
      </w:r>
      <w:proofErr w:type="gramEnd"/>
      <w:r w:rsidRPr="00882D30">
        <w:rPr>
          <w:b/>
          <w:sz w:val="34"/>
          <w:szCs w:val="34"/>
        </w:rPr>
        <w:t xml:space="preserve"> Е Ш Е Н И Е</w:t>
      </w:r>
    </w:p>
    <w:p w:rsidR="00882D30" w:rsidRPr="00882D30" w:rsidRDefault="00882D30" w:rsidP="00882D30">
      <w:pPr>
        <w:tabs>
          <w:tab w:val="left" w:pos="6265"/>
        </w:tabs>
        <w:ind w:right="-1"/>
        <w:jc w:val="center"/>
        <w:rPr>
          <w:bCs/>
          <w:sz w:val="26"/>
          <w:szCs w:val="26"/>
        </w:rPr>
      </w:pPr>
      <w:proofErr w:type="spellStart"/>
      <w:r w:rsidRPr="00882D30">
        <w:rPr>
          <w:bCs/>
          <w:sz w:val="26"/>
          <w:szCs w:val="26"/>
        </w:rPr>
        <w:t>г</w:t>
      </w:r>
      <w:proofErr w:type="gramStart"/>
      <w:r w:rsidRPr="00882D30">
        <w:rPr>
          <w:bCs/>
          <w:sz w:val="26"/>
          <w:szCs w:val="26"/>
        </w:rPr>
        <w:t>.Д</w:t>
      </w:r>
      <w:proofErr w:type="gramEnd"/>
      <w:r w:rsidRPr="00882D30">
        <w:rPr>
          <w:bCs/>
          <w:sz w:val="26"/>
          <w:szCs w:val="26"/>
        </w:rPr>
        <w:t>имитровград</w:t>
      </w:r>
      <w:proofErr w:type="spellEnd"/>
    </w:p>
    <w:p w:rsidR="00882D30" w:rsidRDefault="00882D30" w:rsidP="00882D30">
      <w:pPr>
        <w:rPr>
          <w:bCs/>
          <w:sz w:val="26"/>
          <w:szCs w:val="26"/>
        </w:rPr>
      </w:pPr>
    </w:p>
    <w:p w:rsidR="00304257" w:rsidRPr="000622F7" w:rsidRDefault="00EF2CB8" w:rsidP="00010482">
      <w:pPr>
        <w:jc w:val="both"/>
        <w:rPr>
          <w:bCs/>
          <w:sz w:val="28"/>
          <w:szCs w:val="28"/>
          <w:u w:val="single"/>
        </w:rPr>
      </w:pPr>
      <w:r w:rsidRPr="000622F7">
        <w:rPr>
          <w:bCs/>
          <w:sz w:val="28"/>
          <w:szCs w:val="28"/>
          <w:u w:val="single"/>
        </w:rPr>
        <w:t xml:space="preserve">  3</w:t>
      </w:r>
      <w:r w:rsidR="00527158">
        <w:rPr>
          <w:bCs/>
          <w:sz w:val="28"/>
          <w:szCs w:val="28"/>
          <w:u w:val="single"/>
        </w:rPr>
        <w:t>1</w:t>
      </w:r>
      <w:r w:rsidR="00B96DEF" w:rsidRPr="000622F7">
        <w:rPr>
          <w:bCs/>
          <w:sz w:val="28"/>
          <w:szCs w:val="28"/>
          <w:u w:val="single"/>
        </w:rPr>
        <w:t xml:space="preserve"> </w:t>
      </w:r>
      <w:r w:rsidRPr="000622F7">
        <w:rPr>
          <w:bCs/>
          <w:sz w:val="28"/>
          <w:szCs w:val="28"/>
          <w:u w:val="single"/>
        </w:rPr>
        <w:t xml:space="preserve"> мая</w:t>
      </w:r>
      <w:r w:rsidR="00010482" w:rsidRPr="000622F7">
        <w:rPr>
          <w:bCs/>
          <w:sz w:val="28"/>
          <w:szCs w:val="28"/>
          <w:u w:val="single"/>
        </w:rPr>
        <w:t xml:space="preserve">  2018  года   </w:t>
      </w:r>
      <w:r w:rsidR="00882D30" w:rsidRPr="000622F7">
        <w:rPr>
          <w:bCs/>
          <w:sz w:val="28"/>
          <w:szCs w:val="28"/>
        </w:rPr>
        <w:t xml:space="preserve">                        </w:t>
      </w:r>
      <w:r w:rsidR="00010482" w:rsidRPr="000622F7">
        <w:rPr>
          <w:bCs/>
          <w:sz w:val="28"/>
          <w:szCs w:val="28"/>
        </w:rPr>
        <w:t xml:space="preserve">                                          </w:t>
      </w:r>
      <w:r w:rsidRPr="000622F7">
        <w:rPr>
          <w:bCs/>
          <w:sz w:val="28"/>
          <w:szCs w:val="28"/>
          <w:u w:val="single"/>
        </w:rPr>
        <w:t xml:space="preserve">   №  83</w:t>
      </w:r>
      <w:r w:rsidR="00010482" w:rsidRPr="000622F7">
        <w:rPr>
          <w:bCs/>
          <w:sz w:val="28"/>
          <w:szCs w:val="28"/>
          <w:u w:val="single"/>
        </w:rPr>
        <w:t>/</w:t>
      </w:r>
      <w:r w:rsidR="00527158">
        <w:rPr>
          <w:bCs/>
          <w:sz w:val="28"/>
          <w:szCs w:val="28"/>
          <w:u w:val="single"/>
        </w:rPr>
        <w:t>998</w:t>
      </w:r>
      <w:r w:rsidR="00010482" w:rsidRPr="000622F7">
        <w:rPr>
          <w:bCs/>
          <w:sz w:val="28"/>
          <w:szCs w:val="28"/>
          <w:u w:val="single"/>
        </w:rPr>
        <w:t xml:space="preserve">   </w:t>
      </w:r>
      <w:r w:rsidR="00010482" w:rsidRPr="000622F7">
        <w:rPr>
          <w:bCs/>
          <w:sz w:val="2"/>
          <w:szCs w:val="2"/>
          <w:u w:val="single"/>
        </w:rPr>
        <w:t>.</w:t>
      </w:r>
      <w:r w:rsidR="00010482" w:rsidRPr="000622F7">
        <w:rPr>
          <w:bCs/>
          <w:sz w:val="28"/>
          <w:szCs w:val="28"/>
          <w:u w:val="single"/>
        </w:rPr>
        <w:t xml:space="preserve">  </w:t>
      </w:r>
      <w:r w:rsidR="00B32DB6" w:rsidRPr="000622F7">
        <w:rPr>
          <w:rFonts w:ascii="Times New Roman CYR" w:hAnsi="Times New Roman CYR"/>
          <w:sz w:val="28"/>
          <w:szCs w:val="28"/>
          <w:u w:val="single"/>
        </w:rPr>
        <w:t xml:space="preserve">   </w:t>
      </w:r>
    </w:p>
    <w:p w:rsidR="00010482" w:rsidRDefault="00010482" w:rsidP="00010482">
      <w:pPr>
        <w:jc w:val="both"/>
        <w:rPr>
          <w:rFonts w:ascii="Times New Roman CYR" w:hAnsi="Times New Roman CYR"/>
          <w:sz w:val="28"/>
          <w:u w:val="single"/>
        </w:rPr>
      </w:pPr>
    </w:p>
    <w:p w:rsidR="0080062F" w:rsidRDefault="0080062F" w:rsidP="00010482">
      <w:pPr>
        <w:jc w:val="both"/>
      </w:pPr>
    </w:p>
    <w:p w:rsidR="00372442" w:rsidRDefault="00372442" w:rsidP="00372442">
      <w:pPr>
        <w:pStyle w:val="ConsPlusTitle"/>
        <w:jc w:val="center"/>
        <w:rPr>
          <w:sz w:val="28"/>
          <w:szCs w:val="28"/>
        </w:rPr>
      </w:pPr>
      <w:r w:rsidRPr="009631EB">
        <w:rPr>
          <w:sz w:val="28"/>
          <w:szCs w:val="28"/>
        </w:rPr>
        <w:t xml:space="preserve">О внесении изменений в </w:t>
      </w:r>
      <w:hyperlink w:anchor="P36" w:history="1">
        <w:r w:rsidRPr="00104256">
          <w:rPr>
            <w:sz w:val="28"/>
            <w:szCs w:val="28"/>
          </w:rPr>
          <w:t>Положение</w:t>
        </w:r>
      </w:hyperlink>
      <w:r w:rsidRPr="00104256">
        <w:rPr>
          <w:sz w:val="28"/>
          <w:szCs w:val="28"/>
        </w:rPr>
        <w:t xml:space="preserve"> о порядке</w:t>
      </w:r>
      <w:r>
        <w:rPr>
          <w:sz w:val="28"/>
          <w:szCs w:val="28"/>
        </w:rPr>
        <w:t xml:space="preserve"> </w:t>
      </w:r>
    </w:p>
    <w:p w:rsidR="00372442" w:rsidRDefault="00372442" w:rsidP="00372442">
      <w:pPr>
        <w:pStyle w:val="ConsPlusTitle"/>
        <w:jc w:val="center"/>
        <w:rPr>
          <w:sz w:val="28"/>
          <w:szCs w:val="28"/>
        </w:rPr>
      </w:pPr>
      <w:r>
        <w:rPr>
          <w:sz w:val="28"/>
          <w:szCs w:val="28"/>
        </w:rPr>
        <w:t xml:space="preserve">осуществления муниципального </w:t>
      </w:r>
      <w:r w:rsidRPr="00104256">
        <w:rPr>
          <w:sz w:val="28"/>
          <w:szCs w:val="28"/>
        </w:rPr>
        <w:t xml:space="preserve">контроля </w:t>
      </w:r>
      <w:proofErr w:type="gramStart"/>
      <w:r>
        <w:rPr>
          <w:sz w:val="28"/>
          <w:szCs w:val="28"/>
        </w:rPr>
        <w:t>за</w:t>
      </w:r>
      <w:proofErr w:type="gramEnd"/>
      <w:r>
        <w:rPr>
          <w:sz w:val="28"/>
          <w:szCs w:val="28"/>
        </w:rPr>
        <w:t xml:space="preserve"> </w:t>
      </w:r>
    </w:p>
    <w:p w:rsidR="00372442" w:rsidRDefault="00372442" w:rsidP="00372442">
      <w:pPr>
        <w:pStyle w:val="ConsPlusTitle"/>
        <w:jc w:val="center"/>
        <w:rPr>
          <w:sz w:val="28"/>
          <w:szCs w:val="28"/>
        </w:rPr>
      </w:pPr>
      <w:r>
        <w:rPr>
          <w:sz w:val="28"/>
          <w:szCs w:val="28"/>
        </w:rPr>
        <w:t>обеспечением  сохранности автомобильных дорог местного</w:t>
      </w:r>
    </w:p>
    <w:p w:rsidR="00372442" w:rsidRDefault="00372442" w:rsidP="00372442">
      <w:pPr>
        <w:pStyle w:val="ConsPlusTitle"/>
        <w:jc w:val="center"/>
        <w:rPr>
          <w:sz w:val="28"/>
          <w:szCs w:val="28"/>
        </w:rPr>
      </w:pPr>
      <w:r>
        <w:rPr>
          <w:sz w:val="28"/>
          <w:szCs w:val="28"/>
        </w:rPr>
        <w:t xml:space="preserve"> значения в границах города Димитровграда Ульяновской области</w:t>
      </w:r>
    </w:p>
    <w:p w:rsidR="00422274" w:rsidRDefault="00422274" w:rsidP="00372442">
      <w:pPr>
        <w:pStyle w:val="ConsPlusTitle"/>
        <w:spacing w:line="360" w:lineRule="auto"/>
        <w:jc w:val="center"/>
        <w:rPr>
          <w:color w:val="000000" w:themeColor="text1"/>
          <w:sz w:val="28"/>
          <w:szCs w:val="28"/>
        </w:rPr>
      </w:pPr>
    </w:p>
    <w:p w:rsidR="00372442" w:rsidRPr="00372442" w:rsidRDefault="00372442" w:rsidP="00372442">
      <w:pPr>
        <w:pStyle w:val="ConsPlusTitle"/>
        <w:spacing w:line="360" w:lineRule="auto"/>
        <w:jc w:val="center"/>
        <w:rPr>
          <w:color w:val="000000" w:themeColor="text1"/>
          <w:sz w:val="28"/>
          <w:szCs w:val="28"/>
        </w:rPr>
      </w:pPr>
    </w:p>
    <w:p w:rsidR="00372442" w:rsidRPr="00372442" w:rsidRDefault="00372442" w:rsidP="00372442">
      <w:pPr>
        <w:autoSpaceDE w:val="0"/>
        <w:autoSpaceDN w:val="0"/>
        <w:adjustRightInd w:val="0"/>
        <w:spacing w:line="360" w:lineRule="auto"/>
        <w:ind w:firstLine="709"/>
        <w:jc w:val="both"/>
        <w:rPr>
          <w:b/>
          <w:color w:val="000000" w:themeColor="text1"/>
          <w:sz w:val="32"/>
          <w:szCs w:val="32"/>
        </w:rPr>
      </w:pPr>
      <w:proofErr w:type="gramStart"/>
      <w:r w:rsidRPr="00372442">
        <w:rPr>
          <w:color w:val="000000" w:themeColor="text1"/>
          <w:sz w:val="28"/>
          <w:szCs w:val="28"/>
        </w:rPr>
        <w:t>В соответствии с Федеральным законом от 13.07.2015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Федеральным законом от 03.11.2015 №306-ФЗ «О внесении изменений в Федеральный закон «О защите прав юридических лиц и индивидуальных предпринимателей при осуществлении</w:t>
      </w:r>
      <w:proofErr w:type="gramEnd"/>
      <w:r w:rsidRPr="00372442">
        <w:rPr>
          <w:color w:val="000000" w:themeColor="text1"/>
          <w:sz w:val="28"/>
          <w:szCs w:val="28"/>
        </w:rPr>
        <w:t xml:space="preserve"> государственного контроля (надзора) и муниципального контроля», Федеральным законом от 03.07.2016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Федеральным </w:t>
      </w:r>
      <w:proofErr w:type="gramStart"/>
      <w:r w:rsidRPr="00372442">
        <w:rPr>
          <w:color w:val="000000" w:themeColor="text1"/>
          <w:sz w:val="28"/>
          <w:szCs w:val="28"/>
        </w:rPr>
        <w:t xml:space="preserve">законом от 23.04.2018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w:t>
      </w:r>
      <w:r w:rsidRPr="00372442">
        <w:rPr>
          <w:color w:val="000000" w:themeColor="text1"/>
          <w:sz w:val="28"/>
          <w:szCs w:val="28"/>
        </w:rPr>
        <w:lastRenderedPageBreak/>
        <w:t>контроля», приказом Минэкономразвития России от 30.09.2016 №620 «О внесении изменений в приказ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w:t>
      </w:r>
      <w:proofErr w:type="gramEnd"/>
      <w:r w:rsidRPr="00372442">
        <w:rPr>
          <w:color w:val="000000" w:themeColor="text1"/>
          <w:sz w:val="28"/>
          <w:szCs w:val="28"/>
        </w:rPr>
        <w:t xml:space="preserve"> государственного контроля (надзора) и муниципального контроля», пунктом 5 части 1 статьи 7, пунктом 50 части 2 статьи 26 Устава муниципального образования «Город Димитровград» Ульяновской области, рассмотрев обращение исполняющего </w:t>
      </w:r>
      <w:proofErr w:type="gramStart"/>
      <w:r w:rsidRPr="00372442">
        <w:rPr>
          <w:color w:val="000000" w:themeColor="text1"/>
          <w:sz w:val="28"/>
          <w:szCs w:val="28"/>
        </w:rPr>
        <w:t>обязанности Главы Администрации города Димитровграда Ульяновской области</w:t>
      </w:r>
      <w:proofErr w:type="gramEnd"/>
      <w:r w:rsidRPr="00372442">
        <w:rPr>
          <w:color w:val="000000" w:themeColor="text1"/>
          <w:sz w:val="28"/>
          <w:szCs w:val="28"/>
        </w:rPr>
        <w:t xml:space="preserve"> Ю.А.Корженковой от</w:t>
      </w:r>
      <w:r w:rsidR="0007231D">
        <w:rPr>
          <w:color w:val="000000" w:themeColor="text1"/>
          <w:sz w:val="28"/>
          <w:szCs w:val="28"/>
        </w:rPr>
        <w:t xml:space="preserve"> 15.05.2018</w:t>
      </w:r>
      <w:r w:rsidRPr="00372442">
        <w:rPr>
          <w:color w:val="000000" w:themeColor="text1"/>
          <w:sz w:val="28"/>
          <w:szCs w:val="28"/>
        </w:rPr>
        <w:t xml:space="preserve"> №</w:t>
      </w:r>
      <w:r w:rsidR="0007231D">
        <w:rPr>
          <w:color w:val="000000" w:themeColor="text1"/>
          <w:sz w:val="28"/>
          <w:szCs w:val="28"/>
        </w:rPr>
        <w:t>01-19/3110</w:t>
      </w:r>
      <w:r w:rsidRPr="00372442">
        <w:rPr>
          <w:color w:val="000000" w:themeColor="text1"/>
          <w:sz w:val="28"/>
          <w:szCs w:val="28"/>
        </w:rPr>
        <w:t xml:space="preserve">, Городская Дума города Димитровграда Ульяновской области второго созыва </w:t>
      </w:r>
      <w:r w:rsidRPr="00372442">
        <w:rPr>
          <w:b/>
          <w:color w:val="000000" w:themeColor="text1"/>
          <w:sz w:val="32"/>
          <w:szCs w:val="32"/>
        </w:rPr>
        <w:t>решила:</w:t>
      </w:r>
    </w:p>
    <w:p w:rsidR="00372442" w:rsidRPr="00372442" w:rsidRDefault="00372442" w:rsidP="00372442">
      <w:pPr>
        <w:pStyle w:val="ConsPlusNormal"/>
        <w:spacing w:line="360" w:lineRule="auto"/>
        <w:ind w:firstLine="709"/>
        <w:jc w:val="both"/>
        <w:rPr>
          <w:color w:val="000000" w:themeColor="text1"/>
          <w:sz w:val="28"/>
          <w:szCs w:val="28"/>
        </w:rPr>
      </w:pPr>
      <w:r w:rsidRPr="00372442">
        <w:rPr>
          <w:color w:val="000000" w:themeColor="text1"/>
          <w:sz w:val="28"/>
          <w:szCs w:val="28"/>
        </w:rPr>
        <w:t xml:space="preserve">1. Внести изменения в </w:t>
      </w:r>
      <w:hyperlink w:anchor="P36" w:history="1">
        <w:r w:rsidRPr="00372442">
          <w:rPr>
            <w:color w:val="000000" w:themeColor="text1"/>
            <w:sz w:val="28"/>
            <w:szCs w:val="28"/>
          </w:rPr>
          <w:t>Положение</w:t>
        </w:r>
      </w:hyperlink>
      <w:r w:rsidRPr="00372442">
        <w:rPr>
          <w:color w:val="000000" w:themeColor="text1"/>
          <w:sz w:val="28"/>
          <w:szCs w:val="28"/>
        </w:rPr>
        <w:t xml:space="preserve"> о порядке осуществления  муниципального контроля за обеспечением  сохранности автомобильных дорог местного значения в границах  города Димитровграда Ульяновской области, утвержденное решением Городской </w:t>
      </w:r>
      <w:proofErr w:type="gramStart"/>
      <w:r w:rsidRPr="00372442">
        <w:rPr>
          <w:color w:val="000000" w:themeColor="text1"/>
          <w:sz w:val="28"/>
          <w:szCs w:val="28"/>
        </w:rPr>
        <w:t>Думы города Димитровграда Ульяновской области первого созыва</w:t>
      </w:r>
      <w:proofErr w:type="gramEnd"/>
      <w:r w:rsidRPr="00372442">
        <w:rPr>
          <w:color w:val="000000" w:themeColor="text1"/>
          <w:sz w:val="28"/>
          <w:szCs w:val="28"/>
        </w:rPr>
        <w:t xml:space="preserve"> от 28.11.2012 № 82/982:</w:t>
      </w:r>
    </w:p>
    <w:p w:rsidR="00372442" w:rsidRPr="00372442" w:rsidRDefault="00372442" w:rsidP="00372442">
      <w:pPr>
        <w:pStyle w:val="ConsPlusNormal"/>
        <w:spacing w:line="360" w:lineRule="auto"/>
        <w:ind w:firstLine="709"/>
        <w:jc w:val="both"/>
        <w:rPr>
          <w:color w:val="000000" w:themeColor="text1"/>
          <w:sz w:val="28"/>
          <w:szCs w:val="28"/>
        </w:rPr>
      </w:pPr>
      <w:r w:rsidRPr="00372442">
        <w:rPr>
          <w:color w:val="000000" w:themeColor="text1"/>
          <w:sz w:val="28"/>
          <w:szCs w:val="28"/>
        </w:rPr>
        <w:t>1.1. В статье 1:</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 xml:space="preserve">1.1.1. Часть 1 изложить в редакции следующего содержания: </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 xml:space="preserve">«1. </w:t>
      </w:r>
      <w:proofErr w:type="gramStart"/>
      <w:r w:rsidRPr="00372442">
        <w:rPr>
          <w:color w:val="000000" w:themeColor="text1"/>
          <w:sz w:val="28"/>
          <w:szCs w:val="28"/>
        </w:rPr>
        <w:t>Муниципальный контроль за обеспечением сохранности автомобильных дорог (далее по тексту - муниципальный контроль) - деятельность Уполномоченного органа по организации и проведению на территории города проверок соблюдения при осуществлении деятельности юридическими и физическими лицами</w:t>
      </w:r>
      <w:r w:rsidR="00BD090C">
        <w:rPr>
          <w:color w:val="000000" w:themeColor="text1"/>
          <w:sz w:val="28"/>
          <w:szCs w:val="28"/>
        </w:rPr>
        <w:t>,</w:t>
      </w:r>
      <w:r w:rsidRPr="00372442">
        <w:rPr>
          <w:color w:val="000000" w:themeColor="text1"/>
          <w:sz w:val="28"/>
          <w:szCs w:val="28"/>
        </w:rPr>
        <w:t xml:space="preserve"> индивидуальными предпринимателями требований, установленных федеральными законами, законами Ульяновской области, муниципальными правовыми актами органов местного самоуправления города Димитровграда Ульяновской области  (далее по тексту - муниципальные правовые акты),  а также организаци</w:t>
      </w:r>
      <w:r w:rsidR="00BD090C">
        <w:rPr>
          <w:color w:val="000000" w:themeColor="text1"/>
          <w:sz w:val="28"/>
          <w:szCs w:val="28"/>
        </w:rPr>
        <w:t>и</w:t>
      </w:r>
      <w:r w:rsidRPr="00372442">
        <w:rPr>
          <w:color w:val="000000" w:themeColor="text1"/>
          <w:sz w:val="28"/>
          <w:szCs w:val="28"/>
        </w:rPr>
        <w:t xml:space="preserve"> и</w:t>
      </w:r>
      <w:proofErr w:type="gramEnd"/>
      <w:r w:rsidRPr="00372442">
        <w:rPr>
          <w:color w:val="000000" w:themeColor="text1"/>
          <w:sz w:val="28"/>
          <w:szCs w:val="28"/>
        </w:rPr>
        <w:t xml:space="preserve"> проведени</w:t>
      </w:r>
      <w:r w:rsidR="00BD090C">
        <w:rPr>
          <w:color w:val="000000" w:themeColor="text1"/>
          <w:sz w:val="28"/>
          <w:szCs w:val="28"/>
        </w:rPr>
        <w:t>я</w:t>
      </w:r>
      <w:r w:rsidRPr="00372442">
        <w:rPr>
          <w:color w:val="000000" w:themeColor="text1"/>
          <w:sz w:val="28"/>
          <w:szCs w:val="28"/>
        </w:rPr>
        <w:t xml:space="preserve"> мероприятий по профилактике н</w:t>
      </w:r>
      <w:r w:rsidR="0007231D">
        <w:rPr>
          <w:color w:val="000000" w:themeColor="text1"/>
          <w:sz w:val="28"/>
          <w:szCs w:val="28"/>
        </w:rPr>
        <w:t>арушений указанных требований</w:t>
      </w:r>
      <w:proofErr w:type="gramStart"/>
      <w:r w:rsidR="0007231D">
        <w:rPr>
          <w:color w:val="000000" w:themeColor="text1"/>
          <w:sz w:val="28"/>
          <w:szCs w:val="28"/>
        </w:rPr>
        <w:t>.»;</w:t>
      </w:r>
      <w:proofErr w:type="gramEnd"/>
    </w:p>
    <w:p w:rsidR="00372442" w:rsidRPr="00372442" w:rsidRDefault="00372442" w:rsidP="00CA1EDF">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1.1.2. В части 7 слова  «по рассмотрению документов юридического лица, индивидуального</w:t>
      </w:r>
      <w:r w:rsidR="00BD090C">
        <w:rPr>
          <w:color w:val="000000" w:themeColor="text1"/>
          <w:sz w:val="28"/>
          <w:szCs w:val="28"/>
        </w:rPr>
        <w:t xml:space="preserve"> </w:t>
      </w:r>
      <w:r w:rsidRPr="00372442">
        <w:rPr>
          <w:color w:val="000000" w:themeColor="text1"/>
          <w:sz w:val="28"/>
          <w:szCs w:val="28"/>
        </w:rPr>
        <w:t>предпринимателя, по обследованию используемых</w:t>
      </w:r>
      <w:r w:rsidR="00BD090C">
        <w:rPr>
          <w:color w:val="000000" w:themeColor="text1"/>
          <w:sz w:val="28"/>
          <w:szCs w:val="28"/>
        </w:rPr>
        <w:t xml:space="preserve">   </w:t>
      </w:r>
      <w:r w:rsidRPr="00372442">
        <w:rPr>
          <w:color w:val="000000" w:themeColor="text1"/>
          <w:sz w:val="28"/>
          <w:szCs w:val="28"/>
        </w:rPr>
        <w:lastRenderedPageBreak/>
        <w:t xml:space="preserve">указанными лицами» заменить словами «по рассмотрению документов юридического лица, индивидуального предпринимателя и иной информации об их деятельности, по осмотру и обследованию </w:t>
      </w:r>
      <w:r w:rsidR="0007231D">
        <w:rPr>
          <w:color w:val="000000" w:themeColor="text1"/>
          <w:sz w:val="28"/>
          <w:szCs w:val="28"/>
        </w:rPr>
        <w:t>используемых указанными лицами»;</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1.2. В статье 3:</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1.2.1. Пункт 1.3. части 1 изложить в редакции следующего содержания:</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 xml:space="preserve">«1.3. разработка административных регламентов осуществления муниципального контроля, разработка в соответствии с типовыми административными регламентами, утверждаемыми уполномоченными органами исполнительной власти субъекта Российской Федерации, административных регламентов осуществления регионального государственного контроля (надзора), </w:t>
      </w:r>
      <w:proofErr w:type="gramStart"/>
      <w:r w:rsidRPr="00372442">
        <w:rPr>
          <w:color w:val="000000" w:themeColor="text1"/>
          <w:sz w:val="28"/>
          <w:szCs w:val="28"/>
        </w:rPr>
        <w:t>полномочиями</w:t>
      </w:r>
      <w:proofErr w:type="gramEnd"/>
      <w:r w:rsidRPr="00372442">
        <w:rPr>
          <w:color w:val="000000" w:themeColor="text1"/>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субъекта</w:t>
      </w:r>
      <w:r w:rsidR="0007231D">
        <w:rPr>
          <w:color w:val="000000" w:themeColor="text1"/>
          <w:sz w:val="28"/>
          <w:szCs w:val="28"/>
        </w:rPr>
        <w:t xml:space="preserve"> Российской Федерации</w:t>
      </w:r>
      <w:proofErr w:type="gramStart"/>
      <w:r w:rsidR="0007231D">
        <w:rPr>
          <w:color w:val="000000" w:themeColor="text1"/>
          <w:sz w:val="28"/>
          <w:szCs w:val="28"/>
        </w:rPr>
        <w:t>;»</w:t>
      </w:r>
      <w:proofErr w:type="gramEnd"/>
      <w:r w:rsidR="0007231D">
        <w:rPr>
          <w:color w:val="000000" w:themeColor="text1"/>
          <w:sz w:val="28"/>
          <w:szCs w:val="28"/>
        </w:rPr>
        <w:t>;</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 xml:space="preserve">1.3. Часть 7 статьи 5 изложить в редакции следующего содержания:    </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 xml:space="preserve">«7. О проведении  плановой проверки   лицо, в отношении которого осуществляется  муниципальный контроль, уведомляются  Уполномоченным органом не </w:t>
      </w:r>
      <w:proofErr w:type="gramStart"/>
      <w:r w:rsidRPr="00372442">
        <w:rPr>
          <w:color w:val="000000" w:themeColor="text1"/>
          <w:sz w:val="28"/>
          <w:szCs w:val="28"/>
        </w:rPr>
        <w:t>позднее</w:t>
      </w:r>
      <w:proofErr w:type="gramEnd"/>
      <w:r w:rsidRPr="00372442">
        <w:rPr>
          <w:color w:val="000000" w:themeColor="text1"/>
          <w:sz w:val="28"/>
          <w:szCs w:val="28"/>
        </w:rPr>
        <w:t xml:space="preserve"> чем  за три рабочих дня до начала ее проведения посредством направления копии распоряжения Администрации  города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roofErr w:type="gramStart"/>
      <w:r w:rsidRPr="00372442">
        <w:rPr>
          <w:color w:val="000000" w:themeColor="text1"/>
          <w:sz w:val="28"/>
          <w:szCs w:val="28"/>
        </w:rPr>
        <w:t>.</w:t>
      </w:r>
      <w:r w:rsidR="0007231D">
        <w:rPr>
          <w:color w:val="000000" w:themeColor="text1"/>
          <w:sz w:val="28"/>
          <w:szCs w:val="28"/>
        </w:rPr>
        <w:t>»;</w:t>
      </w:r>
      <w:proofErr w:type="gramEnd"/>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lastRenderedPageBreak/>
        <w:t>1.4. В пункте 1.3 части 1 статьи 6  слова «Правительством Российской Федерации в соответствующей сфере федеральный орган исполнительной власти» заменить словами «в соответствующей сфере деятельности орган  госуда</w:t>
      </w:r>
      <w:r w:rsidR="0007231D">
        <w:rPr>
          <w:color w:val="000000" w:themeColor="text1"/>
          <w:sz w:val="28"/>
          <w:szCs w:val="28"/>
        </w:rPr>
        <w:t>рственного контроля (надзора)»;</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 xml:space="preserve">1.5. В статье 7: </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1.5.1. Часть 2 изложить в  редакции следующего содержания:</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«2. Основаниями для проведения внеплановой проверки лиц, в отношении которых осуществляется муниципальный контроль, являются:</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2.1. истечение срока исполнения лицом, в отношении которого осуществляется муниципальный контроль,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proofErr w:type="gramStart"/>
      <w:r w:rsidRPr="00372442">
        <w:rPr>
          <w:color w:val="000000" w:themeColor="text1"/>
          <w:sz w:val="28"/>
          <w:szCs w:val="28"/>
        </w:rPr>
        <w:t xml:space="preserve">2.2. мотивированное представление должностного лица </w:t>
      </w:r>
      <w:proofErr w:type="spellStart"/>
      <w:r w:rsidRPr="00372442">
        <w:rPr>
          <w:color w:val="000000" w:themeColor="text1"/>
          <w:sz w:val="28"/>
          <w:szCs w:val="28"/>
        </w:rPr>
        <w:t>Уполно</w:t>
      </w:r>
      <w:proofErr w:type="spellEnd"/>
      <w:r w:rsidRPr="00372442">
        <w:rPr>
          <w:color w:val="000000" w:themeColor="text1"/>
          <w:sz w:val="28"/>
          <w:szCs w:val="28"/>
        </w:rPr>
        <w:t>-моченного органа по результатам анализа результатов мероприятий по контролю без взаимодействия с</w:t>
      </w:r>
      <w:r w:rsidRPr="00372442">
        <w:rPr>
          <w:b/>
          <w:i/>
          <w:color w:val="000000" w:themeColor="text1"/>
          <w:sz w:val="28"/>
          <w:szCs w:val="28"/>
        </w:rPr>
        <w:t xml:space="preserve"> </w:t>
      </w:r>
      <w:r w:rsidRPr="00372442">
        <w:rPr>
          <w:color w:val="000000" w:themeColor="text1"/>
          <w:sz w:val="28"/>
          <w:szCs w:val="28"/>
        </w:rPr>
        <w:t>лицами, в отношении которых осуществляется муниципальный контроль,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2.2.1.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bookmarkStart w:id="0" w:name="P515"/>
      <w:bookmarkEnd w:id="0"/>
      <w:r w:rsidRPr="00372442">
        <w:rPr>
          <w:color w:val="000000" w:themeColor="text1"/>
          <w:sz w:val="28"/>
          <w:szCs w:val="28"/>
        </w:rPr>
        <w:t>2.2.2.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roofErr w:type="gramStart"/>
      <w:r w:rsidRPr="00372442">
        <w:rPr>
          <w:color w:val="000000" w:themeColor="text1"/>
          <w:sz w:val="28"/>
          <w:szCs w:val="28"/>
        </w:rPr>
        <w:t>.».</w:t>
      </w:r>
      <w:r w:rsidR="0007231D">
        <w:rPr>
          <w:color w:val="000000" w:themeColor="text1"/>
          <w:sz w:val="28"/>
          <w:szCs w:val="28"/>
        </w:rPr>
        <w:t>;</w:t>
      </w:r>
      <w:proofErr w:type="gramEnd"/>
    </w:p>
    <w:p w:rsidR="00372442" w:rsidRPr="00372442" w:rsidRDefault="00372442" w:rsidP="00372442">
      <w:pPr>
        <w:pStyle w:val="ConsPlusNormal"/>
        <w:spacing w:line="360" w:lineRule="auto"/>
        <w:ind w:firstLine="709"/>
        <w:jc w:val="both"/>
        <w:rPr>
          <w:color w:val="000000" w:themeColor="text1"/>
          <w:sz w:val="28"/>
          <w:szCs w:val="28"/>
        </w:rPr>
      </w:pPr>
      <w:r w:rsidRPr="00372442">
        <w:rPr>
          <w:color w:val="000000" w:themeColor="text1"/>
          <w:sz w:val="28"/>
          <w:szCs w:val="28"/>
        </w:rPr>
        <w:lastRenderedPageBreak/>
        <w:t>1.5.2. Часть 3 изложить в редакции следующего содержания:</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2.3 части  2 настоящей статьи, не могут служить основанием для проведения внеплановой проверки.</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В случае</w:t>
      </w:r>
      <w:proofErr w:type="gramStart"/>
      <w:r w:rsidRPr="00372442">
        <w:rPr>
          <w:color w:val="000000" w:themeColor="text1"/>
          <w:sz w:val="28"/>
          <w:szCs w:val="28"/>
        </w:rPr>
        <w:t>,</w:t>
      </w:r>
      <w:proofErr w:type="gramEnd"/>
      <w:r w:rsidRPr="00372442">
        <w:rPr>
          <w:color w:val="000000" w:themeColor="text1"/>
          <w:sz w:val="28"/>
          <w:szCs w:val="28"/>
        </w:rPr>
        <w:t xml:space="preserve"> если изложенная в обращении или заявлении информация может в соответствии с пунктом 2.3  части 2 настоящей статьи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372442">
        <w:rPr>
          <w:color w:val="000000" w:themeColor="text1"/>
          <w:sz w:val="28"/>
          <w:szCs w:val="28"/>
        </w:rPr>
        <w:t>.</w:t>
      </w:r>
      <w:r w:rsidR="003F66CD">
        <w:rPr>
          <w:color w:val="000000" w:themeColor="text1"/>
          <w:sz w:val="28"/>
          <w:szCs w:val="28"/>
        </w:rPr>
        <w:t>»;</w:t>
      </w:r>
      <w:proofErr w:type="gramEnd"/>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1.5.3. Дополнить частями 3.1-3.5 следующего содержания:</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 xml:space="preserve">«3.1. При рассмотрении обращений и заявлений, информации о фактах, указанных в </w:t>
      </w:r>
      <w:hyperlink r:id="rId11" w:history="1">
        <w:r w:rsidRPr="00372442">
          <w:rPr>
            <w:color w:val="000000" w:themeColor="text1"/>
            <w:sz w:val="28"/>
            <w:szCs w:val="28"/>
          </w:rPr>
          <w:t>части 2</w:t>
        </w:r>
      </w:hyperlink>
      <w:r w:rsidRPr="00372442">
        <w:rPr>
          <w:color w:val="000000" w:themeColor="text1"/>
          <w:sz w:val="28"/>
          <w:szCs w:val="28"/>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2" w:history="1">
        <w:r w:rsidRPr="00372442">
          <w:rPr>
            <w:color w:val="000000" w:themeColor="text1"/>
            <w:sz w:val="28"/>
            <w:szCs w:val="28"/>
          </w:rPr>
          <w:t>части 2</w:t>
        </w:r>
      </w:hyperlink>
      <w:r w:rsidRPr="00372442">
        <w:rPr>
          <w:color w:val="000000" w:themeColor="text1"/>
          <w:sz w:val="28"/>
          <w:szCs w:val="28"/>
        </w:rPr>
        <w:t xml:space="preserve"> настоящей статьи, должностными лицами Уполномоченного органа может быть проведена предварительная проверка поступившей информации. </w:t>
      </w:r>
      <w:proofErr w:type="gramStart"/>
      <w:r w:rsidRPr="00372442">
        <w:rPr>
          <w:color w:val="000000" w:themeColor="text1"/>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w:t>
      </w:r>
      <w:r w:rsidRPr="00372442">
        <w:rPr>
          <w:color w:val="000000" w:themeColor="text1"/>
          <w:sz w:val="28"/>
          <w:szCs w:val="28"/>
        </w:rPr>
        <w:lastRenderedPageBreak/>
        <w:t>заявления и обращения, представивших информацию, проводится рассмотрение документов лиц, в отношении которых осуществляется муниципальный контроль,</w:t>
      </w:r>
      <w:r w:rsidRPr="00372442">
        <w:rPr>
          <w:b/>
          <w:color w:val="000000" w:themeColor="text1"/>
          <w:sz w:val="28"/>
          <w:szCs w:val="28"/>
        </w:rPr>
        <w:t xml:space="preserve"> </w:t>
      </w:r>
      <w:r w:rsidRPr="00372442">
        <w:rPr>
          <w:color w:val="000000" w:themeColor="text1"/>
          <w:sz w:val="28"/>
          <w:szCs w:val="28"/>
        </w:rPr>
        <w:t>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372442">
        <w:rPr>
          <w:color w:val="000000" w:themeColor="text1"/>
          <w:sz w:val="28"/>
          <w:szCs w:val="28"/>
        </w:rPr>
        <w:t xml:space="preserve"> указанных лиц обязанности по представлению информации и исполнению требований  Уполномоченного  органа. В рамках предварительной проверки у лиц, в отношении которых осуществляется муниципальный контроль</w:t>
      </w:r>
      <w:r w:rsidRPr="00372442">
        <w:rPr>
          <w:b/>
          <w:color w:val="000000" w:themeColor="text1"/>
          <w:sz w:val="28"/>
          <w:szCs w:val="28"/>
        </w:rPr>
        <w:t xml:space="preserve">, </w:t>
      </w:r>
      <w:r w:rsidRPr="00372442">
        <w:rPr>
          <w:color w:val="000000" w:themeColor="text1"/>
          <w:sz w:val="28"/>
          <w:szCs w:val="28"/>
        </w:rPr>
        <w:t>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3" w:history="1">
        <w:r w:rsidRPr="00372442">
          <w:rPr>
            <w:color w:val="000000" w:themeColor="text1"/>
            <w:sz w:val="28"/>
            <w:szCs w:val="28"/>
          </w:rPr>
          <w:t>части 2</w:t>
        </w:r>
      </w:hyperlink>
      <w:r w:rsidRPr="00372442">
        <w:rPr>
          <w:color w:val="000000" w:themeColor="text1"/>
          <w:sz w:val="28"/>
          <w:szCs w:val="28"/>
        </w:rPr>
        <w:t xml:space="preserve">  настоящей статьи, должностное лицо Уполномоченного органа подготавливает мотивированное представление о назначении внеплановой проверки по основаниям, указанным в  пункте 2.2</w:t>
      </w:r>
      <w:hyperlink r:id="rId14" w:history="1">
        <w:r w:rsidRPr="00372442">
          <w:rPr>
            <w:color w:val="000000" w:themeColor="text1"/>
            <w:sz w:val="28"/>
            <w:szCs w:val="28"/>
          </w:rPr>
          <w:t xml:space="preserve"> части 2</w:t>
        </w:r>
      </w:hyperlink>
      <w:r w:rsidRPr="00372442">
        <w:rPr>
          <w:color w:val="000000" w:themeColor="text1"/>
          <w:sz w:val="28"/>
          <w:szCs w:val="28"/>
        </w:rPr>
        <w:t xml:space="preserve">  настоящей статьи. По результатам предварительной проверки меры по привлечению лиц, в отношении которых </w:t>
      </w:r>
      <w:proofErr w:type="gramStart"/>
      <w:r w:rsidRPr="00372442">
        <w:rPr>
          <w:color w:val="000000" w:themeColor="text1"/>
          <w:sz w:val="28"/>
          <w:szCs w:val="28"/>
        </w:rPr>
        <w:t>осуществляется муниципальный контроль</w:t>
      </w:r>
      <w:r w:rsidRPr="00372442">
        <w:rPr>
          <w:b/>
          <w:color w:val="000000" w:themeColor="text1"/>
          <w:sz w:val="28"/>
          <w:szCs w:val="28"/>
        </w:rPr>
        <w:t xml:space="preserve"> </w:t>
      </w:r>
      <w:r w:rsidRPr="00372442">
        <w:rPr>
          <w:color w:val="000000" w:themeColor="text1"/>
          <w:sz w:val="28"/>
          <w:szCs w:val="28"/>
        </w:rPr>
        <w:t>к ответственности не принимаются</w:t>
      </w:r>
      <w:proofErr w:type="gramEnd"/>
      <w:r w:rsidRPr="00372442">
        <w:rPr>
          <w:color w:val="000000" w:themeColor="text1"/>
          <w:sz w:val="28"/>
          <w:szCs w:val="28"/>
        </w:rPr>
        <w:t>.</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 xml:space="preserve">3.4. По решению Главы Администрации города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72442">
        <w:rPr>
          <w:color w:val="000000" w:themeColor="text1"/>
          <w:sz w:val="28"/>
          <w:szCs w:val="28"/>
        </w:rPr>
        <w:t>явившихся</w:t>
      </w:r>
      <w:proofErr w:type="gramEnd"/>
      <w:r w:rsidRPr="00372442">
        <w:rPr>
          <w:color w:val="000000" w:themeColor="text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3.5.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w:t>
      </w:r>
      <w:r w:rsidR="003F66CD">
        <w:rPr>
          <w:color w:val="000000" w:themeColor="text1"/>
          <w:sz w:val="28"/>
          <w:szCs w:val="28"/>
        </w:rPr>
        <w:t>я</w:t>
      </w:r>
      <w:proofErr w:type="gramStart"/>
      <w:r w:rsidR="003F66CD">
        <w:rPr>
          <w:color w:val="000000" w:themeColor="text1"/>
          <w:sz w:val="28"/>
          <w:szCs w:val="28"/>
        </w:rPr>
        <w:t>.»;</w:t>
      </w:r>
      <w:proofErr w:type="gramEnd"/>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lastRenderedPageBreak/>
        <w:t>1.5.4.  Часть 5 изложить в редакции следующего содержания:</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 xml:space="preserve">«5. О проведении внеплановой выездной  проверки, за исключением  внеплановой выездной проверки,  </w:t>
      </w:r>
      <w:proofErr w:type="gramStart"/>
      <w:r w:rsidRPr="00372442">
        <w:rPr>
          <w:color w:val="000000" w:themeColor="text1"/>
          <w:sz w:val="28"/>
          <w:szCs w:val="28"/>
        </w:rPr>
        <w:t>основания</w:t>
      </w:r>
      <w:proofErr w:type="gramEnd"/>
      <w:r w:rsidRPr="00372442">
        <w:rPr>
          <w:color w:val="000000" w:themeColor="text1"/>
          <w:sz w:val="28"/>
          <w:szCs w:val="28"/>
        </w:rPr>
        <w:t xml:space="preserve"> проведения которой  указаны в пункте 2.2 части 2 настоящей статьи, лица, в отношении которых  осуществляется  муниципальный контроль,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roofErr w:type="gramStart"/>
      <w:r w:rsidRPr="00372442">
        <w:rPr>
          <w:color w:val="000000" w:themeColor="text1"/>
          <w:sz w:val="28"/>
          <w:szCs w:val="28"/>
        </w:rPr>
        <w:t>.»</w:t>
      </w:r>
      <w:r w:rsidR="003F66CD">
        <w:rPr>
          <w:color w:val="000000" w:themeColor="text1"/>
          <w:sz w:val="28"/>
          <w:szCs w:val="28"/>
        </w:rPr>
        <w:t>;</w:t>
      </w:r>
      <w:proofErr w:type="gramEnd"/>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1.6. В статье 9:</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1.6.1. Часть 6 изложить в редакции следующего содержания:</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w:t>
      </w:r>
      <w:r w:rsidR="003F66CD">
        <w:rPr>
          <w:color w:val="000000" w:themeColor="text1"/>
          <w:sz w:val="28"/>
          <w:szCs w:val="28"/>
        </w:rPr>
        <w:t>рованной электронной подписью</w:t>
      </w:r>
      <w:proofErr w:type="gramStart"/>
      <w:r w:rsidR="003F66CD">
        <w:rPr>
          <w:color w:val="000000" w:themeColor="text1"/>
          <w:sz w:val="28"/>
          <w:szCs w:val="28"/>
        </w:rPr>
        <w:t>.»;</w:t>
      </w:r>
      <w:proofErr w:type="gramEnd"/>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1.6.2. Часть 10  дополнить  абзацем  вторым  следующего  содержания:</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«При проведении выездной проверки запрещается требовать от лиц, в отношении которых осуществляется муниципальный контроль,</w:t>
      </w:r>
      <w:r w:rsidRPr="00372442">
        <w:rPr>
          <w:b/>
          <w:color w:val="000000" w:themeColor="text1"/>
          <w:sz w:val="28"/>
          <w:szCs w:val="28"/>
        </w:rPr>
        <w:t xml:space="preserve"> </w:t>
      </w:r>
      <w:r w:rsidRPr="00372442">
        <w:rPr>
          <w:color w:val="000000" w:themeColor="text1"/>
          <w:sz w:val="28"/>
          <w:szCs w:val="28"/>
        </w:rPr>
        <w:t>представления документов и (или) информации, которые были представлены ими в ходе проведения документарной проверки</w:t>
      </w:r>
      <w:proofErr w:type="gramStart"/>
      <w:r w:rsidRPr="00372442">
        <w:rPr>
          <w:color w:val="000000" w:themeColor="text1"/>
          <w:sz w:val="28"/>
          <w:szCs w:val="28"/>
        </w:rPr>
        <w:t>.</w:t>
      </w:r>
      <w:r w:rsidR="003F66CD">
        <w:rPr>
          <w:color w:val="000000" w:themeColor="text1"/>
          <w:sz w:val="28"/>
          <w:szCs w:val="28"/>
        </w:rPr>
        <w:t>»;</w:t>
      </w:r>
      <w:proofErr w:type="gramEnd"/>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1.7. Статью 10 дополнить частью 8 следующего содержания:</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lastRenderedPageBreak/>
        <w:t>«8. В случае</w:t>
      </w:r>
      <w:proofErr w:type="gramStart"/>
      <w:r w:rsidRPr="00372442">
        <w:rPr>
          <w:color w:val="000000" w:themeColor="text1"/>
          <w:sz w:val="28"/>
          <w:szCs w:val="28"/>
        </w:rPr>
        <w:t>,</w:t>
      </w:r>
      <w:proofErr w:type="gramEnd"/>
      <w:r w:rsidRPr="00372442">
        <w:rPr>
          <w:color w:val="000000" w:themeColor="text1"/>
          <w:sz w:val="28"/>
          <w:szCs w:val="28"/>
        </w:rPr>
        <w:t xml:space="preserve"> если проведение плановой или внеплановой выездной проверки оказалось невозможным в связи с отсутствием лица, в отношении которого осуществляется муниципальный контроль,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лица, в отношении которого осуществляется муниципальный контроль, его уполномоченного представителя, руководителя  или иного должностного лица юридического лица, </w:t>
      </w:r>
      <w:proofErr w:type="gramStart"/>
      <w:r w:rsidRPr="00372442">
        <w:rPr>
          <w:color w:val="000000" w:themeColor="text1"/>
          <w:sz w:val="28"/>
          <w:szCs w:val="28"/>
        </w:rPr>
        <w:t>повлекшими</w:t>
      </w:r>
      <w:proofErr w:type="gramEnd"/>
      <w:r w:rsidRPr="00372442">
        <w:rPr>
          <w:color w:val="000000" w:themeColor="text1"/>
          <w:sz w:val="28"/>
          <w:szCs w:val="28"/>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372442">
        <w:rPr>
          <w:color w:val="000000" w:themeColor="text1"/>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физического лица,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w:t>
      </w:r>
      <w:r w:rsidR="003F66CD">
        <w:rPr>
          <w:color w:val="000000" w:themeColor="text1"/>
          <w:sz w:val="28"/>
          <w:szCs w:val="28"/>
        </w:rPr>
        <w:t>дивидуального предпринимателя.»;</w:t>
      </w:r>
      <w:proofErr w:type="gramEnd"/>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1.8. Дополнить статьей 10.1 следующего содержания:</w:t>
      </w:r>
    </w:p>
    <w:p w:rsidR="00372442" w:rsidRPr="00372442" w:rsidRDefault="00372442" w:rsidP="00372442">
      <w:pPr>
        <w:autoSpaceDE w:val="0"/>
        <w:autoSpaceDN w:val="0"/>
        <w:adjustRightInd w:val="0"/>
        <w:spacing w:line="360" w:lineRule="auto"/>
        <w:ind w:firstLine="709"/>
        <w:jc w:val="both"/>
        <w:outlineLvl w:val="0"/>
        <w:rPr>
          <w:color w:val="000000" w:themeColor="text1"/>
          <w:sz w:val="28"/>
          <w:szCs w:val="28"/>
        </w:rPr>
      </w:pPr>
      <w:r w:rsidRPr="00372442">
        <w:rPr>
          <w:color w:val="000000" w:themeColor="text1"/>
          <w:sz w:val="28"/>
          <w:szCs w:val="28"/>
        </w:rPr>
        <w:t>«Статья 10.1. Организация и проведение мероприятий, направленных на профилактику нарушений обязательных требований</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1. В целях предупреждения нарушений лицами, в отношении которых осуществляется муниципальный контроль,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2. В целях профилактики нарушений обязательных требований Уполномоченный орган:</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lastRenderedPageBreak/>
        <w:t>1) обеспечивает размещение на официальном сайте Администрации города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2) осуществляет информирование физических лиц,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proofErr w:type="gramStart"/>
      <w:r w:rsidRPr="00372442">
        <w:rPr>
          <w:color w:val="000000" w:themeColor="text1"/>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города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лицами, в отношении которых, осуществляется муниципальный контроль, в целях недопущения таких нарушений;</w:t>
      </w:r>
      <w:proofErr w:type="gramEnd"/>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 xml:space="preserve">4) выдает предостережения о недопустимости нарушения обязательных требований в соответствии с </w:t>
      </w:r>
      <w:hyperlink w:anchor="Par16" w:history="1">
        <w:r w:rsidRPr="00372442">
          <w:rPr>
            <w:color w:val="000000" w:themeColor="text1"/>
            <w:sz w:val="28"/>
            <w:szCs w:val="28"/>
          </w:rPr>
          <w:t>частями 3</w:t>
        </w:r>
      </w:hyperlink>
      <w:r w:rsidRPr="00372442">
        <w:rPr>
          <w:color w:val="000000" w:themeColor="text1"/>
          <w:sz w:val="28"/>
          <w:szCs w:val="28"/>
        </w:rPr>
        <w:t xml:space="preserve"> - </w:t>
      </w:r>
      <w:hyperlink w:anchor="Par18" w:history="1">
        <w:r w:rsidRPr="00372442">
          <w:rPr>
            <w:color w:val="000000" w:themeColor="text1"/>
            <w:sz w:val="28"/>
            <w:szCs w:val="28"/>
          </w:rPr>
          <w:t>5</w:t>
        </w:r>
      </w:hyperlink>
      <w:r w:rsidRPr="00372442">
        <w:rPr>
          <w:color w:val="000000" w:themeColor="text1"/>
          <w:sz w:val="28"/>
          <w:szCs w:val="28"/>
        </w:rPr>
        <w:t xml:space="preserve"> настоящей статьи, если иной порядок не установлен федеральным законом (за исключением физических лиц).</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bookmarkStart w:id="1" w:name="Par16"/>
      <w:bookmarkEnd w:id="1"/>
      <w:r w:rsidRPr="00372442">
        <w:rPr>
          <w:color w:val="000000" w:themeColor="text1"/>
          <w:sz w:val="28"/>
          <w:szCs w:val="28"/>
        </w:rPr>
        <w:lastRenderedPageBreak/>
        <w:t xml:space="preserve">3. </w:t>
      </w:r>
      <w:proofErr w:type="gramStart"/>
      <w:r w:rsidRPr="00372442">
        <w:rPr>
          <w:color w:val="000000" w:themeColor="text1"/>
          <w:sz w:val="28"/>
          <w:szCs w:val="28"/>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физическими лицами,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Pr="00372442">
        <w:rPr>
          <w:color w:val="000000" w:themeColor="text1"/>
          <w:sz w:val="28"/>
          <w:szCs w:val="28"/>
        </w:rPr>
        <w:t xml:space="preserve"> </w:t>
      </w:r>
      <w:proofErr w:type="gramStart"/>
      <w:r w:rsidRPr="00372442">
        <w:rPr>
          <w:color w:val="000000" w:themeColor="text1"/>
          <w:sz w:val="28"/>
          <w:szCs w:val="28"/>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372442">
        <w:rPr>
          <w:color w:val="000000" w:themeColor="text1"/>
          <w:sz w:val="28"/>
          <w:szCs w:val="28"/>
        </w:rPr>
        <w:t xml:space="preserve"> </w:t>
      </w:r>
      <w:proofErr w:type="gramStart"/>
      <w:r w:rsidRPr="00372442">
        <w:rPr>
          <w:color w:val="000000" w:themeColor="text1"/>
          <w:sz w:val="28"/>
          <w:szCs w:val="28"/>
        </w:rPr>
        <w:t>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372442">
        <w:rPr>
          <w:color w:val="000000" w:themeColor="text1"/>
          <w:sz w:val="28"/>
          <w:szCs w:val="28"/>
        </w:rPr>
        <w:t xml:space="preserve"> Уполномоченный орган. </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 xml:space="preserve">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w:t>
      </w:r>
      <w:r w:rsidRPr="00372442">
        <w:rPr>
          <w:color w:val="000000" w:themeColor="text1"/>
          <w:sz w:val="28"/>
          <w:szCs w:val="28"/>
        </w:rPr>
        <w:lastRenderedPageBreak/>
        <w:t>индивидуального предпринимателя могут привести или приводят к нарушению этих требований.</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bookmarkStart w:id="2" w:name="Par18"/>
      <w:bookmarkEnd w:id="2"/>
      <w:r w:rsidRPr="00372442">
        <w:rPr>
          <w:color w:val="000000" w:themeColor="text1"/>
          <w:sz w:val="28"/>
          <w:szCs w:val="28"/>
        </w:rPr>
        <w:t xml:space="preserve">5. </w:t>
      </w:r>
      <w:hyperlink r:id="rId15" w:history="1">
        <w:r w:rsidRPr="00372442">
          <w:rPr>
            <w:color w:val="000000" w:themeColor="text1"/>
            <w:sz w:val="28"/>
            <w:szCs w:val="28"/>
          </w:rPr>
          <w:t>Порядок</w:t>
        </w:r>
      </w:hyperlink>
      <w:r w:rsidRPr="00372442">
        <w:rPr>
          <w:color w:val="000000" w:themeColor="text1"/>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sidRPr="00372442">
        <w:rPr>
          <w:color w:val="000000" w:themeColor="text1"/>
          <w:sz w:val="28"/>
          <w:szCs w:val="28"/>
        </w:rPr>
        <w:t>.</w:t>
      </w:r>
      <w:r w:rsidR="003F66CD">
        <w:rPr>
          <w:color w:val="000000" w:themeColor="text1"/>
          <w:sz w:val="28"/>
          <w:szCs w:val="28"/>
        </w:rPr>
        <w:t>»;</w:t>
      </w:r>
      <w:proofErr w:type="gramEnd"/>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1.9. В статье 11:</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1.9.1. Дополнить частью 2.1 следующего содержания:</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«2.1. 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города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roofErr w:type="gramStart"/>
      <w:r w:rsidRPr="00372442">
        <w:rPr>
          <w:color w:val="000000" w:themeColor="text1"/>
          <w:sz w:val="28"/>
          <w:szCs w:val="28"/>
        </w:rPr>
        <w:t>.</w:t>
      </w:r>
      <w:r w:rsidR="003F66CD">
        <w:rPr>
          <w:color w:val="000000" w:themeColor="text1"/>
          <w:sz w:val="28"/>
          <w:szCs w:val="28"/>
        </w:rPr>
        <w:t>»;</w:t>
      </w:r>
      <w:proofErr w:type="gramEnd"/>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1.9.2. Дополнить частью 2.2 следующего содержания:</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«2.2. На период действия  срока приостановления проведения проверки,  в зданиях, строениях, сооружениях, приостанавливаются связанные с указанной проверкой действия Уполномоченного органа на территории помещений, на иных объектах субъек</w:t>
      </w:r>
      <w:r w:rsidR="003F66CD">
        <w:rPr>
          <w:color w:val="000000" w:themeColor="text1"/>
          <w:sz w:val="28"/>
          <w:szCs w:val="28"/>
        </w:rPr>
        <w:t>та малого предпринимательства</w:t>
      </w:r>
      <w:proofErr w:type="gramStart"/>
      <w:r w:rsidR="003F66CD">
        <w:rPr>
          <w:color w:val="000000" w:themeColor="text1"/>
          <w:sz w:val="28"/>
          <w:szCs w:val="28"/>
        </w:rPr>
        <w:t>.»;</w:t>
      </w:r>
      <w:r w:rsidRPr="00372442">
        <w:rPr>
          <w:color w:val="000000" w:themeColor="text1"/>
          <w:sz w:val="28"/>
          <w:szCs w:val="28"/>
        </w:rPr>
        <w:t xml:space="preserve"> </w:t>
      </w:r>
      <w:proofErr w:type="gramEnd"/>
    </w:p>
    <w:p w:rsidR="00372442" w:rsidRPr="00372442" w:rsidRDefault="00372442" w:rsidP="00372442">
      <w:pPr>
        <w:pStyle w:val="ConsPlusNormal"/>
        <w:spacing w:line="360" w:lineRule="auto"/>
        <w:ind w:firstLine="709"/>
        <w:jc w:val="both"/>
        <w:rPr>
          <w:color w:val="000000" w:themeColor="text1"/>
          <w:sz w:val="28"/>
          <w:szCs w:val="28"/>
        </w:rPr>
      </w:pPr>
      <w:r w:rsidRPr="00372442">
        <w:rPr>
          <w:color w:val="000000" w:themeColor="text1"/>
          <w:sz w:val="28"/>
          <w:szCs w:val="28"/>
        </w:rPr>
        <w:t>1.10. Часть 2 статьи 12 изложить в редакции следующего содержания:</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«2. В распоряжении Администрации города указываются:</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2.1. наименование органа муниципального контроля, а также вид муниципального контроля;</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2.2.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lastRenderedPageBreak/>
        <w:t>2.3.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места жительства физического лица или места фактического осуществления деятельности индивидуальными предпринимателями;</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2.4. цели, задачи, предмет проверки и срок ее проведения;</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2.5. правовые основания проведения проверки;</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2.6.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2.7. сроки проведения и перечень мероприятий по контролю, необходимых для достижения целей и задач проведения проверки;</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2.8. перечень административных регламентов по осуществлению муниципального контроля;</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2.9. перечень документов, представление которых физическим лицом,  юридическим лицом, индивидуальным предпринимателем необходимо для достижения целей и задач проведения проверки;</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2.10. даты начала и окончания проведения проверки;</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 xml:space="preserve">2.11. иные сведения, если это предусмотрено типовой формой, установленной уполномоченным Правительством Российской Федерации федеральным </w:t>
      </w:r>
      <w:r w:rsidR="003F66CD">
        <w:rPr>
          <w:color w:val="000000" w:themeColor="text1"/>
          <w:sz w:val="28"/>
          <w:szCs w:val="28"/>
        </w:rPr>
        <w:t>органом исполнительной власти</w:t>
      </w:r>
      <w:proofErr w:type="gramStart"/>
      <w:r w:rsidR="003F66CD">
        <w:rPr>
          <w:color w:val="000000" w:themeColor="text1"/>
          <w:sz w:val="28"/>
          <w:szCs w:val="28"/>
        </w:rPr>
        <w:t>.»;</w:t>
      </w:r>
      <w:proofErr w:type="gramEnd"/>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1.11. Часть 1 статьи 13 дополнить пунктами 1.7- 1.8 следующего содержания:</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 xml:space="preserve"> </w:t>
      </w:r>
      <w:proofErr w:type="gramStart"/>
      <w:r w:rsidRPr="00372442">
        <w:rPr>
          <w:color w:val="000000" w:themeColor="text1"/>
          <w:sz w:val="28"/>
          <w:szCs w:val="28"/>
        </w:rPr>
        <w:t xml:space="preserve">«1.7)  требовать от лица, в отношении которого осуществляется муниципальный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rsidRPr="00372442">
        <w:rPr>
          <w:color w:val="000000" w:themeColor="text1"/>
          <w:sz w:val="28"/>
          <w:szCs w:val="28"/>
        </w:rPr>
        <w:lastRenderedPageBreak/>
        <w:t>подведомственных  государственным органам или органам местного самоуправления организаций, включенные в определённый Правительством Российской Федерации перечень.»</w:t>
      </w:r>
      <w:r w:rsidR="003F66CD">
        <w:rPr>
          <w:color w:val="000000" w:themeColor="text1"/>
          <w:sz w:val="28"/>
          <w:szCs w:val="28"/>
        </w:rPr>
        <w:t>;</w:t>
      </w:r>
      <w:proofErr w:type="gramEnd"/>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1.8) требовать от лица, в отношении которого осуществляется муниципальный контроль,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w:t>
      </w:r>
      <w:r w:rsidR="003F66CD">
        <w:rPr>
          <w:color w:val="000000" w:themeColor="text1"/>
          <w:sz w:val="28"/>
          <w:szCs w:val="28"/>
        </w:rPr>
        <w:t>нформационного взаимодействия</w:t>
      </w:r>
      <w:proofErr w:type="gramStart"/>
      <w:r w:rsidR="003F66CD">
        <w:rPr>
          <w:color w:val="000000" w:themeColor="text1"/>
          <w:sz w:val="28"/>
          <w:szCs w:val="28"/>
        </w:rPr>
        <w:t>.»;</w:t>
      </w:r>
      <w:proofErr w:type="gramEnd"/>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1.12. В статье 14:</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1.12.1. Часть 4 дополнить абзацем вторым следующего содержания:</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лицам в отношении которых, осуществляется муниципальный контроль,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372442">
        <w:rPr>
          <w:color w:val="000000" w:themeColor="text1"/>
          <w:sz w:val="28"/>
          <w:szCs w:val="28"/>
        </w:rPr>
        <w:t>.</w:t>
      </w:r>
      <w:r w:rsidR="003F66CD">
        <w:rPr>
          <w:color w:val="000000" w:themeColor="text1"/>
          <w:sz w:val="28"/>
          <w:szCs w:val="28"/>
        </w:rPr>
        <w:t>»;</w:t>
      </w:r>
      <w:proofErr w:type="gramEnd"/>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1.12.2. Часть 5 изложить в редакции следующего содержания:</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«5. В случае</w:t>
      </w:r>
      <w:proofErr w:type="gramStart"/>
      <w:r w:rsidRPr="00372442">
        <w:rPr>
          <w:color w:val="000000" w:themeColor="text1"/>
          <w:sz w:val="28"/>
          <w:szCs w:val="28"/>
        </w:rPr>
        <w:t>,</w:t>
      </w:r>
      <w:proofErr w:type="gramEnd"/>
      <w:r w:rsidRPr="00372442">
        <w:rPr>
          <w:color w:val="000000" w:themeColor="text1"/>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лицам, в отношении которых осуществляется муниципальный контроль, их уполномоченным представителям под расписку либо направляется </w:t>
      </w:r>
      <w:r w:rsidRPr="00372442">
        <w:rPr>
          <w:color w:val="000000" w:themeColor="text1"/>
          <w:sz w:val="28"/>
          <w:szCs w:val="28"/>
        </w:rPr>
        <w:lastRenderedPageBreak/>
        <w:t xml:space="preserve">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3F66CD">
        <w:rPr>
          <w:color w:val="000000" w:themeColor="text1"/>
          <w:sz w:val="28"/>
          <w:szCs w:val="28"/>
        </w:rPr>
        <w:t>Уполномоченного органа</w:t>
      </w:r>
      <w:proofErr w:type="gramStart"/>
      <w:r w:rsidR="003F66CD">
        <w:rPr>
          <w:color w:val="000000" w:themeColor="text1"/>
          <w:sz w:val="28"/>
          <w:szCs w:val="28"/>
        </w:rPr>
        <w:t>.»;</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proofErr w:type="gramEnd"/>
      <w:r w:rsidRPr="00372442">
        <w:rPr>
          <w:color w:val="000000" w:themeColor="text1"/>
          <w:sz w:val="28"/>
          <w:szCs w:val="28"/>
        </w:rPr>
        <w:t>1.12.3. Часть 10 дополнить  абзацем вторым следующего содержания:</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w:t>
      </w:r>
      <w:r w:rsidR="003F66CD">
        <w:rPr>
          <w:color w:val="000000" w:themeColor="text1"/>
          <w:sz w:val="28"/>
          <w:szCs w:val="28"/>
        </w:rPr>
        <w:t>ой подписью проверяемого лица</w:t>
      </w:r>
      <w:proofErr w:type="gramStart"/>
      <w:r w:rsidR="003F66CD">
        <w:rPr>
          <w:color w:val="000000" w:themeColor="text1"/>
          <w:sz w:val="28"/>
          <w:szCs w:val="28"/>
        </w:rPr>
        <w:t>.»;</w:t>
      </w:r>
      <w:proofErr w:type="gramEnd"/>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1.13. В части 1 статьи 16:</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1.13.1. Дополнить пунктом 1.7.1 следующего содержания:</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«1.7.1) знакомить лиц, в отношении которых осуществляется муниципальный контроль, их уполномоченных представителей с документами и (или) информацией, полученными в рамках межведомственного информационного взаимодействия</w:t>
      </w:r>
      <w:proofErr w:type="gramStart"/>
      <w:r w:rsidRPr="00372442">
        <w:rPr>
          <w:color w:val="000000" w:themeColor="text1"/>
          <w:sz w:val="28"/>
          <w:szCs w:val="28"/>
        </w:rPr>
        <w:t>;»</w:t>
      </w:r>
      <w:proofErr w:type="gramEnd"/>
      <w:r w:rsidR="003F66CD">
        <w:rPr>
          <w:color w:val="000000" w:themeColor="text1"/>
          <w:sz w:val="28"/>
          <w:szCs w:val="28"/>
        </w:rPr>
        <w:t>;</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1.13.2</w:t>
      </w:r>
      <w:r w:rsidR="00CA1EDF">
        <w:rPr>
          <w:color w:val="000000" w:themeColor="text1"/>
          <w:sz w:val="28"/>
          <w:szCs w:val="28"/>
        </w:rPr>
        <w:t>.</w:t>
      </w:r>
      <w:r w:rsidRPr="00372442">
        <w:rPr>
          <w:color w:val="000000" w:themeColor="text1"/>
          <w:sz w:val="28"/>
          <w:szCs w:val="28"/>
        </w:rPr>
        <w:t xml:space="preserve"> Пункт 1.13 изложить в редакции следующего содержания:</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 xml:space="preserve"> «1.13) осуществлять запись о проведенной проверке в журнале учета проверок в случае его наличия у юридического лица, ин</w:t>
      </w:r>
      <w:r w:rsidR="003F66CD">
        <w:rPr>
          <w:color w:val="000000" w:themeColor="text1"/>
          <w:sz w:val="28"/>
          <w:szCs w:val="28"/>
        </w:rPr>
        <w:t>дивидуального предпринимателя</w:t>
      </w:r>
      <w:proofErr w:type="gramStart"/>
      <w:r w:rsidR="003F66CD">
        <w:rPr>
          <w:color w:val="000000" w:themeColor="text1"/>
          <w:sz w:val="28"/>
          <w:szCs w:val="28"/>
        </w:rPr>
        <w:t>.»;</w:t>
      </w:r>
      <w:proofErr w:type="gramEnd"/>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 xml:space="preserve">1.14. В </w:t>
      </w:r>
      <w:r w:rsidR="00DF4DE4">
        <w:rPr>
          <w:color w:val="000000" w:themeColor="text1"/>
          <w:sz w:val="28"/>
          <w:szCs w:val="28"/>
        </w:rPr>
        <w:t xml:space="preserve">части 1 </w:t>
      </w:r>
      <w:r w:rsidRPr="00372442">
        <w:rPr>
          <w:color w:val="000000" w:themeColor="text1"/>
          <w:sz w:val="28"/>
          <w:szCs w:val="28"/>
        </w:rPr>
        <w:t>стать</w:t>
      </w:r>
      <w:r w:rsidR="00DF4DE4">
        <w:rPr>
          <w:color w:val="000000" w:themeColor="text1"/>
          <w:sz w:val="28"/>
          <w:szCs w:val="28"/>
        </w:rPr>
        <w:t>и</w:t>
      </w:r>
      <w:r w:rsidRPr="00372442">
        <w:rPr>
          <w:color w:val="000000" w:themeColor="text1"/>
          <w:sz w:val="28"/>
          <w:szCs w:val="28"/>
        </w:rPr>
        <w:t xml:space="preserve"> 19:</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 xml:space="preserve">1.14.1. </w:t>
      </w:r>
      <w:hyperlink r:id="rId16" w:history="1">
        <w:r w:rsidR="00DF4DE4">
          <w:rPr>
            <w:color w:val="000000" w:themeColor="text1"/>
            <w:sz w:val="28"/>
            <w:szCs w:val="28"/>
          </w:rPr>
          <w:t>Дополнить</w:t>
        </w:r>
      </w:hyperlink>
      <w:r w:rsidRPr="00372442">
        <w:rPr>
          <w:color w:val="000000" w:themeColor="text1"/>
          <w:sz w:val="28"/>
          <w:szCs w:val="28"/>
        </w:rPr>
        <w:t xml:space="preserve"> подпунктом 1.2.1  следующего содержания:</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 xml:space="preserve">«1.2.1) знакомиться с документами и (или) информацией, полученными Уполномоченным органом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w:t>
      </w:r>
      <w:r w:rsidRPr="00372442">
        <w:rPr>
          <w:color w:val="000000" w:themeColor="text1"/>
          <w:sz w:val="28"/>
          <w:szCs w:val="28"/>
        </w:rPr>
        <w:lastRenderedPageBreak/>
        <w:t>органам местного самоуправления организаций, в распоряжении которых находятся эти документы и (или) информация</w:t>
      </w:r>
      <w:proofErr w:type="gramStart"/>
      <w:r w:rsidRPr="00372442">
        <w:rPr>
          <w:color w:val="000000" w:themeColor="text1"/>
          <w:sz w:val="28"/>
          <w:szCs w:val="28"/>
        </w:rPr>
        <w:t>;</w:t>
      </w:r>
      <w:r w:rsidR="003F66CD">
        <w:rPr>
          <w:color w:val="000000" w:themeColor="text1"/>
          <w:sz w:val="28"/>
          <w:szCs w:val="28"/>
        </w:rPr>
        <w:t>»</w:t>
      </w:r>
      <w:proofErr w:type="gramEnd"/>
      <w:r w:rsidR="003F66CD">
        <w:rPr>
          <w:color w:val="000000" w:themeColor="text1"/>
          <w:sz w:val="28"/>
          <w:szCs w:val="28"/>
        </w:rPr>
        <w:t>;</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 xml:space="preserve">1.14.2. </w:t>
      </w:r>
      <w:hyperlink r:id="rId17" w:history="1">
        <w:r w:rsidR="00DF4DE4">
          <w:rPr>
            <w:color w:val="000000" w:themeColor="text1"/>
            <w:sz w:val="28"/>
            <w:szCs w:val="28"/>
          </w:rPr>
          <w:t>До</w:t>
        </w:r>
        <w:r w:rsidRPr="00372442">
          <w:rPr>
            <w:color w:val="000000" w:themeColor="text1"/>
            <w:sz w:val="28"/>
            <w:szCs w:val="28"/>
          </w:rPr>
          <w:t>полнить</w:t>
        </w:r>
      </w:hyperlink>
      <w:r w:rsidRPr="00372442">
        <w:rPr>
          <w:color w:val="000000" w:themeColor="text1"/>
          <w:sz w:val="28"/>
          <w:szCs w:val="28"/>
        </w:rPr>
        <w:t xml:space="preserve"> подпунктом 1.2.2  следующего содержания:</w:t>
      </w:r>
    </w:p>
    <w:p w:rsidR="00372442" w:rsidRPr="00372442" w:rsidRDefault="00372442" w:rsidP="00372442">
      <w:pPr>
        <w:autoSpaceDE w:val="0"/>
        <w:autoSpaceDN w:val="0"/>
        <w:adjustRightInd w:val="0"/>
        <w:spacing w:line="360" w:lineRule="auto"/>
        <w:ind w:firstLine="709"/>
        <w:jc w:val="both"/>
        <w:rPr>
          <w:color w:val="000000" w:themeColor="text1"/>
          <w:sz w:val="28"/>
          <w:szCs w:val="28"/>
        </w:rPr>
      </w:pPr>
      <w:r w:rsidRPr="00372442">
        <w:rPr>
          <w:color w:val="000000" w:themeColor="text1"/>
          <w:sz w:val="28"/>
          <w:szCs w:val="28"/>
        </w:rPr>
        <w:t xml:space="preserve">«1.2.2) представлять документы и (или) информацию, запрашиваемые в рамках межведомственного информационного взаимодействия, в Уполномоченный орган </w:t>
      </w:r>
      <w:r w:rsidR="003F66CD">
        <w:rPr>
          <w:color w:val="000000" w:themeColor="text1"/>
          <w:sz w:val="28"/>
          <w:szCs w:val="28"/>
        </w:rPr>
        <w:t>по собственной инициативе</w:t>
      </w:r>
      <w:proofErr w:type="gramStart"/>
      <w:r w:rsidR="003F66CD">
        <w:rPr>
          <w:color w:val="000000" w:themeColor="text1"/>
          <w:sz w:val="28"/>
          <w:szCs w:val="28"/>
        </w:rPr>
        <w:t>;»</w:t>
      </w:r>
      <w:proofErr w:type="gramEnd"/>
      <w:r w:rsidR="003F66CD">
        <w:rPr>
          <w:color w:val="000000" w:themeColor="text1"/>
          <w:sz w:val="28"/>
          <w:szCs w:val="28"/>
        </w:rPr>
        <w:t>;</w:t>
      </w:r>
    </w:p>
    <w:p w:rsidR="00372442" w:rsidRPr="00372442" w:rsidRDefault="00372442" w:rsidP="00372442">
      <w:pPr>
        <w:pStyle w:val="ConsPlusNormal"/>
        <w:spacing w:line="360" w:lineRule="auto"/>
        <w:ind w:firstLine="709"/>
        <w:jc w:val="both"/>
        <w:rPr>
          <w:color w:val="000000" w:themeColor="text1"/>
          <w:sz w:val="28"/>
          <w:szCs w:val="28"/>
        </w:rPr>
      </w:pPr>
      <w:r w:rsidRPr="00372442">
        <w:rPr>
          <w:color w:val="000000" w:themeColor="text1"/>
          <w:sz w:val="28"/>
          <w:szCs w:val="28"/>
        </w:rPr>
        <w:t xml:space="preserve">1.15. </w:t>
      </w:r>
      <w:hyperlink r:id="rId18" w:history="1">
        <w:r w:rsidRPr="00372442">
          <w:rPr>
            <w:color w:val="000000" w:themeColor="text1"/>
            <w:sz w:val="28"/>
            <w:szCs w:val="28"/>
          </w:rPr>
          <w:t>Приложение 1</w:t>
        </w:r>
      </w:hyperlink>
      <w:r w:rsidRPr="00372442">
        <w:rPr>
          <w:color w:val="000000" w:themeColor="text1"/>
          <w:sz w:val="28"/>
          <w:szCs w:val="28"/>
        </w:rPr>
        <w:t xml:space="preserve"> к Положению изложить в редакции</w:t>
      </w:r>
      <w:r w:rsidR="00861745">
        <w:rPr>
          <w:color w:val="000000" w:themeColor="text1"/>
          <w:sz w:val="28"/>
          <w:szCs w:val="28"/>
        </w:rPr>
        <w:t>,</w:t>
      </w:r>
      <w:r w:rsidRPr="00372442">
        <w:rPr>
          <w:color w:val="000000" w:themeColor="text1"/>
          <w:sz w:val="28"/>
          <w:szCs w:val="28"/>
        </w:rPr>
        <w:t xml:space="preserve"> согласно </w:t>
      </w:r>
      <w:hyperlink w:anchor="P123" w:history="1">
        <w:r w:rsidRPr="00372442">
          <w:rPr>
            <w:color w:val="000000" w:themeColor="text1"/>
            <w:sz w:val="28"/>
            <w:szCs w:val="28"/>
          </w:rPr>
          <w:t xml:space="preserve">приложению </w:t>
        </w:r>
      </w:hyperlink>
      <w:r w:rsidRPr="00372442">
        <w:rPr>
          <w:color w:val="000000" w:themeColor="text1"/>
          <w:sz w:val="28"/>
          <w:szCs w:val="28"/>
        </w:rPr>
        <w:t>к настоящему решению.</w:t>
      </w:r>
    </w:p>
    <w:p w:rsidR="00372442" w:rsidRPr="00372442" w:rsidRDefault="00372442" w:rsidP="00372442">
      <w:pPr>
        <w:pStyle w:val="ConsPlusNormal"/>
        <w:spacing w:line="360" w:lineRule="auto"/>
        <w:ind w:firstLine="709"/>
        <w:jc w:val="both"/>
        <w:rPr>
          <w:color w:val="000000" w:themeColor="text1"/>
          <w:sz w:val="28"/>
          <w:szCs w:val="28"/>
        </w:rPr>
      </w:pPr>
      <w:r w:rsidRPr="00372442">
        <w:rPr>
          <w:color w:val="000000" w:themeColor="text1"/>
          <w:sz w:val="28"/>
          <w:szCs w:val="28"/>
        </w:rPr>
        <w:t>2. Установить, что настоящее решение подлежит официальному опубликованию и размещению в информационно-телекоммуникационной сети Интернет на официальном сайте Городской Думы города Димитровграда Ульяновской области (www.dumadgrad.ru).</w:t>
      </w:r>
    </w:p>
    <w:p w:rsidR="00372442" w:rsidRPr="00372442" w:rsidRDefault="00372442" w:rsidP="00372442">
      <w:pPr>
        <w:pStyle w:val="ConsPlusNormal"/>
        <w:spacing w:line="360" w:lineRule="auto"/>
        <w:ind w:firstLine="709"/>
        <w:jc w:val="both"/>
        <w:rPr>
          <w:color w:val="000000" w:themeColor="text1"/>
          <w:sz w:val="28"/>
          <w:szCs w:val="28"/>
        </w:rPr>
      </w:pPr>
      <w:r w:rsidRPr="00372442">
        <w:rPr>
          <w:color w:val="000000" w:themeColor="text1"/>
          <w:sz w:val="28"/>
          <w:szCs w:val="28"/>
        </w:rPr>
        <w:t>3. Установить, что настоящее решение вступает в силу со дня, следующего за днем его официального опубликования, за исключением пункта 1.4. части 1 настоящего решения.</w:t>
      </w:r>
    </w:p>
    <w:p w:rsidR="00372442" w:rsidRPr="00372442" w:rsidRDefault="00372442" w:rsidP="00372442">
      <w:pPr>
        <w:pStyle w:val="ConsPlusNormal"/>
        <w:spacing w:line="360" w:lineRule="auto"/>
        <w:ind w:firstLine="709"/>
        <w:jc w:val="both"/>
        <w:rPr>
          <w:color w:val="000000" w:themeColor="text1"/>
          <w:sz w:val="28"/>
          <w:szCs w:val="28"/>
        </w:rPr>
      </w:pPr>
      <w:r w:rsidRPr="00372442">
        <w:rPr>
          <w:color w:val="000000" w:themeColor="text1"/>
          <w:sz w:val="28"/>
          <w:szCs w:val="28"/>
        </w:rPr>
        <w:t>4. Установить, что пункт 1.4 части 1 настоящего решения вступает в силу с 01</w:t>
      </w:r>
      <w:r w:rsidR="00C87151">
        <w:rPr>
          <w:color w:val="000000" w:themeColor="text1"/>
          <w:sz w:val="28"/>
          <w:szCs w:val="28"/>
        </w:rPr>
        <w:t xml:space="preserve"> сентября </w:t>
      </w:r>
      <w:r w:rsidRPr="00372442">
        <w:rPr>
          <w:color w:val="000000" w:themeColor="text1"/>
          <w:sz w:val="28"/>
          <w:szCs w:val="28"/>
        </w:rPr>
        <w:t>2018</w:t>
      </w:r>
      <w:r w:rsidR="00C87151">
        <w:rPr>
          <w:color w:val="000000" w:themeColor="text1"/>
          <w:sz w:val="28"/>
          <w:szCs w:val="28"/>
        </w:rPr>
        <w:t xml:space="preserve"> года</w:t>
      </w:r>
      <w:r w:rsidRPr="00372442">
        <w:rPr>
          <w:color w:val="000000" w:themeColor="text1"/>
          <w:sz w:val="28"/>
          <w:szCs w:val="28"/>
        </w:rPr>
        <w:t>.</w:t>
      </w:r>
    </w:p>
    <w:p w:rsidR="00372442" w:rsidRPr="00372442" w:rsidRDefault="00372442" w:rsidP="00372442">
      <w:pPr>
        <w:pStyle w:val="ConsPlusNormal"/>
        <w:spacing w:line="360" w:lineRule="auto"/>
        <w:ind w:firstLine="709"/>
        <w:jc w:val="both"/>
        <w:rPr>
          <w:color w:val="000000" w:themeColor="text1"/>
          <w:sz w:val="28"/>
          <w:szCs w:val="28"/>
        </w:rPr>
      </w:pPr>
      <w:r w:rsidRPr="00372442">
        <w:rPr>
          <w:color w:val="000000" w:themeColor="text1"/>
          <w:sz w:val="28"/>
          <w:szCs w:val="28"/>
        </w:rPr>
        <w:t>5. Контроль исполнения настоящего решения возложить на комитет по финансово-экономической политике и городскому хозяйству (Галиуллин).</w:t>
      </w:r>
    </w:p>
    <w:p w:rsidR="00C02168" w:rsidRPr="00010482" w:rsidRDefault="00C02168" w:rsidP="00010482">
      <w:pPr>
        <w:autoSpaceDE w:val="0"/>
        <w:spacing w:line="360" w:lineRule="auto"/>
        <w:ind w:firstLine="709"/>
        <w:jc w:val="both"/>
        <w:rPr>
          <w:rFonts w:eastAsia="Arial"/>
          <w:bCs/>
          <w:sz w:val="28"/>
          <w:szCs w:val="28"/>
        </w:rPr>
      </w:pPr>
    </w:p>
    <w:p w:rsidR="00010482" w:rsidRPr="00010482" w:rsidRDefault="00010482" w:rsidP="00010482">
      <w:pPr>
        <w:autoSpaceDE w:val="0"/>
        <w:rPr>
          <w:rFonts w:eastAsia="Arial"/>
          <w:bCs/>
          <w:sz w:val="8"/>
          <w:szCs w:val="8"/>
        </w:rPr>
      </w:pPr>
    </w:p>
    <w:p w:rsidR="00010482" w:rsidRPr="00010482" w:rsidRDefault="00010482" w:rsidP="00010482">
      <w:pPr>
        <w:autoSpaceDE w:val="0"/>
        <w:rPr>
          <w:rFonts w:eastAsia="Arial"/>
          <w:bCs/>
          <w:sz w:val="28"/>
          <w:szCs w:val="28"/>
        </w:rPr>
      </w:pPr>
      <w:r w:rsidRPr="00010482">
        <w:rPr>
          <w:rFonts w:eastAsia="Arial"/>
          <w:bCs/>
          <w:sz w:val="28"/>
          <w:szCs w:val="28"/>
        </w:rPr>
        <w:t>Глава города Димитровграда</w:t>
      </w:r>
    </w:p>
    <w:p w:rsidR="00010482" w:rsidRPr="00010482" w:rsidRDefault="00010482" w:rsidP="00010482">
      <w:pPr>
        <w:tabs>
          <w:tab w:val="left" w:pos="7371"/>
        </w:tabs>
        <w:autoSpaceDE w:val="0"/>
        <w:rPr>
          <w:rFonts w:eastAsia="Arial"/>
          <w:bCs/>
          <w:sz w:val="28"/>
          <w:szCs w:val="28"/>
        </w:rPr>
      </w:pPr>
      <w:r w:rsidRPr="00010482">
        <w:rPr>
          <w:rFonts w:eastAsia="Arial"/>
          <w:bCs/>
          <w:sz w:val="28"/>
          <w:szCs w:val="28"/>
        </w:rPr>
        <w:t>Ульяновской области</w:t>
      </w:r>
      <w:r w:rsidRPr="00010482">
        <w:rPr>
          <w:rFonts w:eastAsia="Arial"/>
          <w:bCs/>
          <w:sz w:val="28"/>
          <w:szCs w:val="28"/>
        </w:rPr>
        <w:tab/>
        <w:t>А.М.Кошаев</w:t>
      </w:r>
    </w:p>
    <w:p w:rsidR="00010482" w:rsidRPr="00010482" w:rsidRDefault="00010482" w:rsidP="00010482">
      <w:pPr>
        <w:tabs>
          <w:tab w:val="left" w:pos="7371"/>
        </w:tabs>
        <w:autoSpaceDE w:val="0"/>
        <w:rPr>
          <w:rFonts w:eastAsia="Arial"/>
          <w:bCs/>
          <w:sz w:val="28"/>
          <w:szCs w:val="28"/>
        </w:rPr>
      </w:pPr>
    </w:p>
    <w:p w:rsidR="00010482" w:rsidRPr="00010482" w:rsidRDefault="00010482" w:rsidP="00010482">
      <w:pPr>
        <w:tabs>
          <w:tab w:val="left" w:pos="7371"/>
        </w:tabs>
        <w:autoSpaceDE w:val="0"/>
        <w:rPr>
          <w:rFonts w:eastAsia="Arial"/>
          <w:bCs/>
          <w:sz w:val="28"/>
          <w:szCs w:val="28"/>
        </w:rPr>
      </w:pPr>
    </w:p>
    <w:p w:rsidR="00010482" w:rsidRDefault="00010482" w:rsidP="00010482">
      <w:pPr>
        <w:suppressAutoHyphens w:val="0"/>
        <w:autoSpaceDE w:val="0"/>
        <w:autoSpaceDN w:val="0"/>
        <w:adjustRightInd w:val="0"/>
        <w:spacing w:line="360" w:lineRule="auto"/>
        <w:ind w:firstLine="539"/>
        <w:jc w:val="both"/>
        <w:rPr>
          <w:sz w:val="28"/>
          <w:szCs w:val="28"/>
          <w:lang w:eastAsia="ru-RU"/>
        </w:rPr>
      </w:pPr>
    </w:p>
    <w:p w:rsidR="009A7377" w:rsidRDefault="009A7377" w:rsidP="00677020">
      <w:pPr>
        <w:rPr>
          <w:noProof/>
          <w:sz w:val="28"/>
          <w:szCs w:val="28"/>
        </w:rPr>
      </w:pPr>
    </w:p>
    <w:p w:rsidR="009A7377" w:rsidRDefault="009A7377" w:rsidP="00677020">
      <w:pPr>
        <w:rPr>
          <w:noProof/>
          <w:sz w:val="28"/>
          <w:szCs w:val="28"/>
        </w:rPr>
      </w:pPr>
    </w:p>
    <w:p w:rsidR="009A7377" w:rsidRDefault="009A7377" w:rsidP="009A7377">
      <w:pPr>
        <w:pStyle w:val="ConsPlusNormal"/>
        <w:ind w:left="5670"/>
        <w:rPr>
          <w:sz w:val="28"/>
          <w:szCs w:val="28"/>
        </w:rPr>
      </w:pPr>
    </w:p>
    <w:p w:rsidR="00924AA1" w:rsidRDefault="00924AA1" w:rsidP="009A7377">
      <w:pPr>
        <w:pStyle w:val="ConsPlusNormal"/>
        <w:ind w:left="5670"/>
        <w:rPr>
          <w:sz w:val="28"/>
          <w:szCs w:val="28"/>
        </w:rPr>
      </w:pPr>
    </w:p>
    <w:p w:rsidR="00924AA1" w:rsidRDefault="00924AA1" w:rsidP="009A7377">
      <w:pPr>
        <w:pStyle w:val="ConsPlusNormal"/>
        <w:ind w:left="5670"/>
        <w:rPr>
          <w:sz w:val="28"/>
          <w:szCs w:val="28"/>
        </w:rPr>
      </w:pPr>
    </w:p>
    <w:p w:rsidR="00924AA1" w:rsidRDefault="00924AA1" w:rsidP="009A7377">
      <w:pPr>
        <w:pStyle w:val="ConsPlusNormal"/>
        <w:ind w:left="5670"/>
        <w:rPr>
          <w:sz w:val="28"/>
          <w:szCs w:val="28"/>
        </w:rPr>
      </w:pPr>
    </w:p>
    <w:p w:rsidR="00924AA1" w:rsidRDefault="00924AA1" w:rsidP="009A7377">
      <w:pPr>
        <w:pStyle w:val="ConsPlusNormal"/>
        <w:ind w:left="5670"/>
        <w:rPr>
          <w:sz w:val="28"/>
          <w:szCs w:val="28"/>
        </w:rPr>
      </w:pPr>
    </w:p>
    <w:p w:rsidR="00924AA1" w:rsidRDefault="00924AA1" w:rsidP="009A7377">
      <w:pPr>
        <w:pStyle w:val="ConsPlusNormal"/>
        <w:ind w:left="5670"/>
        <w:rPr>
          <w:sz w:val="28"/>
          <w:szCs w:val="28"/>
        </w:rPr>
      </w:pPr>
    </w:p>
    <w:p w:rsidR="00924AA1" w:rsidRDefault="00924AA1" w:rsidP="009A7377">
      <w:pPr>
        <w:pStyle w:val="ConsPlusNormal"/>
        <w:ind w:left="5670"/>
        <w:rPr>
          <w:sz w:val="28"/>
          <w:szCs w:val="28"/>
        </w:rPr>
      </w:pPr>
    </w:p>
    <w:p w:rsidR="00E4785B" w:rsidRDefault="00E4785B" w:rsidP="00924AA1">
      <w:pPr>
        <w:widowControl w:val="0"/>
        <w:autoSpaceDE w:val="0"/>
        <w:autoSpaceDN w:val="0"/>
        <w:ind w:left="5670"/>
        <w:outlineLvl w:val="1"/>
      </w:pPr>
    </w:p>
    <w:p w:rsidR="00924AA1" w:rsidRPr="00924AA1" w:rsidRDefault="00924AA1" w:rsidP="00924AA1">
      <w:pPr>
        <w:widowControl w:val="0"/>
        <w:autoSpaceDE w:val="0"/>
        <w:autoSpaceDN w:val="0"/>
        <w:ind w:left="5670"/>
        <w:outlineLvl w:val="1"/>
      </w:pPr>
      <w:bookmarkStart w:id="3" w:name="_GoBack"/>
      <w:bookmarkEnd w:id="3"/>
      <w:r w:rsidRPr="00924AA1">
        <w:lastRenderedPageBreak/>
        <w:t xml:space="preserve">Приложение </w:t>
      </w:r>
    </w:p>
    <w:p w:rsidR="00924AA1" w:rsidRPr="00924AA1" w:rsidRDefault="00924AA1" w:rsidP="00924AA1">
      <w:pPr>
        <w:widowControl w:val="0"/>
        <w:autoSpaceDE w:val="0"/>
        <w:autoSpaceDN w:val="0"/>
        <w:ind w:left="5670"/>
        <w:outlineLvl w:val="1"/>
      </w:pPr>
      <w:r w:rsidRPr="00924AA1">
        <w:t xml:space="preserve">к решению Городской Думы </w:t>
      </w:r>
    </w:p>
    <w:p w:rsidR="00924AA1" w:rsidRPr="00924AA1" w:rsidRDefault="00924AA1" w:rsidP="00924AA1">
      <w:pPr>
        <w:widowControl w:val="0"/>
        <w:autoSpaceDE w:val="0"/>
        <w:autoSpaceDN w:val="0"/>
        <w:ind w:left="5670"/>
        <w:outlineLvl w:val="1"/>
      </w:pPr>
      <w:r w:rsidRPr="00924AA1">
        <w:t xml:space="preserve">города Димитровграда </w:t>
      </w:r>
    </w:p>
    <w:p w:rsidR="00924AA1" w:rsidRPr="00924AA1" w:rsidRDefault="00924AA1" w:rsidP="00924AA1">
      <w:pPr>
        <w:widowControl w:val="0"/>
        <w:autoSpaceDE w:val="0"/>
        <w:autoSpaceDN w:val="0"/>
        <w:ind w:left="5670"/>
        <w:outlineLvl w:val="1"/>
      </w:pPr>
      <w:r w:rsidRPr="00924AA1">
        <w:t xml:space="preserve">Ульяновской области </w:t>
      </w:r>
    </w:p>
    <w:p w:rsidR="00924AA1" w:rsidRPr="00924AA1" w:rsidRDefault="00924AA1" w:rsidP="00924AA1">
      <w:pPr>
        <w:widowControl w:val="0"/>
        <w:autoSpaceDE w:val="0"/>
        <w:autoSpaceDN w:val="0"/>
        <w:ind w:left="5670"/>
        <w:outlineLvl w:val="1"/>
      </w:pPr>
      <w:r w:rsidRPr="00924AA1">
        <w:t xml:space="preserve">второго созыва </w:t>
      </w:r>
    </w:p>
    <w:p w:rsidR="00924AA1" w:rsidRPr="00924AA1" w:rsidRDefault="00924AA1" w:rsidP="00924AA1">
      <w:pPr>
        <w:pStyle w:val="ConsPlusNormal"/>
        <w:ind w:left="5670"/>
        <w:rPr>
          <w:szCs w:val="24"/>
        </w:rPr>
      </w:pPr>
      <w:r w:rsidRPr="00924AA1">
        <w:rPr>
          <w:szCs w:val="24"/>
        </w:rPr>
        <w:t>от 31.05.2018 №83/99</w:t>
      </w:r>
      <w:r>
        <w:rPr>
          <w:szCs w:val="24"/>
        </w:rPr>
        <w:t>8</w:t>
      </w:r>
    </w:p>
    <w:p w:rsidR="00924AA1" w:rsidRDefault="00924AA1" w:rsidP="00924AA1">
      <w:pPr>
        <w:pStyle w:val="ConsPlusNormal"/>
        <w:ind w:left="5670"/>
        <w:rPr>
          <w:szCs w:val="24"/>
        </w:rPr>
      </w:pPr>
    </w:p>
    <w:p w:rsidR="00861745" w:rsidRPr="00924AA1" w:rsidRDefault="009A7377" w:rsidP="00924AA1">
      <w:pPr>
        <w:pStyle w:val="ConsPlusNormal"/>
        <w:ind w:left="5670"/>
        <w:rPr>
          <w:szCs w:val="24"/>
        </w:rPr>
      </w:pPr>
      <w:r w:rsidRPr="00924AA1">
        <w:rPr>
          <w:szCs w:val="24"/>
        </w:rPr>
        <w:t>Приложение</w:t>
      </w:r>
    </w:p>
    <w:p w:rsidR="00861745" w:rsidRPr="00924AA1" w:rsidRDefault="00861745" w:rsidP="00924AA1">
      <w:pPr>
        <w:pStyle w:val="ConsPlusNormal"/>
        <w:ind w:left="5670"/>
        <w:rPr>
          <w:szCs w:val="24"/>
        </w:rPr>
      </w:pPr>
      <w:r w:rsidRPr="00924AA1">
        <w:rPr>
          <w:szCs w:val="24"/>
        </w:rPr>
        <w:t>к Положению о порядке</w:t>
      </w:r>
    </w:p>
    <w:p w:rsidR="00861745" w:rsidRPr="00924AA1" w:rsidRDefault="00861745" w:rsidP="00924AA1">
      <w:pPr>
        <w:pStyle w:val="ConsPlusNormal"/>
        <w:ind w:left="5670"/>
        <w:rPr>
          <w:szCs w:val="24"/>
        </w:rPr>
      </w:pPr>
      <w:r w:rsidRPr="00924AA1">
        <w:rPr>
          <w:szCs w:val="24"/>
        </w:rPr>
        <w:t>осуществления муниципального</w:t>
      </w:r>
    </w:p>
    <w:p w:rsidR="00861745" w:rsidRPr="00924AA1" w:rsidRDefault="00861745" w:rsidP="00924AA1">
      <w:pPr>
        <w:pStyle w:val="ConsPlusNormal"/>
        <w:ind w:left="5670"/>
        <w:rPr>
          <w:szCs w:val="24"/>
        </w:rPr>
      </w:pPr>
      <w:proofErr w:type="gramStart"/>
      <w:r w:rsidRPr="00924AA1">
        <w:rPr>
          <w:szCs w:val="24"/>
        </w:rPr>
        <w:t>контроля за</w:t>
      </w:r>
      <w:proofErr w:type="gramEnd"/>
      <w:r w:rsidRPr="00924AA1">
        <w:rPr>
          <w:szCs w:val="24"/>
        </w:rPr>
        <w:t xml:space="preserve"> обеспечением</w:t>
      </w:r>
    </w:p>
    <w:p w:rsidR="00861745" w:rsidRPr="00924AA1" w:rsidRDefault="00861745" w:rsidP="00924AA1">
      <w:pPr>
        <w:pStyle w:val="ConsPlusNormal"/>
        <w:ind w:left="5670"/>
        <w:rPr>
          <w:szCs w:val="24"/>
        </w:rPr>
      </w:pPr>
      <w:r w:rsidRPr="00924AA1">
        <w:rPr>
          <w:szCs w:val="24"/>
        </w:rPr>
        <w:t>сохранности автомобильных дорог</w:t>
      </w:r>
      <w:r w:rsidR="009A7377" w:rsidRPr="00924AA1">
        <w:rPr>
          <w:szCs w:val="24"/>
        </w:rPr>
        <w:t xml:space="preserve"> </w:t>
      </w:r>
      <w:r w:rsidRPr="00924AA1">
        <w:rPr>
          <w:szCs w:val="24"/>
        </w:rPr>
        <w:t>местного значения в границах</w:t>
      </w:r>
      <w:r w:rsidR="009A7377" w:rsidRPr="00924AA1">
        <w:rPr>
          <w:szCs w:val="24"/>
        </w:rPr>
        <w:t xml:space="preserve"> </w:t>
      </w:r>
      <w:r w:rsidRPr="00924AA1">
        <w:rPr>
          <w:szCs w:val="24"/>
        </w:rPr>
        <w:t>города Димитровграда</w:t>
      </w:r>
    </w:p>
    <w:p w:rsidR="00861745" w:rsidRPr="00924AA1" w:rsidRDefault="00861745" w:rsidP="00924AA1">
      <w:pPr>
        <w:pStyle w:val="ConsPlusNormal"/>
        <w:ind w:left="5670"/>
        <w:rPr>
          <w:szCs w:val="24"/>
        </w:rPr>
      </w:pPr>
      <w:r w:rsidRPr="00924AA1">
        <w:rPr>
          <w:szCs w:val="24"/>
        </w:rPr>
        <w:t>Ульяновской области</w:t>
      </w:r>
    </w:p>
    <w:p w:rsidR="00861745" w:rsidRDefault="00861745" w:rsidP="00861745">
      <w:pPr>
        <w:pStyle w:val="ConsPlusNonformat"/>
        <w:jc w:val="center"/>
        <w:rPr>
          <w:rFonts w:ascii="Times New Roman" w:hAnsi="Times New Roman" w:cs="Times New Roman"/>
          <w:sz w:val="28"/>
          <w:szCs w:val="28"/>
        </w:rPr>
      </w:pPr>
    </w:p>
    <w:p w:rsidR="00861745" w:rsidRPr="00D168BE" w:rsidRDefault="00861745" w:rsidP="00861745">
      <w:pPr>
        <w:pStyle w:val="ConsPlusNonformat"/>
        <w:jc w:val="center"/>
        <w:rPr>
          <w:rFonts w:ascii="Times New Roman" w:hAnsi="Times New Roman" w:cs="Times New Roman"/>
          <w:sz w:val="24"/>
          <w:szCs w:val="24"/>
        </w:rPr>
      </w:pPr>
      <w:r w:rsidRPr="00D168BE">
        <w:rPr>
          <w:rFonts w:ascii="Times New Roman" w:hAnsi="Times New Roman" w:cs="Times New Roman"/>
          <w:sz w:val="24"/>
          <w:szCs w:val="24"/>
        </w:rPr>
        <w:t>Администрация города Димитровграда Ульяновской области</w:t>
      </w:r>
    </w:p>
    <w:p w:rsidR="00861745" w:rsidRPr="00D168BE" w:rsidRDefault="00861745" w:rsidP="00861745">
      <w:pPr>
        <w:pStyle w:val="ConsPlusNonformat"/>
        <w:jc w:val="center"/>
        <w:rPr>
          <w:rFonts w:ascii="Times New Roman" w:hAnsi="Times New Roman" w:cs="Times New Roman"/>
          <w:sz w:val="24"/>
          <w:szCs w:val="24"/>
        </w:rPr>
      </w:pPr>
      <w:r w:rsidRPr="00D168BE">
        <w:rPr>
          <w:rFonts w:ascii="Times New Roman" w:hAnsi="Times New Roman" w:cs="Times New Roman"/>
          <w:sz w:val="24"/>
          <w:szCs w:val="24"/>
        </w:rPr>
        <w:t>(наименование органа муниципального контроля)</w:t>
      </w:r>
    </w:p>
    <w:p w:rsidR="00861745" w:rsidRPr="00D168BE" w:rsidRDefault="00861745" w:rsidP="00861745">
      <w:pPr>
        <w:pStyle w:val="ConsPlusNonformat"/>
        <w:jc w:val="both"/>
        <w:rPr>
          <w:rFonts w:ascii="Times New Roman" w:hAnsi="Times New Roman" w:cs="Times New Roman"/>
          <w:sz w:val="24"/>
          <w:szCs w:val="24"/>
        </w:rPr>
      </w:pPr>
    </w:p>
    <w:p w:rsidR="00861745" w:rsidRPr="00D168BE" w:rsidRDefault="00861745" w:rsidP="00861745">
      <w:pPr>
        <w:pStyle w:val="ConsPlusNonformat"/>
        <w:jc w:val="center"/>
        <w:rPr>
          <w:rFonts w:ascii="Times New Roman" w:hAnsi="Times New Roman" w:cs="Times New Roman"/>
          <w:sz w:val="24"/>
          <w:szCs w:val="24"/>
        </w:rPr>
      </w:pPr>
      <w:r w:rsidRPr="00D168BE">
        <w:rPr>
          <w:rFonts w:ascii="Times New Roman" w:hAnsi="Times New Roman" w:cs="Times New Roman"/>
          <w:sz w:val="24"/>
          <w:szCs w:val="24"/>
        </w:rPr>
        <w:t>РАСПОРЯЖЕНИЕ</w:t>
      </w:r>
    </w:p>
    <w:p w:rsidR="00861745" w:rsidRPr="00D168BE" w:rsidRDefault="00861745" w:rsidP="00861745">
      <w:pPr>
        <w:pStyle w:val="ConsPlusNonformat"/>
        <w:jc w:val="center"/>
        <w:rPr>
          <w:rFonts w:ascii="Times New Roman" w:hAnsi="Times New Roman" w:cs="Times New Roman"/>
          <w:sz w:val="24"/>
          <w:szCs w:val="24"/>
        </w:rPr>
      </w:pPr>
      <w:r w:rsidRPr="00D168BE">
        <w:rPr>
          <w:rFonts w:ascii="Times New Roman" w:hAnsi="Times New Roman" w:cs="Times New Roman"/>
          <w:sz w:val="24"/>
          <w:szCs w:val="24"/>
        </w:rPr>
        <w:t>органа муниципального контроля</w:t>
      </w:r>
    </w:p>
    <w:p w:rsidR="00861745" w:rsidRPr="00D168BE" w:rsidRDefault="00861745" w:rsidP="00861745">
      <w:pPr>
        <w:pStyle w:val="ConsPlusNonformat"/>
        <w:jc w:val="center"/>
        <w:rPr>
          <w:rFonts w:ascii="Times New Roman" w:hAnsi="Times New Roman" w:cs="Times New Roman"/>
          <w:sz w:val="24"/>
          <w:szCs w:val="24"/>
        </w:rPr>
      </w:pPr>
      <w:r w:rsidRPr="00D168BE">
        <w:rPr>
          <w:rFonts w:ascii="Times New Roman" w:hAnsi="Times New Roman" w:cs="Times New Roman"/>
          <w:sz w:val="24"/>
          <w:szCs w:val="24"/>
        </w:rPr>
        <w:t>о проведении _____________________________________________ проверки</w:t>
      </w:r>
    </w:p>
    <w:p w:rsidR="00861745" w:rsidRPr="00D168BE" w:rsidRDefault="00861745" w:rsidP="00861745">
      <w:pPr>
        <w:pStyle w:val="ConsPlusNonformat"/>
        <w:jc w:val="center"/>
        <w:rPr>
          <w:rFonts w:ascii="Times New Roman" w:hAnsi="Times New Roman" w:cs="Times New Roman"/>
          <w:sz w:val="24"/>
          <w:szCs w:val="24"/>
        </w:rPr>
      </w:pPr>
      <w:r w:rsidRPr="00D168BE">
        <w:rPr>
          <w:rFonts w:ascii="Times New Roman" w:hAnsi="Times New Roman" w:cs="Times New Roman"/>
          <w:sz w:val="24"/>
          <w:szCs w:val="24"/>
        </w:rPr>
        <w:t>(плановой/внеплановой, документарной/выездной)</w:t>
      </w:r>
    </w:p>
    <w:p w:rsidR="00861745" w:rsidRPr="00D168BE" w:rsidRDefault="00861745" w:rsidP="00861745">
      <w:pPr>
        <w:pStyle w:val="ConsPlusNonformat"/>
        <w:jc w:val="center"/>
        <w:rPr>
          <w:rFonts w:ascii="Times New Roman" w:hAnsi="Times New Roman" w:cs="Times New Roman"/>
          <w:sz w:val="24"/>
          <w:szCs w:val="24"/>
        </w:rPr>
      </w:pPr>
      <w:r w:rsidRPr="00D168BE">
        <w:rPr>
          <w:rFonts w:ascii="Times New Roman" w:hAnsi="Times New Roman" w:cs="Times New Roman"/>
          <w:sz w:val="24"/>
          <w:szCs w:val="24"/>
        </w:rPr>
        <w:t>юридического лица, индивидуального</w:t>
      </w:r>
    </w:p>
    <w:p w:rsidR="00861745" w:rsidRPr="00D168BE" w:rsidRDefault="00861745" w:rsidP="00861745">
      <w:pPr>
        <w:pStyle w:val="ConsPlusNonformat"/>
        <w:jc w:val="center"/>
        <w:rPr>
          <w:rFonts w:ascii="Times New Roman" w:hAnsi="Times New Roman" w:cs="Times New Roman"/>
          <w:sz w:val="24"/>
          <w:szCs w:val="24"/>
        </w:rPr>
      </w:pPr>
      <w:r w:rsidRPr="00D168BE">
        <w:rPr>
          <w:rFonts w:ascii="Times New Roman" w:hAnsi="Times New Roman" w:cs="Times New Roman"/>
          <w:sz w:val="24"/>
          <w:szCs w:val="24"/>
        </w:rPr>
        <w:t>предпринимателя</w:t>
      </w:r>
    </w:p>
    <w:p w:rsidR="00861745" w:rsidRPr="00D168BE" w:rsidRDefault="00861745" w:rsidP="00861745">
      <w:pPr>
        <w:pStyle w:val="ConsPlusNonformat"/>
        <w:jc w:val="both"/>
        <w:rPr>
          <w:rFonts w:ascii="Times New Roman" w:hAnsi="Times New Roman" w:cs="Times New Roman"/>
          <w:sz w:val="24"/>
          <w:szCs w:val="24"/>
        </w:rPr>
      </w:pPr>
    </w:p>
    <w:p w:rsidR="00861745" w:rsidRPr="00D168BE" w:rsidRDefault="00861745" w:rsidP="00861745">
      <w:pPr>
        <w:pStyle w:val="ConsPlusNonformat"/>
        <w:jc w:val="both"/>
        <w:rPr>
          <w:rFonts w:ascii="Times New Roman" w:hAnsi="Times New Roman" w:cs="Times New Roman"/>
          <w:sz w:val="24"/>
          <w:szCs w:val="24"/>
        </w:rPr>
      </w:pPr>
      <w:r w:rsidRPr="00D168BE">
        <w:rPr>
          <w:rFonts w:ascii="Times New Roman" w:hAnsi="Times New Roman" w:cs="Times New Roman"/>
          <w:sz w:val="24"/>
          <w:szCs w:val="24"/>
        </w:rPr>
        <w:t>от «___» _____________ 20___ г.                                                    № _____</w:t>
      </w:r>
    </w:p>
    <w:p w:rsidR="00861745" w:rsidRPr="00D168BE" w:rsidRDefault="00861745" w:rsidP="00861745">
      <w:pPr>
        <w:spacing w:before="240"/>
        <w:ind w:firstLine="567"/>
      </w:pPr>
      <w:r w:rsidRPr="00D168BE">
        <w:t>1. Провести проверку в отношении________________________________</w:t>
      </w:r>
    </w:p>
    <w:p w:rsidR="00861745" w:rsidRPr="00D168BE" w:rsidRDefault="00861745" w:rsidP="00861745">
      <w:pPr>
        <w:spacing w:before="240"/>
        <w:ind w:firstLine="567"/>
      </w:pPr>
      <w:r w:rsidRPr="00D168BE">
        <w:t xml:space="preserve">  </w:t>
      </w:r>
    </w:p>
    <w:p w:rsidR="00861745" w:rsidRPr="00936903" w:rsidRDefault="00861745" w:rsidP="00861745">
      <w:pPr>
        <w:pBdr>
          <w:top w:val="single" w:sz="4" w:space="1" w:color="auto"/>
        </w:pBdr>
        <w:jc w:val="center"/>
        <w:rPr>
          <w:sz w:val="22"/>
          <w:szCs w:val="22"/>
        </w:rPr>
      </w:pPr>
      <w:proofErr w:type="gramStart"/>
      <w:r w:rsidRPr="00936903">
        <w:rPr>
          <w:sz w:val="22"/>
          <w:szCs w:val="22"/>
        </w:rPr>
        <w:t>(наименование юридического лица, фамилия, имя, отчество (последнее – при наличии)</w:t>
      </w:r>
      <w:r w:rsidRPr="00936903">
        <w:rPr>
          <w:sz w:val="22"/>
          <w:szCs w:val="22"/>
        </w:rPr>
        <w:br/>
        <w:t>индивидуального предпринимателя)</w:t>
      </w:r>
      <w:proofErr w:type="gramEnd"/>
    </w:p>
    <w:p w:rsidR="00861745" w:rsidRPr="00D168BE" w:rsidRDefault="00861745" w:rsidP="00861745">
      <w:pPr>
        <w:spacing w:before="120"/>
        <w:ind w:firstLine="567"/>
      </w:pPr>
      <w:r w:rsidRPr="00D168BE">
        <w:t>2. Место нахождения:  __________________________________________</w:t>
      </w:r>
    </w:p>
    <w:p w:rsidR="00861745" w:rsidRPr="00D168BE" w:rsidRDefault="00861745" w:rsidP="00861745"/>
    <w:p w:rsidR="00861745" w:rsidRPr="00936903" w:rsidRDefault="00861745" w:rsidP="00861745">
      <w:pPr>
        <w:pBdr>
          <w:top w:val="single" w:sz="4" w:space="1" w:color="auto"/>
        </w:pBdr>
        <w:jc w:val="center"/>
        <w:rPr>
          <w:sz w:val="22"/>
          <w:szCs w:val="22"/>
        </w:rPr>
      </w:pPr>
      <w:r w:rsidRPr="00936903">
        <w:rPr>
          <w:sz w:val="22"/>
          <w:szCs w:val="22"/>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861745" w:rsidRPr="00D168BE" w:rsidRDefault="00861745" w:rsidP="00861745">
      <w:pPr>
        <w:spacing w:before="120"/>
        <w:ind w:firstLine="567"/>
      </w:pPr>
      <w:r w:rsidRPr="00D168BE">
        <w:t>3. Назначить лицо</w:t>
      </w:r>
      <w:proofErr w:type="gramStart"/>
      <w:r w:rsidRPr="00D168BE">
        <w:t>м(</w:t>
      </w:r>
      <w:proofErr w:type="spellStart"/>
      <w:proofErr w:type="gramEnd"/>
      <w:r w:rsidRPr="00D168BE">
        <w:t>ами</w:t>
      </w:r>
      <w:proofErr w:type="spellEnd"/>
      <w:r w:rsidRPr="00D168BE">
        <w:t xml:space="preserve">), уполномоченным(и) на проведение проверки:  </w:t>
      </w:r>
    </w:p>
    <w:p w:rsidR="00861745" w:rsidRPr="00D168BE" w:rsidRDefault="00861745" w:rsidP="00861745"/>
    <w:p w:rsidR="00861745" w:rsidRPr="00936903" w:rsidRDefault="00861745" w:rsidP="00861745">
      <w:pPr>
        <w:pBdr>
          <w:top w:val="single" w:sz="4" w:space="1" w:color="auto"/>
        </w:pBdr>
        <w:jc w:val="center"/>
        <w:rPr>
          <w:sz w:val="22"/>
          <w:szCs w:val="22"/>
        </w:rPr>
      </w:pPr>
      <w:r w:rsidRPr="00936903">
        <w:rPr>
          <w:sz w:val="22"/>
          <w:szCs w:val="22"/>
        </w:rPr>
        <w:t>(фамилия, имя, отчество (последнее – при наличии), должность должностного лица (должностных лиц), уполномоченног</w:t>
      </w:r>
      <w:proofErr w:type="gramStart"/>
      <w:r w:rsidRPr="00936903">
        <w:rPr>
          <w:sz w:val="22"/>
          <w:szCs w:val="22"/>
        </w:rPr>
        <w:t>о(</w:t>
      </w:r>
      <w:proofErr w:type="spellStart"/>
      <w:proofErr w:type="gramEnd"/>
      <w:r w:rsidRPr="00936903">
        <w:rPr>
          <w:sz w:val="22"/>
          <w:szCs w:val="22"/>
        </w:rPr>
        <w:t>ых</w:t>
      </w:r>
      <w:proofErr w:type="spellEnd"/>
      <w:r w:rsidRPr="00936903">
        <w:rPr>
          <w:sz w:val="22"/>
          <w:szCs w:val="22"/>
        </w:rPr>
        <w:t>) на проведение проверки)</w:t>
      </w:r>
    </w:p>
    <w:p w:rsidR="009A7377" w:rsidRPr="00F10453" w:rsidRDefault="00861745" w:rsidP="00861745">
      <w:pPr>
        <w:spacing w:before="120"/>
        <w:ind w:firstLine="567"/>
        <w:jc w:val="both"/>
      </w:pPr>
      <w:r w:rsidRPr="00F10453">
        <w:t>4. Привлечь к проведению проверки в качестве экспертов, представителей экспертных организаций следующих лиц:</w:t>
      </w:r>
    </w:p>
    <w:p w:rsidR="009A7377" w:rsidRPr="00F10453" w:rsidRDefault="009A7377" w:rsidP="00861745">
      <w:pPr>
        <w:spacing w:before="120"/>
        <w:ind w:firstLine="567"/>
        <w:jc w:val="both"/>
      </w:pPr>
    </w:p>
    <w:p w:rsidR="00861745" w:rsidRPr="001B2CD5" w:rsidRDefault="00861745" w:rsidP="00861745">
      <w:pPr>
        <w:pBdr>
          <w:top w:val="single" w:sz="4" w:space="1" w:color="auto"/>
        </w:pBdr>
        <w:jc w:val="center"/>
        <w:rPr>
          <w:sz w:val="22"/>
          <w:szCs w:val="22"/>
        </w:rPr>
      </w:pPr>
      <w:r w:rsidRPr="001B2CD5">
        <w:rPr>
          <w:sz w:val="22"/>
          <w:szCs w:val="22"/>
        </w:rPr>
        <w:t xml:space="preserve"> (фамилия, имя, отчество (последнее – при наличии), должности при</w:t>
      </w:r>
      <w:r>
        <w:rPr>
          <w:sz w:val="22"/>
          <w:szCs w:val="22"/>
        </w:rPr>
        <w:t xml:space="preserve">влекаемых к проведению проверки </w:t>
      </w:r>
      <w:r w:rsidRPr="001B2CD5">
        <w:rPr>
          <w:sz w:val="22"/>
          <w:szCs w:val="22"/>
        </w:rPr>
        <w:t>экспертов и (или) наименование экспертной организации с ука</w:t>
      </w:r>
      <w:r>
        <w:rPr>
          <w:sz w:val="22"/>
          <w:szCs w:val="22"/>
        </w:rPr>
        <w:t xml:space="preserve">занием реквизитов свидетельства </w:t>
      </w:r>
      <w:r w:rsidRPr="001B2CD5">
        <w:rPr>
          <w:sz w:val="22"/>
          <w:szCs w:val="22"/>
        </w:rPr>
        <w:t>об аккредитации и наименования органа по аккредитации, выдавшего свидетельство об аккредитации)</w:t>
      </w:r>
    </w:p>
    <w:p w:rsidR="00F10453" w:rsidRDefault="00F10453" w:rsidP="00861745">
      <w:pPr>
        <w:spacing w:before="120"/>
        <w:ind w:firstLine="567"/>
        <w:rPr>
          <w:sz w:val="28"/>
          <w:szCs w:val="28"/>
        </w:rPr>
      </w:pPr>
    </w:p>
    <w:p w:rsidR="009A7377" w:rsidRPr="00F10453" w:rsidRDefault="00861745" w:rsidP="00861745">
      <w:pPr>
        <w:spacing w:before="120"/>
        <w:ind w:firstLine="567"/>
      </w:pPr>
      <w:r w:rsidRPr="00F10453">
        <w:t xml:space="preserve">5. Настоящая проверка проводится в рамках </w:t>
      </w:r>
    </w:p>
    <w:p w:rsidR="009A7377" w:rsidRPr="00F10453" w:rsidRDefault="009A7377" w:rsidP="00861745">
      <w:pPr>
        <w:spacing w:before="120"/>
        <w:ind w:firstLine="567"/>
      </w:pPr>
    </w:p>
    <w:p w:rsidR="00861745" w:rsidRPr="001B2CD5" w:rsidRDefault="00861745" w:rsidP="00861745">
      <w:pPr>
        <w:pBdr>
          <w:top w:val="single" w:sz="4" w:space="1" w:color="auto"/>
        </w:pBdr>
        <w:jc w:val="center"/>
        <w:rPr>
          <w:sz w:val="22"/>
          <w:szCs w:val="22"/>
        </w:rPr>
      </w:pPr>
      <w:r w:rsidRPr="00371608">
        <w:rPr>
          <w:sz w:val="28"/>
          <w:szCs w:val="28"/>
        </w:rPr>
        <w:t xml:space="preserve"> </w:t>
      </w:r>
      <w:r w:rsidRPr="001B2CD5">
        <w:rPr>
          <w:sz w:val="22"/>
          <w:szCs w:val="22"/>
        </w:rPr>
        <w:t>(наименование вида (видов) муниципального контроля, реестровы</w:t>
      </w:r>
      <w:proofErr w:type="gramStart"/>
      <w:r w:rsidRPr="001B2CD5">
        <w:rPr>
          <w:sz w:val="22"/>
          <w:szCs w:val="22"/>
        </w:rPr>
        <w:t>й(</w:t>
      </w:r>
      <w:proofErr w:type="spellStart"/>
      <w:proofErr w:type="gramEnd"/>
      <w:r w:rsidRPr="001B2CD5">
        <w:rPr>
          <w:sz w:val="22"/>
          <w:szCs w:val="22"/>
        </w:rPr>
        <w:t>ые</w:t>
      </w:r>
      <w:proofErr w:type="spellEnd"/>
      <w:r w:rsidRPr="001B2CD5">
        <w:rPr>
          <w:sz w:val="22"/>
          <w:szCs w:val="22"/>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861745" w:rsidRPr="00F10453" w:rsidRDefault="00861745" w:rsidP="00861745">
      <w:pPr>
        <w:spacing w:before="120"/>
        <w:ind w:firstLine="567"/>
      </w:pPr>
      <w:r w:rsidRPr="00F10453">
        <w:t>6. Установить, что:</w:t>
      </w:r>
    </w:p>
    <w:p w:rsidR="00861745" w:rsidRPr="00F10453" w:rsidRDefault="00861745" w:rsidP="00861745">
      <w:pPr>
        <w:ind w:firstLine="567"/>
      </w:pPr>
      <w:r w:rsidRPr="00F10453">
        <w:t xml:space="preserve">настоящая проверка проводится с целью:  </w:t>
      </w:r>
    </w:p>
    <w:p w:rsidR="00861745" w:rsidRPr="00F10453" w:rsidRDefault="00861745" w:rsidP="00861745"/>
    <w:p w:rsidR="00861745" w:rsidRPr="00F10453" w:rsidRDefault="00861745" w:rsidP="00861745">
      <w:pPr>
        <w:pBdr>
          <w:top w:val="single" w:sz="4" w:space="1" w:color="auto"/>
        </w:pBdr>
      </w:pPr>
    </w:p>
    <w:p w:rsidR="00861745" w:rsidRPr="00F10453" w:rsidRDefault="00861745" w:rsidP="00861745">
      <w:pPr>
        <w:ind w:firstLine="567"/>
        <w:jc w:val="both"/>
      </w:pPr>
      <w:r w:rsidRPr="00F10453">
        <w:t>При установлении целей проводимой проверки указывается следующая информация:</w:t>
      </w:r>
    </w:p>
    <w:p w:rsidR="00861745" w:rsidRPr="00F10453" w:rsidRDefault="00861745" w:rsidP="00861745">
      <w:pPr>
        <w:ind w:firstLine="567"/>
        <w:jc w:val="both"/>
      </w:pPr>
      <w:r w:rsidRPr="00F10453">
        <w:t>а) в случае проведения плановой проверки:</w:t>
      </w:r>
    </w:p>
    <w:p w:rsidR="00861745" w:rsidRPr="00F10453" w:rsidRDefault="00861745" w:rsidP="00861745">
      <w:pPr>
        <w:ind w:firstLine="567"/>
        <w:jc w:val="both"/>
      </w:pPr>
      <w:r w:rsidRPr="00F10453">
        <w:t>– ссылка на утвержденный ежегодный план проведения плановых проверок;</w:t>
      </w:r>
    </w:p>
    <w:p w:rsidR="00861745" w:rsidRPr="00F10453" w:rsidRDefault="00861745" w:rsidP="00861745">
      <w:pPr>
        <w:ind w:firstLine="567"/>
        <w:jc w:val="both"/>
      </w:pPr>
      <w:r w:rsidRPr="00F10453">
        <w:t>-реквизиты проверочного листа (списка контрольных вопросов), если при проведении плановой проверки должен быть использован проверочный лис</w:t>
      </w:r>
      <w:proofErr w:type="gramStart"/>
      <w:r w:rsidRPr="00F10453">
        <w:t>т(</w:t>
      </w:r>
      <w:proofErr w:type="gramEnd"/>
      <w:r w:rsidRPr="00F10453">
        <w:t>список контрольных вопросов).</w:t>
      </w:r>
    </w:p>
    <w:p w:rsidR="00861745" w:rsidRPr="00F10453" w:rsidRDefault="00861745" w:rsidP="00861745">
      <w:pPr>
        <w:ind w:firstLine="567"/>
        <w:jc w:val="both"/>
      </w:pPr>
      <w:r w:rsidRPr="00F10453">
        <w:t>б) в случае проведения внеплановой проверки:</w:t>
      </w:r>
    </w:p>
    <w:p w:rsidR="00861745" w:rsidRPr="00F10453" w:rsidRDefault="00861745" w:rsidP="00861745">
      <w:pPr>
        <w:ind w:firstLine="567"/>
        <w:jc w:val="both"/>
      </w:pPr>
      <w:r w:rsidRPr="00F10453">
        <w:t xml:space="preserve">– реквизиты ранее выданного проверяемому лицу предписания об устранении выявленного нарушения, </w:t>
      </w:r>
      <w:proofErr w:type="gramStart"/>
      <w:r w:rsidRPr="00F10453">
        <w:t>срок</w:t>
      </w:r>
      <w:proofErr w:type="gramEnd"/>
      <w:r w:rsidRPr="00F10453">
        <w:t xml:space="preserve"> для исполнения которого истек;</w:t>
      </w:r>
    </w:p>
    <w:p w:rsidR="00861745" w:rsidRPr="00F10453" w:rsidRDefault="00861745" w:rsidP="00861745">
      <w:pPr>
        <w:autoSpaceDE w:val="0"/>
        <w:autoSpaceDN w:val="0"/>
        <w:adjustRightInd w:val="0"/>
        <w:jc w:val="both"/>
      </w:pPr>
      <w:r w:rsidRPr="00F10453">
        <w:t xml:space="preserve">    -   реквизиты   заявления  от  юридического  лица  или  индивидуального</w:t>
      </w:r>
    </w:p>
    <w:p w:rsidR="00861745" w:rsidRPr="00F10453" w:rsidRDefault="00861745" w:rsidP="00861745">
      <w:pPr>
        <w:autoSpaceDE w:val="0"/>
        <w:autoSpaceDN w:val="0"/>
        <w:adjustRightInd w:val="0"/>
        <w:jc w:val="both"/>
      </w:pPr>
      <w:r w:rsidRPr="00F10453">
        <w:t>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61745" w:rsidRPr="00F10453" w:rsidRDefault="00861745" w:rsidP="00861745">
      <w:pPr>
        <w:ind w:firstLine="567"/>
        <w:jc w:val="both"/>
      </w:pPr>
      <w:r w:rsidRPr="00F10453">
        <w:t>– реквизиты поступивших в  Уполномоченный  орган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61745" w:rsidRPr="00F10453" w:rsidRDefault="00861745" w:rsidP="00861745">
      <w:pPr>
        <w:ind w:firstLine="567"/>
        <w:jc w:val="both"/>
      </w:pPr>
      <w:proofErr w:type="gramStart"/>
      <w:r w:rsidRPr="00F10453">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861745" w:rsidRPr="00F10453" w:rsidRDefault="00861745" w:rsidP="00861745">
      <w:pPr>
        <w:ind w:firstLine="567"/>
        <w:jc w:val="both"/>
      </w:pPr>
      <w:r w:rsidRPr="00F10453">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61745" w:rsidRPr="00F10453" w:rsidRDefault="00861745" w:rsidP="00861745">
      <w:pPr>
        <w:ind w:firstLine="567"/>
        <w:jc w:val="both"/>
      </w:pPr>
      <w:r w:rsidRPr="00F10453">
        <w:t xml:space="preserve">– сведения </w:t>
      </w:r>
      <w:proofErr w:type="gramStart"/>
      <w:r w:rsidRPr="00F10453">
        <w:t>о выявленных в ходе проведения мероприятия по контролю без взаимодействия с юридическими лицами</w:t>
      </w:r>
      <w:proofErr w:type="gramEnd"/>
      <w:r w:rsidRPr="00F10453">
        <w:t>, индивидуальными предпринимателями индикаторах риска нарушения обязательных требований;</w:t>
      </w:r>
    </w:p>
    <w:p w:rsidR="00861745" w:rsidRPr="00F10453" w:rsidRDefault="00861745" w:rsidP="00861745">
      <w:pPr>
        <w:ind w:firstLine="567"/>
        <w:jc w:val="both"/>
      </w:pPr>
      <w:r w:rsidRPr="00F10453">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61745" w:rsidRPr="00F10453" w:rsidRDefault="00861745" w:rsidP="00861745">
      <w:pPr>
        <w:ind w:firstLine="567"/>
        <w:jc w:val="both"/>
      </w:pPr>
      <w:r w:rsidRPr="00F10453">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861745" w:rsidRPr="00F10453" w:rsidRDefault="00861745" w:rsidP="00861745">
      <w:pPr>
        <w:spacing w:before="120"/>
        <w:ind w:firstLine="567"/>
      </w:pPr>
      <w:r w:rsidRPr="00F10453">
        <w:t>задачами настоящей проверки являются:  __________________________</w:t>
      </w:r>
    </w:p>
    <w:p w:rsidR="00861745" w:rsidRPr="00F10453" w:rsidRDefault="00861745" w:rsidP="00861745">
      <w:pPr>
        <w:spacing w:before="120"/>
        <w:ind w:firstLine="567"/>
      </w:pPr>
      <w:r w:rsidRPr="00F10453">
        <w:t>______________________________________________________________</w:t>
      </w:r>
    </w:p>
    <w:p w:rsidR="00861745" w:rsidRPr="00F10453" w:rsidRDefault="00861745" w:rsidP="00861745">
      <w:pPr>
        <w:spacing w:before="120"/>
        <w:ind w:firstLine="567"/>
      </w:pPr>
      <w:r w:rsidRPr="00F10453">
        <w:lastRenderedPageBreak/>
        <w:t>______________________________________________________________</w:t>
      </w:r>
    </w:p>
    <w:p w:rsidR="00861745" w:rsidRPr="00F10453" w:rsidRDefault="00861745" w:rsidP="00861745"/>
    <w:p w:rsidR="00861745" w:rsidRPr="00F10453" w:rsidRDefault="00861745" w:rsidP="00861745">
      <w:pPr>
        <w:spacing w:before="120"/>
        <w:ind w:firstLine="567"/>
      </w:pPr>
      <w:r w:rsidRPr="00F10453">
        <w:t xml:space="preserve">7. Предметом настоящей проверки является (отметить </w:t>
      </w:r>
      <w:proofErr w:type="gramStart"/>
      <w:r w:rsidRPr="00F10453">
        <w:t>нужное</w:t>
      </w:r>
      <w:proofErr w:type="gramEnd"/>
      <w:r w:rsidRPr="00F10453">
        <w:t>):</w:t>
      </w:r>
    </w:p>
    <w:p w:rsidR="00861745" w:rsidRPr="00F10453" w:rsidRDefault="00861745" w:rsidP="00861745">
      <w:pPr>
        <w:ind w:firstLine="567"/>
        <w:jc w:val="both"/>
        <w:rPr>
          <w:rFonts w:ascii="Courier New" w:hAnsi="Courier New" w:cs="Courier New"/>
        </w:rPr>
      </w:pPr>
      <w:r w:rsidRPr="00F10453">
        <w:t>соблюдение обязательных требований и (или) требований, установленных муниципальными правовыми актами;</w:t>
      </w:r>
      <w:r w:rsidRPr="00F10453">
        <w:rPr>
          <w:rFonts w:ascii="Courier New" w:hAnsi="Courier New" w:cs="Courier New"/>
        </w:rPr>
        <w:t xml:space="preserve">                      </w:t>
      </w:r>
    </w:p>
    <w:p w:rsidR="00861745" w:rsidRPr="00F10453" w:rsidRDefault="00861745" w:rsidP="00861745">
      <w:pPr>
        <w:autoSpaceDE w:val="0"/>
        <w:autoSpaceDN w:val="0"/>
        <w:adjustRightInd w:val="0"/>
        <w:jc w:val="both"/>
      </w:pPr>
      <w:r w:rsidRPr="00F10453">
        <w:rPr>
          <w:rFonts w:ascii="Courier New" w:hAnsi="Courier New" w:cs="Courier New"/>
        </w:rPr>
        <w:t xml:space="preserve">    </w:t>
      </w:r>
      <w:r w:rsidRPr="00F10453">
        <w:t>соответствие   сведений,   содержащихся   в   заявлении   и  документах</w:t>
      </w:r>
    </w:p>
    <w:p w:rsidR="00861745" w:rsidRPr="00F10453" w:rsidRDefault="00861745" w:rsidP="00861745">
      <w:pPr>
        <w:autoSpaceDE w:val="0"/>
        <w:autoSpaceDN w:val="0"/>
        <w:adjustRightInd w:val="0"/>
        <w:jc w:val="both"/>
      </w:pPr>
      <w:proofErr w:type="gramStart"/>
      <w:r w:rsidRPr="00F10453">
        <w:t>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w:t>
      </w:r>
      <w:proofErr w:type="gramEnd"/>
      <w:r w:rsidRPr="00F10453">
        <w:t xml:space="preserve">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861745" w:rsidRPr="00F10453" w:rsidRDefault="00861745" w:rsidP="00861745">
      <w:pPr>
        <w:ind w:firstLine="567"/>
        <w:jc w:val="both"/>
      </w:pPr>
      <w:r w:rsidRPr="00F10453">
        <w:t>выполнение предписаний органов муниципального контроля;</w:t>
      </w:r>
    </w:p>
    <w:p w:rsidR="00861745" w:rsidRPr="00F10453" w:rsidRDefault="00861745" w:rsidP="00861745">
      <w:pPr>
        <w:ind w:firstLine="567"/>
      </w:pPr>
      <w:r w:rsidRPr="00F10453">
        <w:t>проведение мероприятий:</w:t>
      </w:r>
    </w:p>
    <w:p w:rsidR="00861745" w:rsidRPr="00F10453" w:rsidRDefault="00861745" w:rsidP="00861745">
      <w:pPr>
        <w:autoSpaceDE w:val="0"/>
        <w:autoSpaceDN w:val="0"/>
        <w:adjustRightInd w:val="0"/>
        <w:ind w:firstLine="540"/>
        <w:jc w:val="both"/>
      </w:pPr>
      <w:r w:rsidRPr="00F10453">
        <w:t xml:space="preserve">по предупреждению возникновения чрезвычайных ситуаций природного и техногенного характера; по предотвращению причинения вреда жизни, здоровью граждан, вреда животным, растениям, окружающей среде; </w:t>
      </w:r>
    </w:p>
    <w:p w:rsidR="00861745" w:rsidRPr="00F10453" w:rsidRDefault="00861745" w:rsidP="00861745">
      <w:pPr>
        <w:ind w:firstLine="567"/>
      </w:pPr>
      <w:r w:rsidRPr="00F10453">
        <w:t>по обеспечению безопасности государства;</w:t>
      </w:r>
    </w:p>
    <w:p w:rsidR="00861745" w:rsidRPr="00F10453" w:rsidRDefault="00861745" w:rsidP="00861745">
      <w:pPr>
        <w:ind w:firstLine="567"/>
      </w:pPr>
      <w:r w:rsidRPr="00F10453">
        <w:t>по ликвидации последствий причинения такого вреда.</w:t>
      </w:r>
    </w:p>
    <w:p w:rsidR="00861745" w:rsidRPr="00F10453" w:rsidRDefault="00861745" w:rsidP="00861745">
      <w:pPr>
        <w:spacing w:before="120"/>
        <w:ind w:firstLine="567"/>
      </w:pPr>
      <w:r w:rsidRPr="00F10453">
        <w:t>8.</w:t>
      </w:r>
      <w:r w:rsidRPr="00F10453">
        <w:rPr>
          <w:lang w:val="en-US"/>
        </w:rPr>
        <w:t> </w:t>
      </w:r>
      <w:r w:rsidRPr="00F10453">
        <w:t xml:space="preserve">Срок проведения проверки:  </w:t>
      </w:r>
    </w:p>
    <w:p w:rsidR="00861745" w:rsidRPr="00F10453" w:rsidRDefault="00861745" w:rsidP="00861745">
      <w:pPr>
        <w:pBdr>
          <w:top w:val="single" w:sz="4" w:space="1" w:color="auto"/>
        </w:pBdr>
        <w:spacing w:after="180"/>
        <w:ind w:left="3805"/>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861745" w:rsidRPr="00F10453" w:rsidTr="00600756">
        <w:tc>
          <w:tcPr>
            <w:tcW w:w="3969" w:type="dxa"/>
            <w:tcBorders>
              <w:top w:val="nil"/>
              <w:left w:val="nil"/>
              <w:bottom w:val="nil"/>
              <w:right w:val="nil"/>
            </w:tcBorders>
            <w:vAlign w:val="bottom"/>
          </w:tcPr>
          <w:p w:rsidR="00861745" w:rsidRPr="00F10453" w:rsidRDefault="00861745" w:rsidP="00600756">
            <w:r w:rsidRPr="00F10453">
              <w:t xml:space="preserve">К проведению проверки приступить </w:t>
            </w:r>
            <w:proofErr w:type="gramStart"/>
            <w:r w:rsidRPr="00F10453">
              <w:t>с</w:t>
            </w:r>
            <w:proofErr w:type="gramEnd"/>
          </w:p>
        </w:tc>
        <w:tc>
          <w:tcPr>
            <w:tcW w:w="170" w:type="dxa"/>
            <w:tcBorders>
              <w:top w:val="nil"/>
              <w:left w:val="nil"/>
              <w:bottom w:val="nil"/>
              <w:right w:val="nil"/>
            </w:tcBorders>
            <w:vAlign w:val="bottom"/>
          </w:tcPr>
          <w:p w:rsidR="00861745" w:rsidRPr="00F10453" w:rsidRDefault="00861745" w:rsidP="00600756">
            <w:pPr>
              <w:jc w:val="right"/>
            </w:pPr>
            <w:r w:rsidRPr="00F10453">
              <w:t>«</w:t>
            </w:r>
          </w:p>
        </w:tc>
        <w:tc>
          <w:tcPr>
            <w:tcW w:w="454" w:type="dxa"/>
            <w:tcBorders>
              <w:top w:val="nil"/>
              <w:left w:val="nil"/>
              <w:bottom w:val="single" w:sz="4" w:space="0" w:color="auto"/>
              <w:right w:val="nil"/>
            </w:tcBorders>
            <w:vAlign w:val="bottom"/>
          </w:tcPr>
          <w:p w:rsidR="00861745" w:rsidRPr="00F10453" w:rsidRDefault="00861745" w:rsidP="00600756">
            <w:pPr>
              <w:jc w:val="center"/>
            </w:pPr>
          </w:p>
        </w:tc>
        <w:tc>
          <w:tcPr>
            <w:tcW w:w="255" w:type="dxa"/>
            <w:tcBorders>
              <w:top w:val="nil"/>
              <w:left w:val="nil"/>
              <w:bottom w:val="nil"/>
              <w:right w:val="nil"/>
            </w:tcBorders>
            <w:vAlign w:val="bottom"/>
          </w:tcPr>
          <w:p w:rsidR="00861745" w:rsidRPr="00F10453" w:rsidRDefault="00861745" w:rsidP="00600756">
            <w:r w:rsidRPr="00F10453">
              <w:t>»</w:t>
            </w:r>
          </w:p>
        </w:tc>
        <w:tc>
          <w:tcPr>
            <w:tcW w:w="1588" w:type="dxa"/>
            <w:tcBorders>
              <w:top w:val="nil"/>
              <w:left w:val="nil"/>
              <w:bottom w:val="single" w:sz="4" w:space="0" w:color="auto"/>
              <w:right w:val="nil"/>
            </w:tcBorders>
            <w:vAlign w:val="bottom"/>
          </w:tcPr>
          <w:p w:rsidR="00861745" w:rsidRPr="00F10453" w:rsidRDefault="00861745" w:rsidP="00600756">
            <w:pPr>
              <w:jc w:val="center"/>
            </w:pPr>
          </w:p>
        </w:tc>
        <w:tc>
          <w:tcPr>
            <w:tcW w:w="397" w:type="dxa"/>
            <w:tcBorders>
              <w:top w:val="nil"/>
              <w:left w:val="nil"/>
              <w:bottom w:val="nil"/>
              <w:right w:val="nil"/>
            </w:tcBorders>
            <w:vAlign w:val="bottom"/>
          </w:tcPr>
          <w:p w:rsidR="00861745" w:rsidRPr="00F10453" w:rsidRDefault="00861745" w:rsidP="00600756">
            <w:pPr>
              <w:jc w:val="right"/>
            </w:pPr>
            <w:r w:rsidRPr="00F10453">
              <w:t>20</w:t>
            </w:r>
          </w:p>
        </w:tc>
        <w:tc>
          <w:tcPr>
            <w:tcW w:w="369" w:type="dxa"/>
            <w:tcBorders>
              <w:top w:val="nil"/>
              <w:left w:val="nil"/>
              <w:bottom w:val="single" w:sz="4" w:space="0" w:color="auto"/>
              <w:right w:val="nil"/>
            </w:tcBorders>
            <w:vAlign w:val="bottom"/>
          </w:tcPr>
          <w:p w:rsidR="00861745" w:rsidRPr="00F10453" w:rsidRDefault="00861745" w:rsidP="00600756"/>
        </w:tc>
        <w:tc>
          <w:tcPr>
            <w:tcW w:w="764" w:type="dxa"/>
            <w:tcBorders>
              <w:top w:val="nil"/>
              <w:left w:val="nil"/>
              <w:bottom w:val="nil"/>
              <w:right w:val="nil"/>
            </w:tcBorders>
            <w:vAlign w:val="bottom"/>
          </w:tcPr>
          <w:p w:rsidR="00861745" w:rsidRPr="00F10453" w:rsidRDefault="00861745" w:rsidP="00600756">
            <w:pPr>
              <w:ind w:left="57"/>
            </w:pPr>
            <w:r w:rsidRPr="00F10453">
              <w:t>года.</w:t>
            </w:r>
          </w:p>
        </w:tc>
      </w:tr>
    </w:tbl>
    <w:p w:rsidR="00861745" w:rsidRPr="00F10453" w:rsidRDefault="00861745" w:rsidP="00861745">
      <w:pPr>
        <w:spacing w:after="180"/>
        <w:ind w:firstLine="567"/>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861745" w:rsidRPr="00F10453" w:rsidTr="00600756">
        <w:tc>
          <w:tcPr>
            <w:tcW w:w="3232" w:type="dxa"/>
            <w:tcBorders>
              <w:top w:val="nil"/>
              <w:left w:val="nil"/>
              <w:bottom w:val="nil"/>
              <w:right w:val="nil"/>
            </w:tcBorders>
            <w:vAlign w:val="bottom"/>
          </w:tcPr>
          <w:p w:rsidR="00861745" w:rsidRPr="00F10453" w:rsidRDefault="00861745" w:rsidP="00600756">
            <w:r w:rsidRPr="00F10453">
              <w:t>Проверку окончить не позднее</w:t>
            </w:r>
          </w:p>
        </w:tc>
        <w:tc>
          <w:tcPr>
            <w:tcW w:w="170" w:type="dxa"/>
            <w:tcBorders>
              <w:top w:val="nil"/>
              <w:left w:val="nil"/>
              <w:bottom w:val="nil"/>
              <w:right w:val="nil"/>
            </w:tcBorders>
            <w:vAlign w:val="bottom"/>
          </w:tcPr>
          <w:p w:rsidR="00861745" w:rsidRPr="00F10453" w:rsidRDefault="00861745" w:rsidP="00600756">
            <w:pPr>
              <w:jc w:val="right"/>
            </w:pPr>
            <w:r w:rsidRPr="00F10453">
              <w:t>«</w:t>
            </w:r>
          </w:p>
        </w:tc>
        <w:tc>
          <w:tcPr>
            <w:tcW w:w="454" w:type="dxa"/>
            <w:tcBorders>
              <w:top w:val="nil"/>
              <w:left w:val="nil"/>
              <w:bottom w:val="single" w:sz="4" w:space="0" w:color="auto"/>
              <w:right w:val="nil"/>
            </w:tcBorders>
            <w:vAlign w:val="bottom"/>
          </w:tcPr>
          <w:p w:rsidR="00861745" w:rsidRPr="00F10453" w:rsidRDefault="00861745" w:rsidP="00600756">
            <w:pPr>
              <w:jc w:val="center"/>
            </w:pPr>
          </w:p>
        </w:tc>
        <w:tc>
          <w:tcPr>
            <w:tcW w:w="255" w:type="dxa"/>
            <w:tcBorders>
              <w:top w:val="nil"/>
              <w:left w:val="nil"/>
              <w:bottom w:val="nil"/>
              <w:right w:val="nil"/>
            </w:tcBorders>
            <w:vAlign w:val="bottom"/>
          </w:tcPr>
          <w:p w:rsidR="00861745" w:rsidRPr="00F10453" w:rsidRDefault="00861745" w:rsidP="00600756">
            <w:r w:rsidRPr="00F10453">
              <w:t>»</w:t>
            </w:r>
          </w:p>
        </w:tc>
        <w:tc>
          <w:tcPr>
            <w:tcW w:w="1588" w:type="dxa"/>
            <w:tcBorders>
              <w:top w:val="nil"/>
              <w:left w:val="nil"/>
              <w:bottom w:val="single" w:sz="4" w:space="0" w:color="auto"/>
              <w:right w:val="nil"/>
            </w:tcBorders>
            <w:vAlign w:val="bottom"/>
          </w:tcPr>
          <w:p w:rsidR="00861745" w:rsidRPr="00F10453" w:rsidRDefault="00861745" w:rsidP="00600756">
            <w:pPr>
              <w:jc w:val="center"/>
            </w:pPr>
          </w:p>
        </w:tc>
        <w:tc>
          <w:tcPr>
            <w:tcW w:w="397" w:type="dxa"/>
            <w:tcBorders>
              <w:top w:val="nil"/>
              <w:left w:val="nil"/>
              <w:bottom w:val="nil"/>
              <w:right w:val="nil"/>
            </w:tcBorders>
            <w:vAlign w:val="bottom"/>
          </w:tcPr>
          <w:p w:rsidR="00861745" w:rsidRPr="00F10453" w:rsidRDefault="00861745" w:rsidP="00600756">
            <w:pPr>
              <w:jc w:val="right"/>
            </w:pPr>
            <w:r w:rsidRPr="00F10453">
              <w:t>20</w:t>
            </w:r>
          </w:p>
        </w:tc>
        <w:tc>
          <w:tcPr>
            <w:tcW w:w="369" w:type="dxa"/>
            <w:tcBorders>
              <w:top w:val="nil"/>
              <w:left w:val="nil"/>
              <w:bottom w:val="single" w:sz="4" w:space="0" w:color="auto"/>
              <w:right w:val="nil"/>
            </w:tcBorders>
            <w:vAlign w:val="bottom"/>
          </w:tcPr>
          <w:p w:rsidR="00861745" w:rsidRPr="00F10453" w:rsidRDefault="00861745" w:rsidP="00600756"/>
        </w:tc>
        <w:tc>
          <w:tcPr>
            <w:tcW w:w="764" w:type="dxa"/>
            <w:tcBorders>
              <w:top w:val="nil"/>
              <w:left w:val="nil"/>
              <w:bottom w:val="nil"/>
              <w:right w:val="nil"/>
            </w:tcBorders>
            <w:vAlign w:val="bottom"/>
          </w:tcPr>
          <w:p w:rsidR="00861745" w:rsidRPr="00F10453" w:rsidRDefault="00861745" w:rsidP="00600756">
            <w:pPr>
              <w:ind w:left="57"/>
            </w:pPr>
            <w:r w:rsidRPr="00F10453">
              <w:t>года.</w:t>
            </w:r>
          </w:p>
        </w:tc>
      </w:tr>
    </w:tbl>
    <w:p w:rsidR="00861745" w:rsidRPr="00F10453" w:rsidRDefault="00861745" w:rsidP="00861745">
      <w:pPr>
        <w:ind w:firstLine="567"/>
      </w:pPr>
      <w:r w:rsidRPr="00F10453">
        <w:t xml:space="preserve">9. Правовые основания проведения проверки:  </w:t>
      </w:r>
    </w:p>
    <w:p w:rsidR="009A7377" w:rsidRPr="00F10453" w:rsidRDefault="009A7377" w:rsidP="00861745">
      <w:pPr>
        <w:ind w:firstLine="567"/>
      </w:pPr>
    </w:p>
    <w:p w:rsidR="00861745" w:rsidRPr="00F10453" w:rsidRDefault="00861745" w:rsidP="009A7377">
      <w:pPr>
        <w:pBdr>
          <w:top w:val="single" w:sz="4" w:space="1" w:color="auto"/>
        </w:pBdr>
      </w:pPr>
    </w:p>
    <w:p w:rsidR="00861745" w:rsidRPr="00F10453" w:rsidRDefault="00861745" w:rsidP="00861745"/>
    <w:p w:rsidR="00861745" w:rsidRPr="00111F2E" w:rsidRDefault="00861745" w:rsidP="00861745">
      <w:pPr>
        <w:pBdr>
          <w:top w:val="single" w:sz="4" w:space="1" w:color="auto"/>
        </w:pBdr>
        <w:jc w:val="center"/>
        <w:rPr>
          <w:sz w:val="22"/>
          <w:szCs w:val="22"/>
        </w:rPr>
      </w:pPr>
      <w:r w:rsidRPr="00111F2E">
        <w:rPr>
          <w:sz w:val="22"/>
          <w:szCs w:val="22"/>
        </w:rPr>
        <w:t>(ссылка на положения нормативного правового акта, в соответствии с которым осуществляется проверка)</w:t>
      </w:r>
    </w:p>
    <w:p w:rsidR="00861745" w:rsidRPr="00F10453" w:rsidRDefault="00861745" w:rsidP="00861745">
      <w:pPr>
        <w:ind w:firstLine="567"/>
        <w:jc w:val="both"/>
      </w:pPr>
      <w:r w:rsidRPr="00F10453">
        <w:t xml:space="preserve">10. Обязательные требования и (или) требования, установленные муниципальными правовыми актами, подлежащие проверке  </w:t>
      </w:r>
    </w:p>
    <w:p w:rsidR="00861745" w:rsidRPr="00F10453" w:rsidRDefault="00861745" w:rsidP="00861745"/>
    <w:p w:rsidR="00861745" w:rsidRPr="00F10453" w:rsidRDefault="00861745" w:rsidP="00861745">
      <w:pPr>
        <w:pBdr>
          <w:top w:val="single" w:sz="4" w:space="1" w:color="auto"/>
        </w:pBdr>
        <w:spacing w:after="120"/>
      </w:pPr>
    </w:p>
    <w:p w:rsidR="00861745" w:rsidRPr="00F10453" w:rsidRDefault="00861745" w:rsidP="00861745">
      <w:pPr>
        <w:ind w:firstLine="567"/>
        <w:jc w:val="both"/>
      </w:pPr>
      <w:r w:rsidRPr="00F10453">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61745" w:rsidRPr="00F10453" w:rsidRDefault="00861745" w:rsidP="00861745">
      <w:r w:rsidRPr="00F10453">
        <w:t xml:space="preserve">1)  </w:t>
      </w:r>
    </w:p>
    <w:p w:rsidR="00861745" w:rsidRPr="00F10453" w:rsidRDefault="00861745" w:rsidP="00861745">
      <w:pPr>
        <w:pBdr>
          <w:top w:val="single" w:sz="4" w:space="1" w:color="auto"/>
        </w:pBdr>
      </w:pPr>
    </w:p>
    <w:p w:rsidR="00861745" w:rsidRPr="00F10453" w:rsidRDefault="00861745" w:rsidP="00861745">
      <w:r w:rsidRPr="00F10453">
        <w:t xml:space="preserve">2)  </w:t>
      </w:r>
    </w:p>
    <w:p w:rsidR="00861745" w:rsidRPr="00F10453" w:rsidRDefault="00861745" w:rsidP="00861745">
      <w:pPr>
        <w:pBdr>
          <w:top w:val="single" w:sz="4" w:space="1" w:color="auto"/>
        </w:pBdr>
        <w:ind w:left="312"/>
      </w:pPr>
    </w:p>
    <w:p w:rsidR="00861745" w:rsidRPr="00F10453" w:rsidRDefault="00861745" w:rsidP="00861745">
      <w:r w:rsidRPr="00F10453">
        <w:t>3)  ________________________________________________________________</w:t>
      </w:r>
    </w:p>
    <w:p w:rsidR="00861745" w:rsidRPr="00F10453" w:rsidRDefault="00861745" w:rsidP="00861745"/>
    <w:p w:rsidR="00861745" w:rsidRPr="00F10453" w:rsidRDefault="00861745" w:rsidP="00861745">
      <w:pPr>
        <w:spacing w:before="120"/>
        <w:ind w:firstLine="567"/>
        <w:jc w:val="both"/>
      </w:pPr>
      <w:r w:rsidRPr="00F10453">
        <w:lastRenderedPageBreak/>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861745" w:rsidRPr="00F10453" w:rsidRDefault="00861745" w:rsidP="00861745"/>
    <w:p w:rsidR="00861745" w:rsidRPr="00F10453" w:rsidRDefault="00861745" w:rsidP="00861745">
      <w:pPr>
        <w:pBdr>
          <w:top w:val="single" w:sz="4" w:space="1" w:color="auto"/>
        </w:pBdr>
      </w:pPr>
    </w:p>
    <w:p w:rsidR="00861745" w:rsidRPr="00371608" w:rsidRDefault="00861745" w:rsidP="00861745">
      <w:pPr>
        <w:rPr>
          <w:sz w:val="28"/>
          <w:szCs w:val="28"/>
        </w:rPr>
      </w:pPr>
    </w:p>
    <w:p w:rsidR="00861745" w:rsidRPr="00111F2E" w:rsidRDefault="00861745" w:rsidP="00861745">
      <w:pPr>
        <w:pBdr>
          <w:top w:val="single" w:sz="4" w:space="1" w:color="auto"/>
        </w:pBdr>
        <w:spacing w:after="120"/>
        <w:jc w:val="center"/>
        <w:rPr>
          <w:sz w:val="22"/>
          <w:szCs w:val="22"/>
        </w:rPr>
      </w:pPr>
      <w:r w:rsidRPr="00111F2E">
        <w:rPr>
          <w:sz w:val="22"/>
          <w:szCs w:val="22"/>
        </w:rPr>
        <w:t>(с указанием наименований, номеров и дат их принятия)</w:t>
      </w:r>
    </w:p>
    <w:p w:rsidR="00861745" w:rsidRPr="00F10453" w:rsidRDefault="00861745" w:rsidP="00861745">
      <w:pPr>
        <w:ind w:firstLine="567"/>
        <w:jc w:val="both"/>
      </w:pPr>
      <w:r w:rsidRPr="00F10453">
        <w:t>13. Перечень документов, представление которых физическим лицом, юридическим лицом, индивидуальным предпринимателем необходимо для достижения целей и задач проведения проверки:</w:t>
      </w:r>
    </w:p>
    <w:p w:rsidR="00861745" w:rsidRPr="00F10453" w:rsidRDefault="00861745" w:rsidP="00861745"/>
    <w:p w:rsidR="00861745" w:rsidRPr="00F10453" w:rsidRDefault="00861745" w:rsidP="00861745">
      <w:pPr>
        <w:pBdr>
          <w:top w:val="single" w:sz="4" w:space="1" w:color="auto"/>
        </w:pBdr>
      </w:pPr>
    </w:p>
    <w:p w:rsidR="00861745" w:rsidRPr="00F10453" w:rsidRDefault="00861745" w:rsidP="00861745">
      <w:pPr>
        <w:pBdr>
          <w:top w:val="single" w:sz="4" w:space="1" w:color="auto"/>
        </w:pBdr>
        <w:ind w:right="4535"/>
      </w:pPr>
    </w:p>
    <w:p w:rsidR="00861745" w:rsidRPr="00F10453" w:rsidRDefault="00861745" w:rsidP="00861745">
      <w:pPr>
        <w:ind w:right="4535"/>
      </w:pPr>
    </w:p>
    <w:p w:rsidR="00861745" w:rsidRPr="00371608" w:rsidRDefault="00861745" w:rsidP="00861745">
      <w:pPr>
        <w:ind w:right="4535"/>
        <w:rPr>
          <w:sz w:val="28"/>
          <w:szCs w:val="28"/>
        </w:rPr>
      </w:pPr>
    </w:p>
    <w:p w:rsidR="00861745" w:rsidRPr="00111F2E" w:rsidRDefault="00861745" w:rsidP="00861745">
      <w:pPr>
        <w:pBdr>
          <w:top w:val="single" w:sz="4" w:space="1" w:color="auto"/>
        </w:pBdr>
        <w:ind w:right="4535"/>
        <w:jc w:val="center"/>
        <w:rPr>
          <w:sz w:val="22"/>
          <w:szCs w:val="22"/>
        </w:rPr>
      </w:pPr>
      <w:r w:rsidRPr="00111F2E">
        <w:rPr>
          <w:sz w:val="22"/>
          <w:szCs w:val="22"/>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861745" w:rsidRPr="00111F2E" w:rsidRDefault="00861745" w:rsidP="00861745">
      <w:pPr>
        <w:pBdr>
          <w:top w:val="single" w:sz="4" w:space="1" w:color="auto"/>
        </w:pBdr>
        <w:ind w:left="5954"/>
        <w:jc w:val="center"/>
        <w:rPr>
          <w:sz w:val="22"/>
          <w:szCs w:val="22"/>
        </w:rPr>
      </w:pPr>
      <w:r w:rsidRPr="00111F2E">
        <w:rPr>
          <w:sz w:val="22"/>
          <w:szCs w:val="22"/>
        </w:rPr>
        <w:t>(подпись, заверенная печатью)</w:t>
      </w:r>
    </w:p>
    <w:p w:rsidR="00861745" w:rsidRPr="00111F2E" w:rsidRDefault="00861745" w:rsidP="00861745">
      <w:pPr>
        <w:spacing w:before="120"/>
        <w:rPr>
          <w:sz w:val="22"/>
          <w:szCs w:val="22"/>
        </w:rPr>
      </w:pPr>
    </w:p>
    <w:p w:rsidR="00861745" w:rsidRPr="00371608" w:rsidRDefault="00861745" w:rsidP="00861745">
      <w:pPr>
        <w:pBdr>
          <w:top w:val="single" w:sz="4" w:space="1" w:color="auto"/>
        </w:pBdr>
        <w:rPr>
          <w:sz w:val="28"/>
          <w:szCs w:val="28"/>
        </w:rPr>
      </w:pPr>
    </w:p>
    <w:p w:rsidR="00861745" w:rsidRPr="00371608" w:rsidRDefault="00861745" w:rsidP="00861745">
      <w:pPr>
        <w:rPr>
          <w:sz w:val="28"/>
          <w:szCs w:val="28"/>
        </w:rPr>
      </w:pPr>
    </w:p>
    <w:p w:rsidR="00484971" w:rsidRPr="00B96DEF" w:rsidRDefault="00861745" w:rsidP="00861745">
      <w:pPr>
        <w:pBdr>
          <w:top w:val="single" w:sz="4" w:space="1" w:color="auto"/>
        </w:pBdr>
        <w:jc w:val="center"/>
        <w:rPr>
          <w:noProof/>
        </w:rPr>
      </w:pPr>
      <w:proofErr w:type="gramStart"/>
      <w:r w:rsidRPr="00111F2E">
        <w:rPr>
          <w:sz w:val="22"/>
          <w:szCs w:val="22"/>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r w:rsidR="00484971" w:rsidRPr="00B96DEF">
        <w:rPr>
          <w:noProof/>
          <w:lang w:eastAsia="ru-RU"/>
        </w:rPr>
        <mc:AlternateContent>
          <mc:Choice Requires="wps">
            <w:drawing>
              <wp:anchor distT="0" distB="0" distL="114300" distR="114300" simplePos="0" relativeHeight="251662848" behindDoc="1" locked="0" layoutInCell="1" allowOverlap="1" wp14:anchorId="23EC009E" wp14:editId="2FE068AB">
                <wp:simplePos x="0" y="0"/>
                <wp:positionH relativeFrom="column">
                  <wp:posOffset>396240</wp:posOffset>
                </wp:positionH>
                <wp:positionV relativeFrom="paragraph">
                  <wp:posOffset>8915400</wp:posOffset>
                </wp:positionV>
                <wp:extent cx="6972300" cy="457200"/>
                <wp:effectExtent l="1905" t="381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971" w:rsidRPr="00C05376" w:rsidRDefault="00484971" w:rsidP="00E67A29">
                            <w:r>
                              <w:t>Н</w:t>
                            </w:r>
                            <w:r w:rsidRPr="00C05376">
                              <w:t xml:space="preserve">ачальник правового отдела </w:t>
                            </w:r>
                          </w:p>
                          <w:p w:rsidR="00484971" w:rsidRDefault="00484971" w:rsidP="00E67A29">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31.2pt;margin-top:702pt;width:549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" filled="f" stroked="f">
                <v:textbox>
                  <w:txbxContent>
                    <w:p w:rsidR="00484971" w:rsidRPr="00C05376" w:rsidRDefault="00484971" w:rsidP="00E67A29">
                      <w:r>
                        <w:t>Н</w:t>
                      </w:r>
                      <w:r w:rsidRPr="00C05376">
                        <w:t xml:space="preserve">ачальник правового отдела </w:t>
                      </w:r>
                    </w:p>
                    <w:p w:rsidR="00484971" w:rsidRDefault="00484971" w:rsidP="00E67A29">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v:textbox>
              </v:rect>
            </w:pict>
          </mc:Fallback>
        </mc:AlternateContent>
      </w:r>
      <w:proofErr w:type="gramEnd"/>
    </w:p>
    <w:sectPr w:rsidR="00484971" w:rsidRPr="00B96DEF" w:rsidSect="00CA1EDF">
      <w:headerReference w:type="even" r:id="rId19"/>
      <w:headerReference w:type="default" r:id="rId20"/>
      <w:footnotePr>
        <w:pos w:val="beneathText"/>
      </w:footnotePr>
      <w:pgSz w:w="11905" w:h="16837"/>
      <w:pgMar w:top="1276" w:right="567" w:bottom="851" w:left="1701" w:header="25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AD3" w:rsidRDefault="00262AD3">
      <w:r>
        <w:separator/>
      </w:r>
    </w:p>
  </w:endnote>
  <w:endnote w:type="continuationSeparator" w:id="0">
    <w:p w:rsidR="00262AD3" w:rsidRDefault="0026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AD3" w:rsidRDefault="00262AD3">
      <w:r>
        <w:separator/>
      </w:r>
    </w:p>
  </w:footnote>
  <w:footnote w:type="continuationSeparator" w:id="0">
    <w:p w:rsidR="00262AD3" w:rsidRDefault="00262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CD" w:rsidRDefault="00EF76CD" w:rsidP="00EF76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F76CD" w:rsidRDefault="00EF76C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CD" w:rsidRDefault="00EF76CD" w:rsidP="00EF76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4785B">
      <w:rPr>
        <w:rStyle w:val="a5"/>
        <w:noProof/>
      </w:rPr>
      <w:t>16</w:t>
    </w:r>
    <w:r>
      <w:rPr>
        <w:rStyle w:val="a5"/>
      </w:rPr>
      <w:fldChar w:fldCharType="end"/>
    </w:r>
  </w:p>
  <w:p w:rsidR="00EF76CD" w:rsidRDefault="00EF76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FD3091"/>
    <w:multiLevelType w:val="multilevel"/>
    <w:tmpl w:val="D528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20"/>
    <w:rsid w:val="00000E07"/>
    <w:rsid w:val="00001D9C"/>
    <w:rsid w:val="00010482"/>
    <w:rsid w:val="00012646"/>
    <w:rsid w:val="0001287F"/>
    <w:rsid w:val="00013262"/>
    <w:rsid w:val="00013954"/>
    <w:rsid w:val="00014D89"/>
    <w:rsid w:val="0001780E"/>
    <w:rsid w:val="00024EC4"/>
    <w:rsid w:val="00025515"/>
    <w:rsid w:val="0002692F"/>
    <w:rsid w:val="00027481"/>
    <w:rsid w:val="00031F77"/>
    <w:rsid w:val="00034686"/>
    <w:rsid w:val="0003517A"/>
    <w:rsid w:val="00037D94"/>
    <w:rsid w:val="000422E3"/>
    <w:rsid w:val="00047609"/>
    <w:rsid w:val="00054035"/>
    <w:rsid w:val="00056E6D"/>
    <w:rsid w:val="00057EE6"/>
    <w:rsid w:val="000622F7"/>
    <w:rsid w:val="00063091"/>
    <w:rsid w:val="00064AA3"/>
    <w:rsid w:val="00066458"/>
    <w:rsid w:val="00070238"/>
    <w:rsid w:val="0007231D"/>
    <w:rsid w:val="0007511F"/>
    <w:rsid w:val="00086255"/>
    <w:rsid w:val="00090AE9"/>
    <w:rsid w:val="0009212F"/>
    <w:rsid w:val="00094909"/>
    <w:rsid w:val="00095CEF"/>
    <w:rsid w:val="000968CF"/>
    <w:rsid w:val="000979A6"/>
    <w:rsid w:val="000A0159"/>
    <w:rsid w:val="000A18BC"/>
    <w:rsid w:val="000A52B9"/>
    <w:rsid w:val="000A5414"/>
    <w:rsid w:val="000A5DD1"/>
    <w:rsid w:val="000B4CFC"/>
    <w:rsid w:val="000B4DF2"/>
    <w:rsid w:val="000B713E"/>
    <w:rsid w:val="000C255F"/>
    <w:rsid w:val="000C2D97"/>
    <w:rsid w:val="000C4149"/>
    <w:rsid w:val="000C4244"/>
    <w:rsid w:val="000C4ABF"/>
    <w:rsid w:val="000D3836"/>
    <w:rsid w:val="000D641A"/>
    <w:rsid w:val="000D64D2"/>
    <w:rsid w:val="000D6618"/>
    <w:rsid w:val="000E022B"/>
    <w:rsid w:val="000E08AC"/>
    <w:rsid w:val="000E2CA2"/>
    <w:rsid w:val="000E6904"/>
    <w:rsid w:val="000F1E8E"/>
    <w:rsid w:val="000F7EAF"/>
    <w:rsid w:val="00101BEE"/>
    <w:rsid w:val="0010296A"/>
    <w:rsid w:val="00103C58"/>
    <w:rsid w:val="00106AA8"/>
    <w:rsid w:val="00107199"/>
    <w:rsid w:val="0011007C"/>
    <w:rsid w:val="001102E8"/>
    <w:rsid w:val="0011244B"/>
    <w:rsid w:val="00113414"/>
    <w:rsid w:val="001178CD"/>
    <w:rsid w:val="00121352"/>
    <w:rsid w:val="0012443E"/>
    <w:rsid w:val="00126E9F"/>
    <w:rsid w:val="00127CB2"/>
    <w:rsid w:val="0013008F"/>
    <w:rsid w:val="00130847"/>
    <w:rsid w:val="00133718"/>
    <w:rsid w:val="00133D1A"/>
    <w:rsid w:val="001428E6"/>
    <w:rsid w:val="00146DAA"/>
    <w:rsid w:val="001536E6"/>
    <w:rsid w:val="00165A90"/>
    <w:rsid w:val="00165BCF"/>
    <w:rsid w:val="00166202"/>
    <w:rsid w:val="00172540"/>
    <w:rsid w:val="00176489"/>
    <w:rsid w:val="00176B02"/>
    <w:rsid w:val="001807E4"/>
    <w:rsid w:val="0018614D"/>
    <w:rsid w:val="00193952"/>
    <w:rsid w:val="00195CC9"/>
    <w:rsid w:val="00196F74"/>
    <w:rsid w:val="001A051C"/>
    <w:rsid w:val="001A0534"/>
    <w:rsid w:val="001A6D55"/>
    <w:rsid w:val="001B04C9"/>
    <w:rsid w:val="001B4944"/>
    <w:rsid w:val="001B533E"/>
    <w:rsid w:val="001B6CE4"/>
    <w:rsid w:val="001C1AC0"/>
    <w:rsid w:val="001C4AAB"/>
    <w:rsid w:val="001C6FCC"/>
    <w:rsid w:val="001D2623"/>
    <w:rsid w:val="001D5408"/>
    <w:rsid w:val="001D5500"/>
    <w:rsid w:val="001D74C6"/>
    <w:rsid w:val="001E22D9"/>
    <w:rsid w:val="001E26F7"/>
    <w:rsid w:val="001E3732"/>
    <w:rsid w:val="001E40C5"/>
    <w:rsid w:val="001E4B0B"/>
    <w:rsid w:val="001F020B"/>
    <w:rsid w:val="001F0F69"/>
    <w:rsid w:val="001F1FC5"/>
    <w:rsid w:val="001F50AD"/>
    <w:rsid w:val="001F50D6"/>
    <w:rsid w:val="001F5CF6"/>
    <w:rsid w:val="0020057A"/>
    <w:rsid w:val="00200612"/>
    <w:rsid w:val="002114D5"/>
    <w:rsid w:val="00216EF3"/>
    <w:rsid w:val="00221E5E"/>
    <w:rsid w:val="002234DD"/>
    <w:rsid w:val="00223847"/>
    <w:rsid w:val="00223DC1"/>
    <w:rsid w:val="00227182"/>
    <w:rsid w:val="00237171"/>
    <w:rsid w:val="0024699A"/>
    <w:rsid w:val="00247451"/>
    <w:rsid w:val="00250B30"/>
    <w:rsid w:val="00251B2D"/>
    <w:rsid w:val="00255440"/>
    <w:rsid w:val="00260B22"/>
    <w:rsid w:val="00262AD3"/>
    <w:rsid w:val="00266F81"/>
    <w:rsid w:val="00267382"/>
    <w:rsid w:val="0026782E"/>
    <w:rsid w:val="00272BAB"/>
    <w:rsid w:val="002743E2"/>
    <w:rsid w:val="00275434"/>
    <w:rsid w:val="00276E72"/>
    <w:rsid w:val="002807CA"/>
    <w:rsid w:val="00284BB7"/>
    <w:rsid w:val="0028508F"/>
    <w:rsid w:val="002859AE"/>
    <w:rsid w:val="00285CB6"/>
    <w:rsid w:val="00287B51"/>
    <w:rsid w:val="00287D8E"/>
    <w:rsid w:val="00292A91"/>
    <w:rsid w:val="00293B86"/>
    <w:rsid w:val="0029620E"/>
    <w:rsid w:val="002A39EA"/>
    <w:rsid w:val="002B1874"/>
    <w:rsid w:val="002B3D39"/>
    <w:rsid w:val="002B5EBF"/>
    <w:rsid w:val="002B76F4"/>
    <w:rsid w:val="002C465F"/>
    <w:rsid w:val="002C4CE2"/>
    <w:rsid w:val="002D2D83"/>
    <w:rsid w:val="002D57F6"/>
    <w:rsid w:val="002D5B06"/>
    <w:rsid w:val="002E0007"/>
    <w:rsid w:val="002E1CAF"/>
    <w:rsid w:val="002E4796"/>
    <w:rsid w:val="002F028E"/>
    <w:rsid w:val="002F047A"/>
    <w:rsid w:val="002F0CFE"/>
    <w:rsid w:val="002F25F5"/>
    <w:rsid w:val="002F278D"/>
    <w:rsid w:val="002F339D"/>
    <w:rsid w:val="002F3EE0"/>
    <w:rsid w:val="002F72BC"/>
    <w:rsid w:val="00304257"/>
    <w:rsid w:val="00304559"/>
    <w:rsid w:val="00307BC4"/>
    <w:rsid w:val="00310314"/>
    <w:rsid w:val="00312409"/>
    <w:rsid w:val="00312F3A"/>
    <w:rsid w:val="0031456C"/>
    <w:rsid w:val="0031468A"/>
    <w:rsid w:val="0032018B"/>
    <w:rsid w:val="00321978"/>
    <w:rsid w:val="0032533D"/>
    <w:rsid w:val="00325CE6"/>
    <w:rsid w:val="00331677"/>
    <w:rsid w:val="00336E37"/>
    <w:rsid w:val="00337C70"/>
    <w:rsid w:val="00341AEA"/>
    <w:rsid w:val="00350770"/>
    <w:rsid w:val="003516A2"/>
    <w:rsid w:val="00353769"/>
    <w:rsid w:val="00356026"/>
    <w:rsid w:val="00356B98"/>
    <w:rsid w:val="003606F5"/>
    <w:rsid w:val="003618BF"/>
    <w:rsid w:val="00362477"/>
    <w:rsid w:val="00363306"/>
    <w:rsid w:val="003660FB"/>
    <w:rsid w:val="00370A63"/>
    <w:rsid w:val="003718FE"/>
    <w:rsid w:val="00372442"/>
    <w:rsid w:val="00372AAB"/>
    <w:rsid w:val="00376D07"/>
    <w:rsid w:val="00377607"/>
    <w:rsid w:val="003779B2"/>
    <w:rsid w:val="00385177"/>
    <w:rsid w:val="00386E57"/>
    <w:rsid w:val="003917A1"/>
    <w:rsid w:val="00393031"/>
    <w:rsid w:val="0039569A"/>
    <w:rsid w:val="00396FD7"/>
    <w:rsid w:val="00397121"/>
    <w:rsid w:val="003A0DEE"/>
    <w:rsid w:val="003A0E50"/>
    <w:rsid w:val="003A33CE"/>
    <w:rsid w:val="003B14BA"/>
    <w:rsid w:val="003B1BC2"/>
    <w:rsid w:val="003B5541"/>
    <w:rsid w:val="003B597A"/>
    <w:rsid w:val="003B59C8"/>
    <w:rsid w:val="003C4570"/>
    <w:rsid w:val="003E1BF2"/>
    <w:rsid w:val="003E4DEE"/>
    <w:rsid w:val="003F15BF"/>
    <w:rsid w:val="003F332E"/>
    <w:rsid w:val="003F66CD"/>
    <w:rsid w:val="00401376"/>
    <w:rsid w:val="00401695"/>
    <w:rsid w:val="00403671"/>
    <w:rsid w:val="0040427B"/>
    <w:rsid w:val="004103DB"/>
    <w:rsid w:val="004109BB"/>
    <w:rsid w:val="00412A8B"/>
    <w:rsid w:val="004130C2"/>
    <w:rsid w:val="0042220D"/>
    <w:rsid w:val="00422274"/>
    <w:rsid w:val="00424E50"/>
    <w:rsid w:val="00426CA2"/>
    <w:rsid w:val="00432546"/>
    <w:rsid w:val="0043698A"/>
    <w:rsid w:val="0043710F"/>
    <w:rsid w:val="004373D7"/>
    <w:rsid w:val="00442BE6"/>
    <w:rsid w:val="0044699F"/>
    <w:rsid w:val="00447CEF"/>
    <w:rsid w:val="00450B34"/>
    <w:rsid w:val="00450BFE"/>
    <w:rsid w:val="004543AC"/>
    <w:rsid w:val="00456D2A"/>
    <w:rsid w:val="00461364"/>
    <w:rsid w:val="0046300D"/>
    <w:rsid w:val="00465748"/>
    <w:rsid w:val="00466FF9"/>
    <w:rsid w:val="00467776"/>
    <w:rsid w:val="00473688"/>
    <w:rsid w:val="004749D9"/>
    <w:rsid w:val="004806D2"/>
    <w:rsid w:val="00481AB5"/>
    <w:rsid w:val="004828B4"/>
    <w:rsid w:val="00484971"/>
    <w:rsid w:val="004863FF"/>
    <w:rsid w:val="00486730"/>
    <w:rsid w:val="004873A5"/>
    <w:rsid w:val="00496B73"/>
    <w:rsid w:val="004A11AC"/>
    <w:rsid w:val="004A5DDD"/>
    <w:rsid w:val="004B0495"/>
    <w:rsid w:val="004B1025"/>
    <w:rsid w:val="004B2C9F"/>
    <w:rsid w:val="004B2D58"/>
    <w:rsid w:val="004B6713"/>
    <w:rsid w:val="004B67A3"/>
    <w:rsid w:val="004C048B"/>
    <w:rsid w:val="004C3435"/>
    <w:rsid w:val="004D41B9"/>
    <w:rsid w:val="004D682D"/>
    <w:rsid w:val="004E0968"/>
    <w:rsid w:val="004E144B"/>
    <w:rsid w:val="004E62F6"/>
    <w:rsid w:val="004E7200"/>
    <w:rsid w:val="004F09D9"/>
    <w:rsid w:val="004F299F"/>
    <w:rsid w:val="004F7BDC"/>
    <w:rsid w:val="0050122C"/>
    <w:rsid w:val="005022B8"/>
    <w:rsid w:val="00506676"/>
    <w:rsid w:val="005162D2"/>
    <w:rsid w:val="00516A0F"/>
    <w:rsid w:val="00520207"/>
    <w:rsid w:val="00521098"/>
    <w:rsid w:val="00522D9B"/>
    <w:rsid w:val="00526B79"/>
    <w:rsid w:val="00527158"/>
    <w:rsid w:val="00530ADA"/>
    <w:rsid w:val="00530CFC"/>
    <w:rsid w:val="005316F8"/>
    <w:rsid w:val="0053208A"/>
    <w:rsid w:val="00537B55"/>
    <w:rsid w:val="00537DCA"/>
    <w:rsid w:val="0054054C"/>
    <w:rsid w:val="0054127C"/>
    <w:rsid w:val="00541654"/>
    <w:rsid w:val="00546A21"/>
    <w:rsid w:val="00547474"/>
    <w:rsid w:val="00553CA7"/>
    <w:rsid w:val="005540F5"/>
    <w:rsid w:val="00556806"/>
    <w:rsid w:val="0055780C"/>
    <w:rsid w:val="005601C3"/>
    <w:rsid w:val="0056052A"/>
    <w:rsid w:val="0056478A"/>
    <w:rsid w:val="005647F3"/>
    <w:rsid w:val="00574E2D"/>
    <w:rsid w:val="0058120F"/>
    <w:rsid w:val="00581631"/>
    <w:rsid w:val="00582A20"/>
    <w:rsid w:val="005845D7"/>
    <w:rsid w:val="00590C3C"/>
    <w:rsid w:val="00595F2F"/>
    <w:rsid w:val="00596208"/>
    <w:rsid w:val="005A0FB2"/>
    <w:rsid w:val="005A1C25"/>
    <w:rsid w:val="005A7351"/>
    <w:rsid w:val="005B205D"/>
    <w:rsid w:val="005B2326"/>
    <w:rsid w:val="005B661B"/>
    <w:rsid w:val="005C3B06"/>
    <w:rsid w:val="005C4299"/>
    <w:rsid w:val="005D472D"/>
    <w:rsid w:val="005D56F6"/>
    <w:rsid w:val="005E0253"/>
    <w:rsid w:val="005E10D2"/>
    <w:rsid w:val="005E4D08"/>
    <w:rsid w:val="005F100C"/>
    <w:rsid w:val="005F530A"/>
    <w:rsid w:val="0060331F"/>
    <w:rsid w:val="00611C36"/>
    <w:rsid w:val="00611F40"/>
    <w:rsid w:val="00613109"/>
    <w:rsid w:val="006137FF"/>
    <w:rsid w:val="00614BAF"/>
    <w:rsid w:val="00621C3A"/>
    <w:rsid w:val="00622217"/>
    <w:rsid w:val="0062228A"/>
    <w:rsid w:val="006238A0"/>
    <w:rsid w:val="00625785"/>
    <w:rsid w:val="006309A7"/>
    <w:rsid w:val="00630BFC"/>
    <w:rsid w:val="00631EC6"/>
    <w:rsid w:val="0063483B"/>
    <w:rsid w:val="0063742D"/>
    <w:rsid w:val="00641DA7"/>
    <w:rsid w:val="006439D5"/>
    <w:rsid w:val="0064770D"/>
    <w:rsid w:val="00647C05"/>
    <w:rsid w:val="00651E52"/>
    <w:rsid w:val="00654CE2"/>
    <w:rsid w:val="00656757"/>
    <w:rsid w:val="00657A35"/>
    <w:rsid w:val="006600F5"/>
    <w:rsid w:val="0066332C"/>
    <w:rsid w:val="00664442"/>
    <w:rsid w:val="00664A06"/>
    <w:rsid w:val="00665BF7"/>
    <w:rsid w:val="006718B9"/>
    <w:rsid w:val="0067422C"/>
    <w:rsid w:val="00677020"/>
    <w:rsid w:val="006833EA"/>
    <w:rsid w:val="0068585E"/>
    <w:rsid w:val="006903FE"/>
    <w:rsid w:val="0069070D"/>
    <w:rsid w:val="00690EA7"/>
    <w:rsid w:val="00691A3E"/>
    <w:rsid w:val="006A00A0"/>
    <w:rsid w:val="006A1E74"/>
    <w:rsid w:val="006A33B6"/>
    <w:rsid w:val="006A799F"/>
    <w:rsid w:val="006B0AEE"/>
    <w:rsid w:val="006B3BF5"/>
    <w:rsid w:val="006B3EF4"/>
    <w:rsid w:val="006B419F"/>
    <w:rsid w:val="006B74DD"/>
    <w:rsid w:val="006B7AF1"/>
    <w:rsid w:val="006B7B6C"/>
    <w:rsid w:val="006C37DA"/>
    <w:rsid w:val="006D3FB6"/>
    <w:rsid w:val="006D5626"/>
    <w:rsid w:val="006D74B2"/>
    <w:rsid w:val="006E41AA"/>
    <w:rsid w:val="006E65DA"/>
    <w:rsid w:val="006F13A1"/>
    <w:rsid w:val="006F15F3"/>
    <w:rsid w:val="006F1A6B"/>
    <w:rsid w:val="006F5142"/>
    <w:rsid w:val="006F567B"/>
    <w:rsid w:val="006F6B8B"/>
    <w:rsid w:val="00702914"/>
    <w:rsid w:val="00702EEC"/>
    <w:rsid w:val="007035F7"/>
    <w:rsid w:val="00704D0E"/>
    <w:rsid w:val="00706A35"/>
    <w:rsid w:val="00707D14"/>
    <w:rsid w:val="00712F83"/>
    <w:rsid w:val="00715A56"/>
    <w:rsid w:val="00715D00"/>
    <w:rsid w:val="00717C75"/>
    <w:rsid w:val="00720256"/>
    <w:rsid w:val="00722017"/>
    <w:rsid w:val="00725B0B"/>
    <w:rsid w:val="00731DDB"/>
    <w:rsid w:val="007326B6"/>
    <w:rsid w:val="00733F7A"/>
    <w:rsid w:val="00741537"/>
    <w:rsid w:val="00745A14"/>
    <w:rsid w:val="00751446"/>
    <w:rsid w:val="007525B6"/>
    <w:rsid w:val="0075429B"/>
    <w:rsid w:val="007606C4"/>
    <w:rsid w:val="00761147"/>
    <w:rsid w:val="00762C01"/>
    <w:rsid w:val="007664CF"/>
    <w:rsid w:val="007771BF"/>
    <w:rsid w:val="00784EF0"/>
    <w:rsid w:val="007858E0"/>
    <w:rsid w:val="00785EA8"/>
    <w:rsid w:val="00790BC6"/>
    <w:rsid w:val="0079189E"/>
    <w:rsid w:val="00794590"/>
    <w:rsid w:val="0079757D"/>
    <w:rsid w:val="007A7A90"/>
    <w:rsid w:val="007B04BB"/>
    <w:rsid w:val="007B12D9"/>
    <w:rsid w:val="007B1A0C"/>
    <w:rsid w:val="007B23D8"/>
    <w:rsid w:val="007B6BDA"/>
    <w:rsid w:val="007B7147"/>
    <w:rsid w:val="007B7A58"/>
    <w:rsid w:val="007C0368"/>
    <w:rsid w:val="007C7A08"/>
    <w:rsid w:val="007C7F78"/>
    <w:rsid w:val="007E0D9D"/>
    <w:rsid w:val="007E2B18"/>
    <w:rsid w:val="007E3AB6"/>
    <w:rsid w:val="007E57E2"/>
    <w:rsid w:val="007E5B80"/>
    <w:rsid w:val="007F108F"/>
    <w:rsid w:val="007F15D0"/>
    <w:rsid w:val="007F1907"/>
    <w:rsid w:val="007F2E06"/>
    <w:rsid w:val="007F4BB9"/>
    <w:rsid w:val="0080062F"/>
    <w:rsid w:val="00800C46"/>
    <w:rsid w:val="00801461"/>
    <w:rsid w:val="0080356D"/>
    <w:rsid w:val="00804090"/>
    <w:rsid w:val="00804A42"/>
    <w:rsid w:val="00804E65"/>
    <w:rsid w:val="00806185"/>
    <w:rsid w:val="00814AC1"/>
    <w:rsid w:val="008228C9"/>
    <w:rsid w:val="00823940"/>
    <w:rsid w:val="0082549E"/>
    <w:rsid w:val="008278CF"/>
    <w:rsid w:val="00835076"/>
    <w:rsid w:val="00835F2D"/>
    <w:rsid w:val="00836DE2"/>
    <w:rsid w:val="00842651"/>
    <w:rsid w:val="008456B5"/>
    <w:rsid w:val="00846000"/>
    <w:rsid w:val="0084601A"/>
    <w:rsid w:val="008509B1"/>
    <w:rsid w:val="0085545F"/>
    <w:rsid w:val="00856B9E"/>
    <w:rsid w:val="00857A6C"/>
    <w:rsid w:val="00861745"/>
    <w:rsid w:val="00863FDE"/>
    <w:rsid w:val="00864663"/>
    <w:rsid w:val="00865564"/>
    <w:rsid w:val="00867F3A"/>
    <w:rsid w:val="00876547"/>
    <w:rsid w:val="00881226"/>
    <w:rsid w:val="00882D30"/>
    <w:rsid w:val="008845FF"/>
    <w:rsid w:val="008854B5"/>
    <w:rsid w:val="00886AC2"/>
    <w:rsid w:val="00895943"/>
    <w:rsid w:val="00896C0B"/>
    <w:rsid w:val="00896CF9"/>
    <w:rsid w:val="008A2303"/>
    <w:rsid w:val="008A4E11"/>
    <w:rsid w:val="008A58A9"/>
    <w:rsid w:val="008B0973"/>
    <w:rsid w:val="008B2FC6"/>
    <w:rsid w:val="008B3F5F"/>
    <w:rsid w:val="008C1D72"/>
    <w:rsid w:val="008C2D4D"/>
    <w:rsid w:val="008C44B5"/>
    <w:rsid w:val="008C75D8"/>
    <w:rsid w:val="008D1534"/>
    <w:rsid w:val="008D19C6"/>
    <w:rsid w:val="008D3D70"/>
    <w:rsid w:val="008D45C6"/>
    <w:rsid w:val="008D68A5"/>
    <w:rsid w:val="008D7239"/>
    <w:rsid w:val="008E0996"/>
    <w:rsid w:val="008E484D"/>
    <w:rsid w:val="008E56AA"/>
    <w:rsid w:val="008F086F"/>
    <w:rsid w:val="008F22CC"/>
    <w:rsid w:val="008F3253"/>
    <w:rsid w:val="008F72CF"/>
    <w:rsid w:val="008F7B5E"/>
    <w:rsid w:val="00900A57"/>
    <w:rsid w:val="00903474"/>
    <w:rsid w:val="00906C7D"/>
    <w:rsid w:val="00910776"/>
    <w:rsid w:val="00911825"/>
    <w:rsid w:val="00914084"/>
    <w:rsid w:val="00914A22"/>
    <w:rsid w:val="00921612"/>
    <w:rsid w:val="00924AA1"/>
    <w:rsid w:val="009276AD"/>
    <w:rsid w:val="00935C73"/>
    <w:rsid w:val="009366C6"/>
    <w:rsid w:val="009367E7"/>
    <w:rsid w:val="0094080C"/>
    <w:rsid w:val="009416F1"/>
    <w:rsid w:val="00943484"/>
    <w:rsid w:val="00947342"/>
    <w:rsid w:val="00950AE9"/>
    <w:rsid w:val="009528B0"/>
    <w:rsid w:val="00956674"/>
    <w:rsid w:val="00957502"/>
    <w:rsid w:val="00957DC6"/>
    <w:rsid w:val="009608D4"/>
    <w:rsid w:val="0096139B"/>
    <w:rsid w:val="00964BE3"/>
    <w:rsid w:val="00964F66"/>
    <w:rsid w:val="00971D2A"/>
    <w:rsid w:val="00980574"/>
    <w:rsid w:val="00980D88"/>
    <w:rsid w:val="00982491"/>
    <w:rsid w:val="0098584A"/>
    <w:rsid w:val="009904DB"/>
    <w:rsid w:val="009910FB"/>
    <w:rsid w:val="00991E85"/>
    <w:rsid w:val="009947B9"/>
    <w:rsid w:val="00995D3F"/>
    <w:rsid w:val="009A11F6"/>
    <w:rsid w:val="009A3EFF"/>
    <w:rsid w:val="009A5B75"/>
    <w:rsid w:val="009A6522"/>
    <w:rsid w:val="009A6B05"/>
    <w:rsid w:val="009A7377"/>
    <w:rsid w:val="009B06D6"/>
    <w:rsid w:val="009B29EB"/>
    <w:rsid w:val="009B366B"/>
    <w:rsid w:val="009B6F34"/>
    <w:rsid w:val="009C106B"/>
    <w:rsid w:val="009D175E"/>
    <w:rsid w:val="009D2924"/>
    <w:rsid w:val="009D2BB5"/>
    <w:rsid w:val="009E1994"/>
    <w:rsid w:val="009E6439"/>
    <w:rsid w:val="009E7BF9"/>
    <w:rsid w:val="009F3EF3"/>
    <w:rsid w:val="009F5D4D"/>
    <w:rsid w:val="00A03114"/>
    <w:rsid w:val="00A03AE6"/>
    <w:rsid w:val="00A044EC"/>
    <w:rsid w:val="00A06647"/>
    <w:rsid w:val="00A07CAB"/>
    <w:rsid w:val="00A14CBA"/>
    <w:rsid w:val="00A14FA8"/>
    <w:rsid w:val="00A1556B"/>
    <w:rsid w:val="00A16192"/>
    <w:rsid w:val="00A16535"/>
    <w:rsid w:val="00A16FDD"/>
    <w:rsid w:val="00A20354"/>
    <w:rsid w:val="00A209F6"/>
    <w:rsid w:val="00A218C3"/>
    <w:rsid w:val="00A3025F"/>
    <w:rsid w:val="00A317DC"/>
    <w:rsid w:val="00A31B77"/>
    <w:rsid w:val="00A36E40"/>
    <w:rsid w:val="00A42232"/>
    <w:rsid w:val="00A52348"/>
    <w:rsid w:val="00A5251A"/>
    <w:rsid w:val="00A54744"/>
    <w:rsid w:val="00A54EC9"/>
    <w:rsid w:val="00A61D1C"/>
    <w:rsid w:val="00A63B29"/>
    <w:rsid w:val="00A674AD"/>
    <w:rsid w:val="00A701DC"/>
    <w:rsid w:val="00A71E50"/>
    <w:rsid w:val="00A73BAB"/>
    <w:rsid w:val="00A73C75"/>
    <w:rsid w:val="00A77233"/>
    <w:rsid w:val="00A832DD"/>
    <w:rsid w:val="00A83B5B"/>
    <w:rsid w:val="00A85C58"/>
    <w:rsid w:val="00A8709A"/>
    <w:rsid w:val="00A9177F"/>
    <w:rsid w:val="00A94750"/>
    <w:rsid w:val="00AA2469"/>
    <w:rsid w:val="00AA3634"/>
    <w:rsid w:val="00AA4651"/>
    <w:rsid w:val="00AB3011"/>
    <w:rsid w:val="00AB3DDC"/>
    <w:rsid w:val="00AB7AF5"/>
    <w:rsid w:val="00AC0EC7"/>
    <w:rsid w:val="00AC1285"/>
    <w:rsid w:val="00AC1522"/>
    <w:rsid w:val="00AC2081"/>
    <w:rsid w:val="00AC4C78"/>
    <w:rsid w:val="00AC549D"/>
    <w:rsid w:val="00AC5F1E"/>
    <w:rsid w:val="00AC63B3"/>
    <w:rsid w:val="00AC72AB"/>
    <w:rsid w:val="00AC75FB"/>
    <w:rsid w:val="00AC7D89"/>
    <w:rsid w:val="00AD5251"/>
    <w:rsid w:val="00AE027D"/>
    <w:rsid w:val="00AE1F06"/>
    <w:rsid w:val="00AE69D6"/>
    <w:rsid w:val="00AE7881"/>
    <w:rsid w:val="00AE7AC1"/>
    <w:rsid w:val="00AF2042"/>
    <w:rsid w:val="00AF24D0"/>
    <w:rsid w:val="00B003EC"/>
    <w:rsid w:val="00B1399B"/>
    <w:rsid w:val="00B16FD5"/>
    <w:rsid w:val="00B17FB8"/>
    <w:rsid w:val="00B21BFA"/>
    <w:rsid w:val="00B24D47"/>
    <w:rsid w:val="00B26151"/>
    <w:rsid w:val="00B32DB6"/>
    <w:rsid w:val="00B33BF3"/>
    <w:rsid w:val="00B348CC"/>
    <w:rsid w:val="00B34CEF"/>
    <w:rsid w:val="00B371B1"/>
    <w:rsid w:val="00B4138B"/>
    <w:rsid w:val="00B4206C"/>
    <w:rsid w:val="00B42829"/>
    <w:rsid w:val="00B4315F"/>
    <w:rsid w:val="00B4423C"/>
    <w:rsid w:val="00B44A47"/>
    <w:rsid w:val="00B506CE"/>
    <w:rsid w:val="00B508C4"/>
    <w:rsid w:val="00B52D75"/>
    <w:rsid w:val="00B53864"/>
    <w:rsid w:val="00B75729"/>
    <w:rsid w:val="00B76B09"/>
    <w:rsid w:val="00B83BD6"/>
    <w:rsid w:val="00B84A58"/>
    <w:rsid w:val="00B878DE"/>
    <w:rsid w:val="00B96410"/>
    <w:rsid w:val="00B96DEF"/>
    <w:rsid w:val="00B97800"/>
    <w:rsid w:val="00B97C21"/>
    <w:rsid w:val="00BA1DD4"/>
    <w:rsid w:val="00BA65DA"/>
    <w:rsid w:val="00BB0564"/>
    <w:rsid w:val="00BB093A"/>
    <w:rsid w:val="00BB23AC"/>
    <w:rsid w:val="00BB42E1"/>
    <w:rsid w:val="00BC08BA"/>
    <w:rsid w:val="00BC3329"/>
    <w:rsid w:val="00BC4575"/>
    <w:rsid w:val="00BC4622"/>
    <w:rsid w:val="00BC5F0C"/>
    <w:rsid w:val="00BD090C"/>
    <w:rsid w:val="00BD3894"/>
    <w:rsid w:val="00BD4CF8"/>
    <w:rsid w:val="00BD57CD"/>
    <w:rsid w:val="00BD5A26"/>
    <w:rsid w:val="00BD7CEE"/>
    <w:rsid w:val="00BE2135"/>
    <w:rsid w:val="00BE283C"/>
    <w:rsid w:val="00BE2AC2"/>
    <w:rsid w:val="00BE71E3"/>
    <w:rsid w:val="00BF0984"/>
    <w:rsid w:val="00BF0C15"/>
    <w:rsid w:val="00BF2C8E"/>
    <w:rsid w:val="00BF5191"/>
    <w:rsid w:val="00BF5BEC"/>
    <w:rsid w:val="00BF5FC1"/>
    <w:rsid w:val="00BF7DEB"/>
    <w:rsid w:val="00C00D9E"/>
    <w:rsid w:val="00C01CCC"/>
    <w:rsid w:val="00C02168"/>
    <w:rsid w:val="00C02842"/>
    <w:rsid w:val="00C04B00"/>
    <w:rsid w:val="00C119C4"/>
    <w:rsid w:val="00C17649"/>
    <w:rsid w:val="00C2085E"/>
    <w:rsid w:val="00C2315B"/>
    <w:rsid w:val="00C23B29"/>
    <w:rsid w:val="00C27AA9"/>
    <w:rsid w:val="00C31A12"/>
    <w:rsid w:val="00C34B77"/>
    <w:rsid w:val="00C350CB"/>
    <w:rsid w:val="00C36119"/>
    <w:rsid w:val="00C4369C"/>
    <w:rsid w:val="00C43A66"/>
    <w:rsid w:val="00C44BFE"/>
    <w:rsid w:val="00C466A0"/>
    <w:rsid w:val="00C50226"/>
    <w:rsid w:val="00C534B9"/>
    <w:rsid w:val="00C536E9"/>
    <w:rsid w:val="00C56FD5"/>
    <w:rsid w:val="00C6018B"/>
    <w:rsid w:val="00C621A0"/>
    <w:rsid w:val="00C675C4"/>
    <w:rsid w:val="00C67912"/>
    <w:rsid w:val="00C736C0"/>
    <w:rsid w:val="00C739AA"/>
    <w:rsid w:val="00C747CE"/>
    <w:rsid w:val="00C80CBE"/>
    <w:rsid w:val="00C8114D"/>
    <w:rsid w:val="00C82CEB"/>
    <w:rsid w:val="00C8384D"/>
    <w:rsid w:val="00C86375"/>
    <w:rsid w:val="00C87151"/>
    <w:rsid w:val="00C911DE"/>
    <w:rsid w:val="00C92D4D"/>
    <w:rsid w:val="00C963F8"/>
    <w:rsid w:val="00CA0EE1"/>
    <w:rsid w:val="00CA1EDF"/>
    <w:rsid w:val="00CA566C"/>
    <w:rsid w:val="00CA67DA"/>
    <w:rsid w:val="00CA6AA1"/>
    <w:rsid w:val="00CA6EED"/>
    <w:rsid w:val="00CA79FE"/>
    <w:rsid w:val="00CB4B20"/>
    <w:rsid w:val="00CB5A33"/>
    <w:rsid w:val="00CC1FA9"/>
    <w:rsid w:val="00CD160F"/>
    <w:rsid w:val="00CD55A8"/>
    <w:rsid w:val="00CD5E4F"/>
    <w:rsid w:val="00CD66DD"/>
    <w:rsid w:val="00CE05DA"/>
    <w:rsid w:val="00CE1923"/>
    <w:rsid w:val="00CE1B34"/>
    <w:rsid w:val="00CE4162"/>
    <w:rsid w:val="00CE50DE"/>
    <w:rsid w:val="00CE53AA"/>
    <w:rsid w:val="00CE53E0"/>
    <w:rsid w:val="00CF4782"/>
    <w:rsid w:val="00CF5971"/>
    <w:rsid w:val="00CF6BF8"/>
    <w:rsid w:val="00D0091B"/>
    <w:rsid w:val="00D01AD4"/>
    <w:rsid w:val="00D047D3"/>
    <w:rsid w:val="00D04E8F"/>
    <w:rsid w:val="00D06883"/>
    <w:rsid w:val="00D07F5C"/>
    <w:rsid w:val="00D11933"/>
    <w:rsid w:val="00D13CC1"/>
    <w:rsid w:val="00D16358"/>
    <w:rsid w:val="00D168BE"/>
    <w:rsid w:val="00D22C4A"/>
    <w:rsid w:val="00D22C92"/>
    <w:rsid w:val="00D22E37"/>
    <w:rsid w:val="00D2528B"/>
    <w:rsid w:val="00D40FF5"/>
    <w:rsid w:val="00D42685"/>
    <w:rsid w:val="00D45A5D"/>
    <w:rsid w:val="00D4719F"/>
    <w:rsid w:val="00D4779A"/>
    <w:rsid w:val="00D524B6"/>
    <w:rsid w:val="00D55A85"/>
    <w:rsid w:val="00D632CD"/>
    <w:rsid w:val="00D66D77"/>
    <w:rsid w:val="00D7159A"/>
    <w:rsid w:val="00D72F9B"/>
    <w:rsid w:val="00D73804"/>
    <w:rsid w:val="00D7461B"/>
    <w:rsid w:val="00D748A7"/>
    <w:rsid w:val="00D76443"/>
    <w:rsid w:val="00D822ED"/>
    <w:rsid w:val="00D91413"/>
    <w:rsid w:val="00D93DE0"/>
    <w:rsid w:val="00D96DC8"/>
    <w:rsid w:val="00D97397"/>
    <w:rsid w:val="00D9762A"/>
    <w:rsid w:val="00DA0EF4"/>
    <w:rsid w:val="00DA3AC5"/>
    <w:rsid w:val="00DA4E2B"/>
    <w:rsid w:val="00DA5313"/>
    <w:rsid w:val="00DA661A"/>
    <w:rsid w:val="00DA67D8"/>
    <w:rsid w:val="00DB5B78"/>
    <w:rsid w:val="00DC05AB"/>
    <w:rsid w:val="00DD0788"/>
    <w:rsid w:val="00DD4575"/>
    <w:rsid w:val="00DD616B"/>
    <w:rsid w:val="00DE415A"/>
    <w:rsid w:val="00DE5EC7"/>
    <w:rsid w:val="00DE6ED2"/>
    <w:rsid w:val="00DF014D"/>
    <w:rsid w:val="00DF1FF4"/>
    <w:rsid w:val="00DF4455"/>
    <w:rsid w:val="00DF4CA7"/>
    <w:rsid w:val="00DF4DE4"/>
    <w:rsid w:val="00DF6BEF"/>
    <w:rsid w:val="00DF73F4"/>
    <w:rsid w:val="00DF7CCA"/>
    <w:rsid w:val="00E005BA"/>
    <w:rsid w:val="00E018FE"/>
    <w:rsid w:val="00E02856"/>
    <w:rsid w:val="00E03284"/>
    <w:rsid w:val="00E05F71"/>
    <w:rsid w:val="00E1067E"/>
    <w:rsid w:val="00E107FE"/>
    <w:rsid w:val="00E1551B"/>
    <w:rsid w:val="00E15660"/>
    <w:rsid w:val="00E16462"/>
    <w:rsid w:val="00E174D2"/>
    <w:rsid w:val="00E2016C"/>
    <w:rsid w:val="00E25707"/>
    <w:rsid w:val="00E30DBD"/>
    <w:rsid w:val="00E31DE4"/>
    <w:rsid w:val="00E34392"/>
    <w:rsid w:val="00E34E17"/>
    <w:rsid w:val="00E35188"/>
    <w:rsid w:val="00E35473"/>
    <w:rsid w:val="00E372BF"/>
    <w:rsid w:val="00E37CD9"/>
    <w:rsid w:val="00E411B1"/>
    <w:rsid w:val="00E413AA"/>
    <w:rsid w:val="00E43124"/>
    <w:rsid w:val="00E45AFA"/>
    <w:rsid w:val="00E4785B"/>
    <w:rsid w:val="00E51117"/>
    <w:rsid w:val="00E55F2D"/>
    <w:rsid w:val="00E561E8"/>
    <w:rsid w:val="00E56504"/>
    <w:rsid w:val="00E569A5"/>
    <w:rsid w:val="00E5764D"/>
    <w:rsid w:val="00E61146"/>
    <w:rsid w:val="00E70BC9"/>
    <w:rsid w:val="00E70E72"/>
    <w:rsid w:val="00E71124"/>
    <w:rsid w:val="00E71509"/>
    <w:rsid w:val="00E71CE3"/>
    <w:rsid w:val="00E71F5C"/>
    <w:rsid w:val="00E759DA"/>
    <w:rsid w:val="00E7611B"/>
    <w:rsid w:val="00E85FD1"/>
    <w:rsid w:val="00E929AE"/>
    <w:rsid w:val="00E9350E"/>
    <w:rsid w:val="00E93C22"/>
    <w:rsid w:val="00EA050C"/>
    <w:rsid w:val="00EA2480"/>
    <w:rsid w:val="00EA2E62"/>
    <w:rsid w:val="00EA3C3C"/>
    <w:rsid w:val="00EA5510"/>
    <w:rsid w:val="00EA5EA0"/>
    <w:rsid w:val="00EA6222"/>
    <w:rsid w:val="00EB063C"/>
    <w:rsid w:val="00EB266E"/>
    <w:rsid w:val="00EB28E0"/>
    <w:rsid w:val="00EB2F46"/>
    <w:rsid w:val="00EB5986"/>
    <w:rsid w:val="00EB5C48"/>
    <w:rsid w:val="00EC19E7"/>
    <w:rsid w:val="00EC4F7E"/>
    <w:rsid w:val="00EC5C61"/>
    <w:rsid w:val="00EC5FE8"/>
    <w:rsid w:val="00ED0DA4"/>
    <w:rsid w:val="00ED210F"/>
    <w:rsid w:val="00ED5727"/>
    <w:rsid w:val="00ED6F0F"/>
    <w:rsid w:val="00EE1A43"/>
    <w:rsid w:val="00EE21B5"/>
    <w:rsid w:val="00EE56EC"/>
    <w:rsid w:val="00EE736D"/>
    <w:rsid w:val="00EF2CB8"/>
    <w:rsid w:val="00EF7476"/>
    <w:rsid w:val="00EF76CD"/>
    <w:rsid w:val="00F03035"/>
    <w:rsid w:val="00F10453"/>
    <w:rsid w:val="00F114A6"/>
    <w:rsid w:val="00F143E4"/>
    <w:rsid w:val="00F145F1"/>
    <w:rsid w:val="00F15D08"/>
    <w:rsid w:val="00F15D81"/>
    <w:rsid w:val="00F17C49"/>
    <w:rsid w:val="00F17D96"/>
    <w:rsid w:val="00F204A7"/>
    <w:rsid w:val="00F31275"/>
    <w:rsid w:val="00F31CA4"/>
    <w:rsid w:val="00F33168"/>
    <w:rsid w:val="00F347FC"/>
    <w:rsid w:val="00F34898"/>
    <w:rsid w:val="00F350EB"/>
    <w:rsid w:val="00F3566B"/>
    <w:rsid w:val="00F40BFF"/>
    <w:rsid w:val="00F438A9"/>
    <w:rsid w:val="00F45C95"/>
    <w:rsid w:val="00F46623"/>
    <w:rsid w:val="00F478CB"/>
    <w:rsid w:val="00F5464E"/>
    <w:rsid w:val="00F54CE5"/>
    <w:rsid w:val="00F567C8"/>
    <w:rsid w:val="00F6298A"/>
    <w:rsid w:val="00F7605C"/>
    <w:rsid w:val="00F81699"/>
    <w:rsid w:val="00F8310F"/>
    <w:rsid w:val="00F84924"/>
    <w:rsid w:val="00F87BE6"/>
    <w:rsid w:val="00F87DB5"/>
    <w:rsid w:val="00F917D1"/>
    <w:rsid w:val="00F94E24"/>
    <w:rsid w:val="00F96B39"/>
    <w:rsid w:val="00FB0523"/>
    <w:rsid w:val="00FB274B"/>
    <w:rsid w:val="00FB67D8"/>
    <w:rsid w:val="00FC0B62"/>
    <w:rsid w:val="00FC0F9E"/>
    <w:rsid w:val="00FC4573"/>
    <w:rsid w:val="00FC46EB"/>
    <w:rsid w:val="00FC778A"/>
    <w:rsid w:val="00FD27B8"/>
    <w:rsid w:val="00FD461D"/>
    <w:rsid w:val="00FD6177"/>
    <w:rsid w:val="00FE1520"/>
    <w:rsid w:val="00FE5AA4"/>
    <w:rsid w:val="00FE7A69"/>
    <w:rsid w:val="00FE7F6E"/>
    <w:rsid w:val="00FF159F"/>
    <w:rsid w:val="00FF3BBA"/>
    <w:rsid w:val="00FF5804"/>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827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677020"/>
    <w:pPr>
      <w:keepNext/>
      <w:numPr>
        <w:ilvl w:val="6"/>
        <w:numId w:val="1"/>
      </w:numPr>
      <w:jc w:val="center"/>
      <w:outlineLvl w:val="6"/>
    </w:pPr>
    <w:rPr>
      <w:b/>
      <w:sz w:val="28"/>
    </w:rPr>
  </w:style>
  <w:style w:type="paragraph" w:styleId="8">
    <w:name w:val="heading 8"/>
    <w:basedOn w:val="a"/>
    <w:next w:val="a"/>
    <w:link w:val="80"/>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4">
    <w:name w:val="header"/>
    <w:basedOn w:val="a"/>
    <w:rsid w:val="00677020"/>
    <w:pPr>
      <w:tabs>
        <w:tab w:val="center" w:pos="4677"/>
        <w:tab w:val="right" w:pos="9355"/>
      </w:tabs>
    </w:pPr>
  </w:style>
  <w:style w:type="character" w:styleId="a5">
    <w:name w:val="page number"/>
    <w:basedOn w:val="a0"/>
    <w:rsid w:val="00677020"/>
  </w:style>
  <w:style w:type="paragraph" w:styleId="a6">
    <w:name w:val="Balloon Text"/>
    <w:basedOn w:val="a"/>
    <w:semiHidden/>
    <w:rsid w:val="007664CF"/>
    <w:rPr>
      <w:rFonts w:ascii="Tahoma" w:hAnsi="Tahoma" w:cs="Tahoma"/>
      <w:sz w:val="16"/>
      <w:szCs w:val="16"/>
    </w:rPr>
  </w:style>
  <w:style w:type="paragraph" w:customStyle="1" w:styleId="a7">
    <w:name w:val="Нормальный"/>
    <w:rsid w:val="00B4206C"/>
    <w:pPr>
      <w:suppressAutoHyphens/>
      <w:autoSpaceDE w:val="0"/>
    </w:pPr>
    <w:rPr>
      <w:rFonts w:eastAsia="Arial"/>
      <w:lang w:eastAsia="ar-SA"/>
    </w:rPr>
  </w:style>
  <w:style w:type="paragraph" w:customStyle="1" w:styleId="ConsPlusTitle">
    <w:name w:val="ConsPlusTitle"/>
    <w:rsid w:val="00CA79FE"/>
    <w:pPr>
      <w:widowControl w:val="0"/>
      <w:autoSpaceDE w:val="0"/>
      <w:autoSpaceDN w:val="0"/>
      <w:adjustRightInd w:val="0"/>
    </w:pPr>
    <w:rPr>
      <w:b/>
      <w:bCs/>
      <w:sz w:val="24"/>
      <w:szCs w:val="24"/>
    </w:rPr>
  </w:style>
  <w:style w:type="character" w:customStyle="1" w:styleId="FontStyle14">
    <w:name w:val="Font Style14"/>
    <w:uiPriority w:val="99"/>
    <w:rsid w:val="007B6BDA"/>
    <w:rPr>
      <w:rFonts w:ascii="Times New Roman" w:hAnsi="Times New Roman" w:cs="Times New Roman" w:hint="default"/>
      <w:sz w:val="26"/>
      <w:szCs w:val="26"/>
    </w:rPr>
  </w:style>
  <w:style w:type="character" w:customStyle="1" w:styleId="mobnot">
    <w:name w:val="mob_not"/>
    <w:basedOn w:val="a0"/>
    <w:rsid w:val="007B6BDA"/>
  </w:style>
  <w:style w:type="character" w:customStyle="1" w:styleId="10">
    <w:name w:val="Заголовок 1 Знак"/>
    <w:basedOn w:val="a0"/>
    <w:link w:val="1"/>
    <w:rsid w:val="008278CF"/>
    <w:rPr>
      <w:rFonts w:asciiTheme="majorHAnsi" w:eastAsiaTheme="majorEastAsia" w:hAnsiTheme="majorHAnsi" w:cstheme="majorBidi"/>
      <w:b/>
      <w:bCs/>
      <w:color w:val="365F91" w:themeColor="accent1" w:themeShade="BF"/>
      <w:sz w:val="28"/>
      <w:szCs w:val="28"/>
      <w:lang w:eastAsia="ar-SA"/>
    </w:rPr>
  </w:style>
  <w:style w:type="paragraph" w:customStyle="1" w:styleId="a8">
    <w:name w:val="Знак Знак Знак Знак"/>
    <w:basedOn w:val="a"/>
    <w:rsid w:val="007A7A90"/>
    <w:pPr>
      <w:suppressAutoHyphens w:val="0"/>
      <w:spacing w:before="100" w:beforeAutospacing="1" w:after="100" w:afterAutospacing="1"/>
    </w:pPr>
    <w:rPr>
      <w:rFonts w:ascii="Tahoma" w:hAnsi="Tahoma"/>
      <w:sz w:val="20"/>
      <w:szCs w:val="20"/>
      <w:lang w:val="en-US" w:eastAsia="en-US"/>
    </w:rPr>
  </w:style>
  <w:style w:type="paragraph" w:customStyle="1" w:styleId="a9">
    <w:name w:val="Знак"/>
    <w:basedOn w:val="a"/>
    <w:rsid w:val="00EA2480"/>
    <w:pPr>
      <w:suppressAutoHyphens w:val="0"/>
      <w:spacing w:after="160" w:line="240" w:lineRule="exact"/>
    </w:pPr>
    <w:rPr>
      <w:rFonts w:ascii="Verdana" w:hAnsi="Verdana" w:cs="Verdana"/>
      <w:sz w:val="20"/>
      <w:szCs w:val="20"/>
      <w:lang w:val="en-US" w:eastAsia="en-US"/>
    </w:rPr>
  </w:style>
  <w:style w:type="character" w:customStyle="1" w:styleId="70">
    <w:name w:val="Заголовок 7 Знак"/>
    <w:basedOn w:val="a0"/>
    <w:link w:val="7"/>
    <w:rsid w:val="00882D30"/>
    <w:rPr>
      <w:b/>
      <w:sz w:val="28"/>
      <w:szCs w:val="24"/>
      <w:lang w:eastAsia="ar-SA"/>
    </w:rPr>
  </w:style>
  <w:style w:type="character" w:customStyle="1" w:styleId="80">
    <w:name w:val="Заголовок 8 Знак"/>
    <w:basedOn w:val="a0"/>
    <w:link w:val="8"/>
    <w:rsid w:val="00882D30"/>
    <w:rPr>
      <w:bCs/>
      <w:sz w:val="28"/>
      <w:szCs w:val="24"/>
      <w:lang w:eastAsia="ar-SA"/>
    </w:rPr>
  </w:style>
  <w:style w:type="paragraph" w:customStyle="1" w:styleId="ConsPlusNormal">
    <w:name w:val="ConsPlusNormal"/>
    <w:rsid w:val="00372442"/>
    <w:pPr>
      <w:widowControl w:val="0"/>
      <w:autoSpaceDE w:val="0"/>
      <w:autoSpaceDN w:val="0"/>
    </w:pPr>
    <w:rPr>
      <w:sz w:val="24"/>
    </w:rPr>
  </w:style>
  <w:style w:type="paragraph" w:customStyle="1" w:styleId="ConsPlusNonformat">
    <w:name w:val="ConsPlusNonformat"/>
    <w:rsid w:val="00861745"/>
    <w:pPr>
      <w:widowControl w:val="0"/>
      <w:autoSpaceDE w:val="0"/>
      <w:autoSpaceDN w:val="0"/>
    </w:pPr>
    <w:rPr>
      <w:rFonts w:ascii="Courier New" w:hAnsi="Courier New" w:cs="Courier New"/>
    </w:rPr>
  </w:style>
  <w:style w:type="paragraph" w:styleId="aa">
    <w:name w:val="footer"/>
    <w:basedOn w:val="a"/>
    <w:link w:val="ab"/>
    <w:rsid w:val="009A7377"/>
    <w:pPr>
      <w:tabs>
        <w:tab w:val="center" w:pos="4677"/>
        <w:tab w:val="right" w:pos="9355"/>
      </w:tabs>
    </w:pPr>
  </w:style>
  <w:style w:type="character" w:customStyle="1" w:styleId="ab">
    <w:name w:val="Нижний колонтитул Знак"/>
    <w:basedOn w:val="a0"/>
    <w:link w:val="aa"/>
    <w:rsid w:val="009A7377"/>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827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677020"/>
    <w:pPr>
      <w:keepNext/>
      <w:numPr>
        <w:ilvl w:val="6"/>
        <w:numId w:val="1"/>
      </w:numPr>
      <w:jc w:val="center"/>
      <w:outlineLvl w:val="6"/>
    </w:pPr>
    <w:rPr>
      <w:b/>
      <w:sz w:val="28"/>
    </w:rPr>
  </w:style>
  <w:style w:type="paragraph" w:styleId="8">
    <w:name w:val="heading 8"/>
    <w:basedOn w:val="a"/>
    <w:next w:val="a"/>
    <w:link w:val="80"/>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4">
    <w:name w:val="header"/>
    <w:basedOn w:val="a"/>
    <w:rsid w:val="00677020"/>
    <w:pPr>
      <w:tabs>
        <w:tab w:val="center" w:pos="4677"/>
        <w:tab w:val="right" w:pos="9355"/>
      </w:tabs>
    </w:pPr>
  </w:style>
  <w:style w:type="character" w:styleId="a5">
    <w:name w:val="page number"/>
    <w:basedOn w:val="a0"/>
    <w:rsid w:val="00677020"/>
  </w:style>
  <w:style w:type="paragraph" w:styleId="a6">
    <w:name w:val="Balloon Text"/>
    <w:basedOn w:val="a"/>
    <w:semiHidden/>
    <w:rsid w:val="007664CF"/>
    <w:rPr>
      <w:rFonts w:ascii="Tahoma" w:hAnsi="Tahoma" w:cs="Tahoma"/>
      <w:sz w:val="16"/>
      <w:szCs w:val="16"/>
    </w:rPr>
  </w:style>
  <w:style w:type="paragraph" w:customStyle="1" w:styleId="a7">
    <w:name w:val="Нормальный"/>
    <w:rsid w:val="00B4206C"/>
    <w:pPr>
      <w:suppressAutoHyphens/>
      <w:autoSpaceDE w:val="0"/>
    </w:pPr>
    <w:rPr>
      <w:rFonts w:eastAsia="Arial"/>
      <w:lang w:eastAsia="ar-SA"/>
    </w:rPr>
  </w:style>
  <w:style w:type="paragraph" w:customStyle="1" w:styleId="ConsPlusTitle">
    <w:name w:val="ConsPlusTitle"/>
    <w:rsid w:val="00CA79FE"/>
    <w:pPr>
      <w:widowControl w:val="0"/>
      <w:autoSpaceDE w:val="0"/>
      <w:autoSpaceDN w:val="0"/>
      <w:adjustRightInd w:val="0"/>
    </w:pPr>
    <w:rPr>
      <w:b/>
      <w:bCs/>
      <w:sz w:val="24"/>
      <w:szCs w:val="24"/>
    </w:rPr>
  </w:style>
  <w:style w:type="character" w:customStyle="1" w:styleId="FontStyle14">
    <w:name w:val="Font Style14"/>
    <w:uiPriority w:val="99"/>
    <w:rsid w:val="007B6BDA"/>
    <w:rPr>
      <w:rFonts w:ascii="Times New Roman" w:hAnsi="Times New Roman" w:cs="Times New Roman" w:hint="default"/>
      <w:sz w:val="26"/>
      <w:szCs w:val="26"/>
    </w:rPr>
  </w:style>
  <w:style w:type="character" w:customStyle="1" w:styleId="mobnot">
    <w:name w:val="mob_not"/>
    <w:basedOn w:val="a0"/>
    <w:rsid w:val="007B6BDA"/>
  </w:style>
  <w:style w:type="character" w:customStyle="1" w:styleId="10">
    <w:name w:val="Заголовок 1 Знак"/>
    <w:basedOn w:val="a0"/>
    <w:link w:val="1"/>
    <w:rsid w:val="008278CF"/>
    <w:rPr>
      <w:rFonts w:asciiTheme="majorHAnsi" w:eastAsiaTheme="majorEastAsia" w:hAnsiTheme="majorHAnsi" w:cstheme="majorBidi"/>
      <w:b/>
      <w:bCs/>
      <w:color w:val="365F91" w:themeColor="accent1" w:themeShade="BF"/>
      <w:sz w:val="28"/>
      <w:szCs w:val="28"/>
      <w:lang w:eastAsia="ar-SA"/>
    </w:rPr>
  </w:style>
  <w:style w:type="paragraph" w:customStyle="1" w:styleId="a8">
    <w:name w:val="Знак Знак Знак Знак"/>
    <w:basedOn w:val="a"/>
    <w:rsid w:val="007A7A90"/>
    <w:pPr>
      <w:suppressAutoHyphens w:val="0"/>
      <w:spacing w:before="100" w:beforeAutospacing="1" w:after="100" w:afterAutospacing="1"/>
    </w:pPr>
    <w:rPr>
      <w:rFonts w:ascii="Tahoma" w:hAnsi="Tahoma"/>
      <w:sz w:val="20"/>
      <w:szCs w:val="20"/>
      <w:lang w:val="en-US" w:eastAsia="en-US"/>
    </w:rPr>
  </w:style>
  <w:style w:type="paragraph" w:customStyle="1" w:styleId="a9">
    <w:name w:val="Знак"/>
    <w:basedOn w:val="a"/>
    <w:rsid w:val="00EA2480"/>
    <w:pPr>
      <w:suppressAutoHyphens w:val="0"/>
      <w:spacing w:after="160" w:line="240" w:lineRule="exact"/>
    </w:pPr>
    <w:rPr>
      <w:rFonts w:ascii="Verdana" w:hAnsi="Verdana" w:cs="Verdana"/>
      <w:sz w:val="20"/>
      <w:szCs w:val="20"/>
      <w:lang w:val="en-US" w:eastAsia="en-US"/>
    </w:rPr>
  </w:style>
  <w:style w:type="character" w:customStyle="1" w:styleId="70">
    <w:name w:val="Заголовок 7 Знак"/>
    <w:basedOn w:val="a0"/>
    <w:link w:val="7"/>
    <w:rsid w:val="00882D30"/>
    <w:rPr>
      <w:b/>
      <w:sz w:val="28"/>
      <w:szCs w:val="24"/>
      <w:lang w:eastAsia="ar-SA"/>
    </w:rPr>
  </w:style>
  <w:style w:type="character" w:customStyle="1" w:styleId="80">
    <w:name w:val="Заголовок 8 Знак"/>
    <w:basedOn w:val="a0"/>
    <w:link w:val="8"/>
    <w:rsid w:val="00882D30"/>
    <w:rPr>
      <w:bCs/>
      <w:sz w:val="28"/>
      <w:szCs w:val="24"/>
      <w:lang w:eastAsia="ar-SA"/>
    </w:rPr>
  </w:style>
  <w:style w:type="paragraph" w:customStyle="1" w:styleId="ConsPlusNormal">
    <w:name w:val="ConsPlusNormal"/>
    <w:rsid w:val="00372442"/>
    <w:pPr>
      <w:widowControl w:val="0"/>
      <w:autoSpaceDE w:val="0"/>
      <w:autoSpaceDN w:val="0"/>
    </w:pPr>
    <w:rPr>
      <w:sz w:val="24"/>
    </w:rPr>
  </w:style>
  <w:style w:type="paragraph" w:customStyle="1" w:styleId="ConsPlusNonformat">
    <w:name w:val="ConsPlusNonformat"/>
    <w:rsid w:val="00861745"/>
    <w:pPr>
      <w:widowControl w:val="0"/>
      <w:autoSpaceDE w:val="0"/>
      <w:autoSpaceDN w:val="0"/>
    </w:pPr>
    <w:rPr>
      <w:rFonts w:ascii="Courier New" w:hAnsi="Courier New" w:cs="Courier New"/>
    </w:rPr>
  </w:style>
  <w:style w:type="paragraph" w:styleId="aa">
    <w:name w:val="footer"/>
    <w:basedOn w:val="a"/>
    <w:link w:val="ab"/>
    <w:rsid w:val="009A7377"/>
    <w:pPr>
      <w:tabs>
        <w:tab w:val="center" w:pos="4677"/>
        <w:tab w:val="right" w:pos="9355"/>
      </w:tabs>
    </w:pPr>
  </w:style>
  <w:style w:type="character" w:customStyle="1" w:styleId="ab">
    <w:name w:val="Нижний колонтитул Знак"/>
    <w:basedOn w:val="a0"/>
    <w:link w:val="aa"/>
    <w:rsid w:val="009A737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858717">
      <w:bodyDiv w:val="1"/>
      <w:marLeft w:val="0"/>
      <w:marRight w:val="0"/>
      <w:marTop w:val="0"/>
      <w:marBottom w:val="0"/>
      <w:divBdr>
        <w:top w:val="none" w:sz="0" w:space="0" w:color="auto"/>
        <w:left w:val="none" w:sz="0" w:space="0" w:color="auto"/>
        <w:bottom w:val="none" w:sz="0" w:space="0" w:color="auto"/>
        <w:right w:val="none" w:sz="0" w:space="0" w:color="auto"/>
      </w:divBdr>
      <w:divsChild>
        <w:div w:id="1406102382">
          <w:marLeft w:val="0"/>
          <w:marRight w:val="0"/>
          <w:marTop w:val="0"/>
          <w:marBottom w:val="0"/>
          <w:divBdr>
            <w:top w:val="none" w:sz="0" w:space="2" w:color="auto"/>
            <w:left w:val="none" w:sz="0" w:space="23" w:color="auto"/>
            <w:bottom w:val="none" w:sz="0" w:space="0" w:color="auto"/>
            <w:right w:val="single" w:sz="18" w:space="0" w:color="A6A8AB"/>
          </w:divBdr>
        </w:div>
        <w:div w:id="1588806955">
          <w:marLeft w:val="0"/>
          <w:marRight w:val="0"/>
          <w:marTop w:val="0"/>
          <w:marBottom w:val="0"/>
          <w:divBdr>
            <w:top w:val="none" w:sz="0" w:space="0" w:color="auto"/>
            <w:left w:val="none" w:sz="0" w:space="0" w:color="auto"/>
            <w:bottom w:val="none" w:sz="0" w:space="0" w:color="auto"/>
            <w:right w:val="none" w:sz="0" w:space="0" w:color="auto"/>
          </w:divBdr>
          <w:divsChild>
            <w:div w:id="13246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5453">
      <w:bodyDiv w:val="1"/>
      <w:marLeft w:val="0"/>
      <w:marRight w:val="0"/>
      <w:marTop w:val="0"/>
      <w:marBottom w:val="0"/>
      <w:divBdr>
        <w:top w:val="none" w:sz="0" w:space="0" w:color="auto"/>
        <w:left w:val="none" w:sz="0" w:space="0" w:color="auto"/>
        <w:bottom w:val="none" w:sz="0" w:space="0" w:color="auto"/>
        <w:right w:val="none" w:sz="0" w:space="0" w:color="auto"/>
      </w:divBdr>
    </w:div>
    <w:div w:id="1156721406">
      <w:bodyDiv w:val="1"/>
      <w:marLeft w:val="0"/>
      <w:marRight w:val="0"/>
      <w:marTop w:val="0"/>
      <w:marBottom w:val="0"/>
      <w:divBdr>
        <w:top w:val="none" w:sz="0" w:space="0" w:color="auto"/>
        <w:left w:val="none" w:sz="0" w:space="0" w:color="auto"/>
        <w:bottom w:val="none" w:sz="0" w:space="0" w:color="auto"/>
        <w:right w:val="none" w:sz="0" w:space="0" w:color="auto"/>
      </w:divBdr>
    </w:div>
    <w:div w:id="1319043408">
      <w:bodyDiv w:val="1"/>
      <w:marLeft w:val="0"/>
      <w:marRight w:val="0"/>
      <w:marTop w:val="0"/>
      <w:marBottom w:val="0"/>
      <w:divBdr>
        <w:top w:val="none" w:sz="0" w:space="0" w:color="auto"/>
        <w:left w:val="none" w:sz="0" w:space="0" w:color="auto"/>
        <w:bottom w:val="none" w:sz="0" w:space="0" w:color="auto"/>
        <w:right w:val="none" w:sz="0" w:space="0" w:color="auto"/>
      </w:divBdr>
    </w:div>
    <w:div w:id="1400859855">
      <w:bodyDiv w:val="1"/>
      <w:marLeft w:val="0"/>
      <w:marRight w:val="0"/>
      <w:marTop w:val="0"/>
      <w:marBottom w:val="0"/>
      <w:divBdr>
        <w:top w:val="none" w:sz="0" w:space="0" w:color="auto"/>
        <w:left w:val="none" w:sz="0" w:space="0" w:color="auto"/>
        <w:bottom w:val="none" w:sz="0" w:space="0" w:color="auto"/>
        <w:right w:val="none" w:sz="0" w:space="0" w:color="auto"/>
      </w:divBdr>
    </w:div>
    <w:div w:id="18843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C242C0027BB1B368A3A06876B7ED55895AB2C0F91420BABDB8C3900A80EB82404A15FC0789E17DLFdAH" TargetMode="External"/><Relationship Id="rId18" Type="http://schemas.openxmlformats.org/officeDocument/2006/relationships/hyperlink" Target="consultantplus://offline/ref=5250342CC3F1494AFA820EB48451929B52F682931200E734F9689041A9B96C2863ADD1338F1B67F23E0FA1HAb5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DC242C0027BB1B368A3A06876B7ED55895AB2C0F91420BABDB8C3900A80EB82404A15FC0789E17DLFdAH" TargetMode="External"/><Relationship Id="rId17" Type="http://schemas.openxmlformats.org/officeDocument/2006/relationships/hyperlink" Target="consultantplus://offline/ref=BD11F6D5B1F2AF7DCBCED382C4C61EB32A7B44E92CBC2E5A56823000A959F54B75B2372DB3B64735E852K" TargetMode="External"/><Relationship Id="rId2" Type="http://schemas.openxmlformats.org/officeDocument/2006/relationships/numbering" Target="numbering.xml"/><Relationship Id="rId16" Type="http://schemas.openxmlformats.org/officeDocument/2006/relationships/hyperlink" Target="consultantplus://offline/ref=BD11F6D5B1F2AF7DCBCED382C4C61EB32A7B44E92CBC2E5A56823000A959F54B75B2372DB3B64735E852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1804E3C101606C339EE885AE6E78ACFFCDEA56A1B4F2D1F62C5D9DD7922DFD6DFF09CB9515D535M6d7L" TargetMode="External"/><Relationship Id="rId5" Type="http://schemas.openxmlformats.org/officeDocument/2006/relationships/settings" Target="settings.xml"/><Relationship Id="rId15" Type="http://schemas.openxmlformats.org/officeDocument/2006/relationships/hyperlink" Target="consultantplus://offline/ref=9DF44454493D5B38D5A18F19C3BBC438723396897018D605D6C7DABB598E8CF9633861A2EC7B657C40OAL"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DC242C0027BB1B368A3A06876B7ED55895AB2C0F91420BABDB8C3900A80EB82404A15FE06L8d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13FB4-9745-480C-8D61-249A3F32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5330</Words>
  <Characters>30383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35642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user</cp:lastModifiedBy>
  <cp:revision>41</cp:revision>
  <cp:lastPrinted>2018-05-21T10:34:00Z</cp:lastPrinted>
  <dcterms:created xsi:type="dcterms:W3CDTF">2018-05-18T08:48:00Z</dcterms:created>
  <dcterms:modified xsi:type="dcterms:W3CDTF">2018-05-30T08:18:00Z</dcterms:modified>
</cp:coreProperties>
</file>