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3833" w14:textId="77777777" w:rsidR="00FD300F" w:rsidRPr="00364537" w:rsidRDefault="00000000" w:rsidP="00884F21">
      <w:pPr>
        <w:ind w:right="-1"/>
        <w:rPr>
          <w:b/>
          <w:sz w:val="28"/>
          <w:szCs w:val="28"/>
        </w:rPr>
      </w:pPr>
      <w:r>
        <w:rPr>
          <w:b/>
        </w:rPr>
        <w:object w:dxaOrig="1440" w:dyaOrig="1440" w14:anchorId="7DB4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4pt;margin-top:.15pt;width:51.65pt;height:57.65pt;z-index:251659776;mso-wrap-distance-left:9.05pt;mso-wrap-distance-right:9.05pt" filled="t">
            <v:fill color2="black"/>
            <v:imagedata r:id="rId7" o:title=""/>
            <w10:wrap type="square" side="right"/>
          </v:shape>
          <o:OLEObject Type="Embed" ProgID="PBrush" ShapeID="_x0000_s1031" DrawAspect="Content" ObjectID="_1747114141" r:id="rId8"/>
        </w:object>
      </w:r>
    </w:p>
    <w:p w14:paraId="6B10C102" w14:textId="77777777" w:rsidR="00FD300F" w:rsidRPr="00E9577E" w:rsidRDefault="00FD300F" w:rsidP="00DA70DD">
      <w:pPr>
        <w:ind w:right="-1"/>
        <w:rPr>
          <w:sz w:val="28"/>
          <w:szCs w:val="28"/>
        </w:rPr>
      </w:pPr>
      <w:r>
        <w:br/>
      </w:r>
    </w:p>
    <w:p w14:paraId="0241E9BE" w14:textId="77777777" w:rsidR="00885F0D" w:rsidRPr="00846E43" w:rsidRDefault="00885F0D" w:rsidP="00FD300F">
      <w:pPr>
        <w:pStyle w:val="8"/>
        <w:tabs>
          <w:tab w:val="left" w:pos="0"/>
        </w:tabs>
        <w:rPr>
          <w:sz w:val="36"/>
          <w:szCs w:val="36"/>
        </w:rPr>
      </w:pPr>
    </w:p>
    <w:p w14:paraId="7CC96AAD" w14:textId="6727F07D" w:rsidR="00FD300F" w:rsidRDefault="00FD300F" w:rsidP="00FD300F">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560E5FEA" w14:textId="77777777" w:rsidR="00FD300F" w:rsidRDefault="00FD300F" w:rsidP="00FD300F">
      <w:pPr>
        <w:jc w:val="center"/>
        <w:rPr>
          <w:bCs/>
          <w:sz w:val="30"/>
          <w:szCs w:val="30"/>
        </w:rPr>
      </w:pPr>
      <w:r>
        <w:rPr>
          <w:bCs/>
          <w:sz w:val="30"/>
          <w:szCs w:val="30"/>
        </w:rPr>
        <w:t>Ульяновской области</w:t>
      </w:r>
    </w:p>
    <w:p w14:paraId="00827199" w14:textId="33617B7D" w:rsidR="00FD300F" w:rsidRDefault="008E344B" w:rsidP="00FD300F">
      <w:pPr>
        <w:jc w:val="center"/>
        <w:rPr>
          <w:sz w:val="32"/>
        </w:rPr>
      </w:pPr>
      <w:r>
        <w:rPr>
          <w:noProof/>
          <w:sz w:val="32"/>
          <w:lang w:eastAsia="ru-RU"/>
        </w:rPr>
        <mc:AlternateContent>
          <mc:Choice Requires="wps">
            <w:drawing>
              <wp:anchor distT="0" distB="0" distL="114300" distR="114300" simplePos="0" relativeHeight="251677184" behindDoc="1" locked="0" layoutInCell="1" allowOverlap="1" wp14:anchorId="0C39F132" wp14:editId="2438D574">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DEFD" w14:textId="77777777" w:rsidR="0096702F" w:rsidRPr="00C05376" w:rsidRDefault="0096702F" w:rsidP="00D77D0C">
                            <w:r>
                              <w:t>Заместитель н</w:t>
                            </w:r>
                            <w:r w:rsidRPr="00C05376">
                              <w:t>ачальник</w:t>
                            </w:r>
                            <w:r>
                              <w:t>а</w:t>
                            </w:r>
                            <w:r w:rsidRPr="00C05376">
                              <w:t xml:space="preserve"> правового отдела </w:t>
                            </w:r>
                          </w:p>
                          <w:p w14:paraId="1FC73E85" w14:textId="77777777" w:rsidR="0096702F" w:rsidRDefault="0096702F"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F132" id="Прямоугольник 13" o:spid="_x0000_s1026" style="position:absolute;left:0;text-align:left;margin-left:75.25pt;margin-top:770.65pt;width:549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" filled="f" stroked="f">
                <v:textbox>
                  <w:txbxContent>
                    <w:p w14:paraId="1B90DEFD" w14:textId="77777777" w:rsidR="0096702F" w:rsidRPr="00C05376" w:rsidRDefault="0096702F" w:rsidP="00D77D0C">
                      <w:r>
                        <w:t>Заместитель н</w:t>
                      </w:r>
                      <w:r w:rsidRPr="00C05376">
                        <w:t>ачальник</w:t>
                      </w:r>
                      <w:r>
                        <w:t>а</w:t>
                      </w:r>
                      <w:r w:rsidRPr="00C05376">
                        <w:t xml:space="preserve"> правового отдела </w:t>
                      </w:r>
                    </w:p>
                    <w:p w14:paraId="1FC73E85" w14:textId="77777777" w:rsidR="0096702F" w:rsidRDefault="0096702F"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274CA90A" w14:textId="77777777" w:rsidR="00FD300F" w:rsidRDefault="00FD300F" w:rsidP="00FD300F">
      <w:pPr>
        <w:pStyle w:val="7"/>
        <w:tabs>
          <w:tab w:val="left" w:pos="0"/>
        </w:tabs>
        <w:rPr>
          <w:sz w:val="34"/>
          <w:szCs w:val="34"/>
        </w:rPr>
      </w:pPr>
      <w:r>
        <w:rPr>
          <w:sz w:val="34"/>
          <w:szCs w:val="34"/>
        </w:rPr>
        <w:t>Р Е Ш Е Н И Е</w:t>
      </w:r>
    </w:p>
    <w:p w14:paraId="42FDAFCA" w14:textId="77777777" w:rsidR="00FD300F" w:rsidRDefault="00FD300F" w:rsidP="00FD300F">
      <w:pPr>
        <w:jc w:val="center"/>
        <w:rPr>
          <w:bCs/>
          <w:sz w:val="26"/>
          <w:szCs w:val="26"/>
        </w:rPr>
      </w:pPr>
      <w:proofErr w:type="spellStart"/>
      <w:r>
        <w:rPr>
          <w:bCs/>
          <w:sz w:val="26"/>
          <w:szCs w:val="26"/>
        </w:rPr>
        <w:t>г.Димитровград</w:t>
      </w:r>
      <w:proofErr w:type="spellEnd"/>
    </w:p>
    <w:p w14:paraId="194D9E7B" w14:textId="77777777" w:rsidR="00FD300F" w:rsidRDefault="00FD300F" w:rsidP="00FD300F">
      <w:pPr>
        <w:jc w:val="center"/>
      </w:pPr>
    </w:p>
    <w:p w14:paraId="51C5986B" w14:textId="77777777" w:rsidR="00DA70DD" w:rsidRDefault="00DA70DD" w:rsidP="00FD300F">
      <w:pPr>
        <w:jc w:val="center"/>
      </w:pPr>
    </w:p>
    <w:p w14:paraId="24752281" w14:textId="27D2B4B8" w:rsidR="00DE1985" w:rsidRDefault="008E344B" w:rsidP="00DE1985">
      <w:pPr>
        <w:jc w:val="both"/>
        <w:rPr>
          <w:rFonts w:ascii="Times New Roman CYR" w:hAnsi="Times New Roman CYR"/>
          <w:sz w:val="28"/>
          <w:u w:val="single"/>
        </w:rPr>
      </w:pPr>
      <w:r>
        <w:rPr>
          <w:noProof/>
        </w:rPr>
        <mc:AlternateContent>
          <mc:Choice Requires="wps">
            <w:drawing>
              <wp:anchor distT="0" distB="0" distL="114300" distR="114300" simplePos="0" relativeHeight="251685376" behindDoc="1" locked="0" layoutInCell="1" allowOverlap="1" wp14:anchorId="25E6D220" wp14:editId="7A1D82D4">
                <wp:simplePos x="0" y="0"/>
                <wp:positionH relativeFrom="column">
                  <wp:posOffset>396240</wp:posOffset>
                </wp:positionH>
                <wp:positionV relativeFrom="paragraph">
                  <wp:posOffset>8586470</wp:posOffset>
                </wp:positionV>
                <wp:extent cx="6972300" cy="457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A9B7" w14:textId="77777777" w:rsidR="00DE1985" w:rsidRDefault="00DE1985" w:rsidP="00DE1985">
                            <w:r>
                              <w:t xml:space="preserve">Начальник правового отдела </w:t>
                            </w:r>
                          </w:p>
                          <w:p w14:paraId="79EF875A" w14:textId="77777777" w:rsidR="00DE1985" w:rsidRDefault="00DE1985"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D220" id="Прямоугольник 9" o:spid="_x0000_s1027" style="position:absolute;left:0;text-align:left;margin-left:31.2pt;margin-top:676.1pt;width:549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" filled="f" stroked="f">
                <v:textbox>
                  <w:txbxContent>
                    <w:p w14:paraId="1C04A9B7" w14:textId="77777777" w:rsidR="00DE1985" w:rsidRDefault="00DE1985" w:rsidP="00DE1985">
                      <w:r>
                        <w:t xml:space="preserve">Начальник правового отдела </w:t>
                      </w:r>
                    </w:p>
                    <w:p w14:paraId="79EF875A" w14:textId="77777777" w:rsidR="00DE1985" w:rsidRDefault="00DE1985"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rPr>
        <mc:AlternateContent>
          <mc:Choice Requires="wps">
            <w:drawing>
              <wp:anchor distT="0" distB="0" distL="114300" distR="114300" simplePos="0" relativeHeight="251684352" behindDoc="1" locked="0" layoutInCell="1" allowOverlap="1" wp14:anchorId="2317C9A1" wp14:editId="6C7A93C1">
                <wp:simplePos x="0" y="0"/>
                <wp:positionH relativeFrom="column">
                  <wp:posOffset>396240</wp:posOffset>
                </wp:positionH>
                <wp:positionV relativeFrom="paragraph">
                  <wp:posOffset>8586470</wp:posOffset>
                </wp:positionV>
                <wp:extent cx="69723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0EE4" w14:textId="77777777" w:rsidR="00DE1985" w:rsidRDefault="00DE1985" w:rsidP="00DE1985">
                            <w:r>
                              <w:t xml:space="preserve">Начальник правового отдела </w:t>
                            </w:r>
                          </w:p>
                          <w:p w14:paraId="533902B0" w14:textId="77777777" w:rsidR="00DE1985" w:rsidRDefault="00DE1985"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C9A1" id="Прямоугольник 7" o:spid="_x0000_s1028" style="position:absolute;left:0;text-align:left;margin-left:31.2pt;margin-top:676.1pt;width:549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" filled="f" stroked="f">
                <v:textbox>
                  <w:txbxContent>
                    <w:p w14:paraId="2CA50EE4" w14:textId="77777777" w:rsidR="00DE1985" w:rsidRDefault="00DE1985" w:rsidP="00DE1985">
                      <w:r>
                        <w:t xml:space="preserve">Начальник правового отдела </w:t>
                      </w:r>
                    </w:p>
                    <w:p w14:paraId="533902B0" w14:textId="77777777" w:rsidR="00DE1985" w:rsidRDefault="00DE1985"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629EDB36" wp14:editId="073A7F00">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2815A" id="Line 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rPr>
        <mc:AlternateContent>
          <mc:Choice Requires="wps">
            <w:drawing>
              <wp:anchor distT="0" distB="0" distL="114300" distR="114300" simplePos="0" relativeHeight="251680256" behindDoc="0" locked="0" layoutInCell="1" allowOverlap="1" wp14:anchorId="034C8987" wp14:editId="3783C89E">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32AF3" id="Line 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rPr>
        <mc:AlternateContent>
          <mc:Choice Requires="wps">
            <w:drawing>
              <wp:anchor distT="0" distB="0" distL="114300" distR="114300" simplePos="0" relativeHeight="251681280" behindDoc="0" locked="0" layoutInCell="1" allowOverlap="1" wp14:anchorId="2A44AA87" wp14:editId="12AF4886">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4BAA9"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rPr>
        <mc:AlternateContent>
          <mc:Choice Requires="wps">
            <w:drawing>
              <wp:anchor distT="0" distB="0" distL="114300" distR="114300" simplePos="0" relativeHeight="251682304" behindDoc="0" locked="0" layoutInCell="1" allowOverlap="1" wp14:anchorId="274ED683" wp14:editId="59A00CF2">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28CA2" id="Line 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rPr>
        <mc:AlternateContent>
          <mc:Choice Requires="wps">
            <w:drawing>
              <wp:anchor distT="0" distB="0" distL="114300" distR="114300" simplePos="0" relativeHeight="251683328" behindDoc="0" locked="0" layoutInCell="1" allowOverlap="1" wp14:anchorId="1688256D" wp14:editId="2561F408">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11E95" id="Line 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8E5C3F">
        <w:rPr>
          <w:rFonts w:ascii="Times New Roman CYR" w:hAnsi="Times New Roman CYR"/>
          <w:sz w:val="28"/>
          <w:u w:val="single"/>
        </w:rPr>
        <w:t xml:space="preserve">  </w:t>
      </w:r>
      <w:proofErr w:type="gramStart"/>
      <w:r w:rsidR="003F771A">
        <w:rPr>
          <w:rFonts w:ascii="Times New Roman CYR" w:hAnsi="Times New Roman CYR"/>
          <w:sz w:val="28"/>
          <w:u w:val="single"/>
        </w:rPr>
        <w:t>31</w:t>
      </w:r>
      <w:r w:rsidR="00DE1985">
        <w:rPr>
          <w:rFonts w:ascii="Times New Roman CYR" w:hAnsi="Times New Roman CYR"/>
          <w:sz w:val="28"/>
          <w:u w:val="single"/>
        </w:rPr>
        <w:t xml:space="preserve">  </w:t>
      </w:r>
      <w:r w:rsidR="003F771A">
        <w:rPr>
          <w:rFonts w:ascii="Times New Roman CYR" w:hAnsi="Times New Roman CYR"/>
          <w:sz w:val="28"/>
          <w:u w:val="single"/>
        </w:rPr>
        <w:t>ма</w:t>
      </w:r>
      <w:r w:rsidR="008E5C3F">
        <w:rPr>
          <w:rFonts w:ascii="Times New Roman CYR" w:hAnsi="Times New Roman CYR"/>
          <w:sz w:val="28"/>
          <w:u w:val="single"/>
        </w:rPr>
        <w:t>я</w:t>
      </w:r>
      <w:proofErr w:type="gramEnd"/>
      <w:r w:rsidR="008E5C3F">
        <w:rPr>
          <w:rFonts w:ascii="Times New Roman CYR" w:hAnsi="Times New Roman CYR"/>
          <w:sz w:val="28"/>
          <w:u w:val="single"/>
        </w:rPr>
        <w:t xml:space="preserve">  202</w:t>
      </w:r>
      <w:r w:rsidR="003F771A">
        <w:rPr>
          <w:rFonts w:ascii="Times New Roman CYR" w:hAnsi="Times New Roman CYR"/>
          <w:sz w:val="28"/>
          <w:u w:val="single"/>
        </w:rPr>
        <w:t>3</w:t>
      </w:r>
      <w:r w:rsidR="00DE1985">
        <w:rPr>
          <w:rFonts w:ascii="Times New Roman CYR" w:hAnsi="Times New Roman CYR"/>
          <w:sz w:val="28"/>
          <w:u w:val="single"/>
        </w:rPr>
        <w:t xml:space="preserve">  года  </w:t>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3F771A">
        <w:rPr>
          <w:rFonts w:ascii="Times New Roman CYR" w:hAnsi="Times New Roman CYR"/>
          <w:sz w:val="28"/>
        </w:rPr>
        <w:t xml:space="preserve">       </w:t>
      </w:r>
      <w:r w:rsidR="00DE1985">
        <w:rPr>
          <w:rFonts w:ascii="Times New Roman CYR" w:hAnsi="Times New Roman CYR"/>
          <w:sz w:val="28"/>
        </w:rPr>
        <w:t xml:space="preserve"> </w:t>
      </w:r>
      <w:r w:rsidR="00846E43">
        <w:rPr>
          <w:rFonts w:ascii="Times New Roman CYR" w:hAnsi="Times New Roman CYR"/>
          <w:sz w:val="28"/>
        </w:rPr>
        <w:t xml:space="preserve"> </w:t>
      </w:r>
      <w:r w:rsidR="00DE1985">
        <w:rPr>
          <w:rFonts w:ascii="Times New Roman CYR" w:hAnsi="Times New Roman CYR"/>
          <w:sz w:val="28"/>
        </w:rPr>
        <w:t xml:space="preserve">    </w:t>
      </w:r>
      <w:r w:rsidR="008E5C3F">
        <w:rPr>
          <w:rFonts w:ascii="Times New Roman CYR" w:hAnsi="Times New Roman CYR"/>
          <w:sz w:val="28"/>
          <w:u w:val="single"/>
        </w:rPr>
        <w:t xml:space="preserve">  №</w:t>
      </w:r>
      <w:r w:rsidR="00A2237D">
        <w:rPr>
          <w:rFonts w:ascii="Times New Roman CYR" w:hAnsi="Times New Roman CYR"/>
          <w:sz w:val="28"/>
          <w:u w:val="single"/>
        </w:rPr>
        <w:t xml:space="preserve"> </w:t>
      </w:r>
      <w:r w:rsidR="00D320C6">
        <w:rPr>
          <w:rFonts w:ascii="Times New Roman CYR" w:hAnsi="Times New Roman CYR"/>
          <w:sz w:val="28"/>
          <w:u w:val="single"/>
        </w:rPr>
        <w:t>9</w:t>
      </w:r>
      <w:r w:rsidR="003F771A">
        <w:rPr>
          <w:rFonts w:ascii="Times New Roman CYR" w:hAnsi="Times New Roman CYR"/>
          <w:sz w:val="28"/>
          <w:u w:val="single"/>
        </w:rPr>
        <w:t>8</w:t>
      </w:r>
      <w:r w:rsidR="008E5C3F">
        <w:rPr>
          <w:rFonts w:ascii="Times New Roman CYR" w:hAnsi="Times New Roman CYR"/>
          <w:sz w:val="28"/>
          <w:u w:val="single"/>
        </w:rPr>
        <w:t>/</w:t>
      </w:r>
      <w:r w:rsidR="00846E43">
        <w:rPr>
          <w:rFonts w:ascii="Times New Roman CYR" w:hAnsi="Times New Roman CYR"/>
          <w:sz w:val="28"/>
          <w:u w:val="single"/>
        </w:rPr>
        <w:t>861</w:t>
      </w:r>
      <w:r w:rsidR="00DE1985">
        <w:rPr>
          <w:rFonts w:ascii="Times New Roman CYR" w:hAnsi="Times New Roman CYR"/>
          <w:sz w:val="28"/>
          <w:u w:val="single"/>
        </w:rPr>
        <w:t xml:space="preserve">  </w:t>
      </w:r>
      <w:r w:rsidR="00DE1985">
        <w:rPr>
          <w:rFonts w:ascii="Times New Roman CYR" w:hAnsi="Times New Roman CYR"/>
          <w:sz w:val="2"/>
          <w:szCs w:val="2"/>
          <w:u w:val="single"/>
        </w:rPr>
        <w:t>.</w:t>
      </w:r>
    </w:p>
    <w:p w14:paraId="3CB97C57" w14:textId="77777777" w:rsidR="00B21978" w:rsidRPr="00846E43" w:rsidRDefault="00B21978" w:rsidP="00B329F8">
      <w:pPr>
        <w:jc w:val="both"/>
        <w:rPr>
          <w:bCs/>
        </w:rPr>
      </w:pPr>
    </w:p>
    <w:p w14:paraId="32E3E867" w14:textId="77777777" w:rsidR="00DE1985" w:rsidRPr="00846E43" w:rsidRDefault="00DE1985" w:rsidP="00B329F8">
      <w:pPr>
        <w:jc w:val="both"/>
        <w:rPr>
          <w:bCs/>
        </w:rPr>
      </w:pPr>
    </w:p>
    <w:p w14:paraId="6C57863D" w14:textId="77777777" w:rsidR="0091592C" w:rsidRPr="00846E43" w:rsidRDefault="0091592C" w:rsidP="00B329F8">
      <w:pPr>
        <w:jc w:val="both"/>
        <w:rPr>
          <w:bCs/>
        </w:rPr>
      </w:pPr>
    </w:p>
    <w:p w14:paraId="10E9A463" w14:textId="77777777" w:rsidR="00846E43" w:rsidRDefault="00C50F92" w:rsidP="003F771A">
      <w:pPr>
        <w:ind w:right="-59"/>
        <w:jc w:val="center"/>
        <w:rPr>
          <w:b/>
          <w:sz w:val="28"/>
          <w:szCs w:val="28"/>
        </w:rPr>
      </w:pPr>
      <w:r w:rsidRPr="003F771A">
        <w:rPr>
          <w:b/>
          <w:sz w:val="28"/>
          <w:szCs w:val="28"/>
        </w:rPr>
        <w:t>О дополнительн</w:t>
      </w:r>
      <w:r w:rsidR="006A0D12">
        <w:rPr>
          <w:b/>
          <w:sz w:val="28"/>
          <w:szCs w:val="28"/>
        </w:rPr>
        <w:t>ых</w:t>
      </w:r>
      <w:r w:rsidRPr="003F771A">
        <w:rPr>
          <w:b/>
          <w:sz w:val="28"/>
          <w:szCs w:val="28"/>
        </w:rPr>
        <w:t xml:space="preserve"> мер</w:t>
      </w:r>
      <w:r w:rsidR="006A0D12">
        <w:rPr>
          <w:b/>
          <w:sz w:val="28"/>
          <w:szCs w:val="28"/>
        </w:rPr>
        <w:t>ах</w:t>
      </w:r>
      <w:r w:rsidRPr="003F771A">
        <w:rPr>
          <w:b/>
          <w:sz w:val="28"/>
          <w:szCs w:val="28"/>
        </w:rPr>
        <w:t xml:space="preserve"> социальной поддержки</w:t>
      </w:r>
      <w:r w:rsidR="001525AF">
        <w:rPr>
          <w:b/>
          <w:sz w:val="28"/>
          <w:szCs w:val="28"/>
        </w:rPr>
        <w:t xml:space="preserve"> </w:t>
      </w:r>
      <w:r w:rsidR="006A0D12">
        <w:rPr>
          <w:b/>
          <w:sz w:val="28"/>
          <w:szCs w:val="28"/>
        </w:rPr>
        <w:t>отдельны</w:t>
      </w:r>
      <w:r w:rsidR="007B6568">
        <w:rPr>
          <w:b/>
          <w:sz w:val="28"/>
          <w:szCs w:val="28"/>
        </w:rPr>
        <w:t>х</w:t>
      </w:r>
      <w:r w:rsidR="006A0D12">
        <w:rPr>
          <w:b/>
          <w:sz w:val="28"/>
          <w:szCs w:val="28"/>
        </w:rPr>
        <w:t xml:space="preserve"> категори</w:t>
      </w:r>
      <w:r w:rsidR="007B6568">
        <w:rPr>
          <w:b/>
          <w:sz w:val="28"/>
          <w:szCs w:val="28"/>
        </w:rPr>
        <w:t>й</w:t>
      </w:r>
      <w:r w:rsidR="006A0D12">
        <w:rPr>
          <w:b/>
          <w:sz w:val="28"/>
          <w:szCs w:val="28"/>
        </w:rPr>
        <w:t xml:space="preserve"> граждан </w:t>
      </w:r>
      <w:r w:rsidRPr="003F771A">
        <w:rPr>
          <w:b/>
          <w:sz w:val="28"/>
          <w:szCs w:val="28"/>
        </w:rPr>
        <w:t xml:space="preserve">в виде предоставления права на бесплатный проезд </w:t>
      </w:r>
    </w:p>
    <w:p w14:paraId="171E4C5F" w14:textId="3E0996C4" w:rsidR="00C50F92" w:rsidRPr="003F771A" w:rsidRDefault="00C50F92" w:rsidP="003F771A">
      <w:pPr>
        <w:ind w:right="-59"/>
        <w:jc w:val="center"/>
        <w:rPr>
          <w:b/>
          <w:sz w:val="28"/>
          <w:szCs w:val="28"/>
        </w:rPr>
      </w:pPr>
      <w:r w:rsidRPr="003F771A">
        <w:rPr>
          <w:b/>
          <w:sz w:val="28"/>
          <w:szCs w:val="28"/>
        </w:rPr>
        <w:t>на</w:t>
      </w:r>
      <w:r w:rsidR="006A0D12">
        <w:rPr>
          <w:b/>
          <w:sz w:val="28"/>
          <w:szCs w:val="28"/>
        </w:rPr>
        <w:t xml:space="preserve"> </w:t>
      </w:r>
      <w:r w:rsidRPr="003F771A">
        <w:rPr>
          <w:b/>
          <w:sz w:val="28"/>
          <w:szCs w:val="28"/>
        </w:rPr>
        <w:t>пассажирском транспорте общего пользования</w:t>
      </w:r>
      <w:r w:rsidR="006A0D12">
        <w:rPr>
          <w:b/>
          <w:sz w:val="28"/>
          <w:szCs w:val="28"/>
        </w:rPr>
        <w:t xml:space="preserve"> </w:t>
      </w:r>
      <w:r w:rsidRPr="003F771A">
        <w:rPr>
          <w:b/>
          <w:sz w:val="28"/>
          <w:szCs w:val="28"/>
        </w:rPr>
        <w:t>по муниципальным маршрутам</w:t>
      </w:r>
      <w:r w:rsidR="001525AF">
        <w:rPr>
          <w:b/>
          <w:sz w:val="28"/>
          <w:szCs w:val="28"/>
        </w:rPr>
        <w:t xml:space="preserve"> </w:t>
      </w:r>
      <w:r w:rsidRPr="003F771A">
        <w:rPr>
          <w:b/>
          <w:sz w:val="28"/>
          <w:szCs w:val="28"/>
        </w:rPr>
        <w:t>регулярных перевозок</w:t>
      </w:r>
      <w:r w:rsidR="001525AF">
        <w:rPr>
          <w:b/>
          <w:sz w:val="28"/>
          <w:szCs w:val="28"/>
        </w:rPr>
        <w:t xml:space="preserve"> </w:t>
      </w:r>
      <w:r w:rsidRPr="003F771A">
        <w:rPr>
          <w:b/>
          <w:sz w:val="28"/>
          <w:szCs w:val="28"/>
        </w:rPr>
        <w:t>на территории города Димитровграда</w:t>
      </w:r>
      <w:r w:rsidR="003C0F97">
        <w:rPr>
          <w:b/>
          <w:sz w:val="28"/>
          <w:szCs w:val="28"/>
        </w:rPr>
        <w:t xml:space="preserve"> </w:t>
      </w:r>
      <w:r w:rsidRPr="003F771A">
        <w:rPr>
          <w:b/>
          <w:sz w:val="28"/>
          <w:szCs w:val="28"/>
        </w:rPr>
        <w:t>Ульяновской области</w:t>
      </w:r>
    </w:p>
    <w:p w14:paraId="00649582" w14:textId="77777777" w:rsidR="00C50F92" w:rsidRDefault="00C50F92" w:rsidP="00C50F92">
      <w:pPr>
        <w:ind w:left="709"/>
        <w:jc w:val="center"/>
      </w:pPr>
    </w:p>
    <w:p w14:paraId="2DC84A29" w14:textId="77777777" w:rsidR="00C50F92" w:rsidRDefault="00C50F92" w:rsidP="00C50F92">
      <w:pPr>
        <w:jc w:val="center"/>
      </w:pPr>
    </w:p>
    <w:p w14:paraId="77D1C7A2" w14:textId="5929D66F" w:rsidR="00C50F92" w:rsidRPr="00B70DAB" w:rsidRDefault="00C50F92" w:rsidP="00C50F92">
      <w:pPr>
        <w:spacing w:line="360" w:lineRule="auto"/>
        <w:ind w:firstLine="709"/>
        <w:jc w:val="both"/>
        <w:rPr>
          <w:sz w:val="28"/>
          <w:szCs w:val="28"/>
        </w:rPr>
      </w:pPr>
      <w:r>
        <w:rPr>
          <w:sz w:val="28"/>
          <w:szCs w:val="28"/>
        </w:rPr>
        <w:t xml:space="preserve">Руководствуясь частью 5 статьи 20 Федерального закона от 06.10.2003 №131-ФЗ «Об общих принципах организации местного самоуправления в Российской Федерации», пунктом 29 части 2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w:t>
      </w:r>
      <w:r w:rsidR="00846E43">
        <w:rPr>
          <w:sz w:val="28"/>
          <w:szCs w:val="28"/>
        </w:rPr>
        <w:t>25.05.2023 №01-22/1793</w:t>
      </w:r>
      <w:r>
        <w:rPr>
          <w:sz w:val="28"/>
          <w:szCs w:val="28"/>
        </w:rPr>
        <w:t>, Городская Дума города Димитровграда Ульяновской области третьего</w:t>
      </w:r>
      <w:r w:rsidRPr="005B6A05">
        <w:rPr>
          <w:sz w:val="28"/>
          <w:szCs w:val="28"/>
        </w:rPr>
        <w:t xml:space="preserve"> созыва</w:t>
      </w:r>
      <w:r>
        <w:rPr>
          <w:sz w:val="28"/>
          <w:szCs w:val="28"/>
        </w:rPr>
        <w:t xml:space="preserve"> </w:t>
      </w:r>
      <w:r w:rsidRPr="003C1946">
        <w:rPr>
          <w:b/>
          <w:sz w:val="32"/>
          <w:szCs w:val="32"/>
        </w:rPr>
        <w:t>решила</w:t>
      </w:r>
      <w:r w:rsidRPr="003C1946">
        <w:rPr>
          <w:sz w:val="32"/>
          <w:szCs w:val="32"/>
        </w:rPr>
        <w:t>:</w:t>
      </w:r>
    </w:p>
    <w:p w14:paraId="20D5461A" w14:textId="42C858B0" w:rsidR="001525AF" w:rsidRDefault="00C50F92" w:rsidP="00C50F92">
      <w:pPr>
        <w:pStyle w:val="ConsPlusTitle"/>
        <w:widowControl/>
        <w:numPr>
          <w:ilvl w:val="0"/>
          <w:numId w:val="3"/>
        </w:numPr>
        <w:tabs>
          <w:tab w:val="left" w:pos="1134"/>
        </w:tabs>
        <w:spacing w:line="360" w:lineRule="auto"/>
        <w:ind w:left="0" w:firstLine="709"/>
        <w:jc w:val="both"/>
        <w:rPr>
          <w:b w:val="0"/>
          <w:sz w:val="28"/>
          <w:szCs w:val="28"/>
        </w:rPr>
      </w:pPr>
      <w:r>
        <w:rPr>
          <w:b w:val="0"/>
          <w:sz w:val="28"/>
          <w:szCs w:val="28"/>
        </w:rPr>
        <w:t xml:space="preserve">Установить дополнительную меру социальной поддержки </w:t>
      </w:r>
      <w:r w:rsidR="007B6568">
        <w:rPr>
          <w:b w:val="0"/>
          <w:sz w:val="28"/>
          <w:szCs w:val="28"/>
        </w:rPr>
        <w:t xml:space="preserve">отдельным категориям граждан </w:t>
      </w:r>
      <w:r>
        <w:rPr>
          <w:b w:val="0"/>
          <w:sz w:val="28"/>
          <w:szCs w:val="28"/>
        </w:rPr>
        <w:t xml:space="preserve">в виде </w:t>
      </w:r>
      <w:r w:rsidRPr="006F6471">
        <w:rPr>
          <w:b w:val="0"/>
          <w:sz w:val="28"/>
          <w:szCs w:val="28"/>
        </w:rPr>
        <w:t>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p w14:paraId="2D3427A9" w14:textId="22319F4C" w:rsidR="001646D6" w:rsidRDefault="00C50F92" w:rsidP="00C50F92">
      <w:pPr>
        <w:pStyle w:val="ConsPlusTitle"/>
        <w:widowControl/>
        <w:tabs>
          <w:tab w:val="left" w:pos="568"/>
        </w:tabs>
        <w:spacing w:line="360" w:lineRule="auto"/>
        <w:jc w:val="both"/>
        <w:rPr>
          <w:b w:val="0"/>
          <w:sz w:val="28"/>
          <w:szCs w:val="28"/>
        </w:rPr>
      </w:pPr>
      <w:r>
        <w:rPr>
          <w:b w:val="0"/>
          <w:sz w:val="28"/>
          <w:szCs w:val="28"/>
        </w:rPr>
        <w:tab/>
      </w:r>
      <w:r>
        <w:rPr>
          <w:b w:val="0"/>
          <w:sz w:val="28"/>
          <w:szCs w:val="28"/>
        </w:rPr>
        <w:tab/>
        <w:t>2. Определить категори</w:t>
      </w:r>
      <w:r w:rsidR="003C0F97">
        <w:rPr>
          <w:b w:val="0"/>
          <w:sz w:val="28"/>
          <w:szCs w:val="28"/>
        </w:rPr>
        <w:t>и</w:t>
      </w:r>
      <w:r w:rsidR="001646D6" w:rsidRPr="001646D6">
        <w:rPr>
          <w:b w:val="0"/>
          <w:sz w:val="28"/>
          <w:szCs w:val="28"/>
        </w:rPr>
        <w:t xml:space="preserve"> </w:t>
      </w:r>
      <w:r w:rsidR="001646D6">
        <w:rPr>
          <w:b w:val="0"/>
          <w:sz w:val="28"/>
          <w:szCs w:val="28"/>
        </w:rPr>
        <w:t xml:space="preserve">граждан, </w:t>
      </w:r>
      <w:r>
        <w:rPr>
          <w:b w:val="0"/>
          <w:sz w:val="28"/>
          <w:szCs w:val="28"/>
        </w:rPr>
        <w:t>котор</w:t>
      </w:r>
      <w:r w:rsidR="001646D6">
        <w:rPr>
          <w:b w:val="0"/>
          <w:sz w:val="28"/>
          <w:szCs w:val="28"/>
        </w:rPr>
        <w:t>ым</w:t>
      </w:r>
      <w:r>
        <w:rPr>
          <w:b w:val="0"/>
          <w:sz w:val="28"/>
          <w:szCs w:val="28"/>
        </w:rPr>
        <w:t xml:space="preserve"> будет предоставлена дополнительная мера социальной поддержки, установленная пунктом 1 настоящего решения:</w:t>
      </w:r>
    </w:p>
    <w:p w14:paraId="2E3B0E77" w14:textId="3FE6316F" w:rsidR="00B12726" w:rsidRDefault="001646D6" w:rsidP="007B6568">
      <w:pPr>
        <w:suppressAutoHyphens w:val="0"/>
        <w:autoSpaceDE w:val="0"/>
        <w:autoSpaceDN w:val="0"/>
        <w:adjustRightInd w:val="0"/>
        <w:spacing w:line="360" w:lineRule="auto"/>
        <w:jc w:val="both"/>
        <w:rPr>
          <w:sz w:val="28"/>
          <w:szCs w:val="28"/>
          <w:lang w:eastAsia="ru-RU"/>
        </w:rPr>
      </w:pPr>
      <w:r>
        <w:rPr>
          <w:b/>
          <w:sz w:val="28"/>
          <w:szCs w:val="28"/>
        </w:rPr>
        <w:lastRenderedPageBreak/>
        <w:tab/>
      </w:r>
      <w:r w:rsidRPr="001646D6">
        <w:rPr>
          <w:bCs/>
          <w:sz w:val="28"/>
          <w:szCs w:val="28"/>
        </w:rPr>
        <w:t>1)</w:t>
      </w:r>
      <w:r>
        <w:rPr>
          <w:b/>
          <w:sz w:val="28"/>
          <w:szCs w:val="28"/>
        </w:rPr>
        <w:t xml:space="preserve"> </w:t>
      </w:r>
      <w:r>
        <w:rPr>
          <w:sz w:val="28"/>
          <w:szCs w:val="28"/>
          <w:lang w:eastAsia="ru-RU"/>
        </w:rPr>
        <w:t>дети участника специальной военной операции, дети супруги (супруга) участника специальной военной операции, состоящей (состоящего) с ним в браке, заключенном в органах записи актов гражданского состояния, не являющиеся детьми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w:t>
      </w:r>
      <w:r w:rsidR="00B12726">
        <w:rPr>
          <w:sz w:val="28"/>
          <w:szCs w:val="28"/>
          <w:lang w:eastAsia="ru-RU"/>
        </w:rPr>
        <w:t>;</w:t>
      </w:r>
    </w:p>
    <w:p w14:paraId="08D15A0E" w14:textId="2F4406E8" w:rsidR="001646D6" w:rsidRDefault="007B6568" w:rsidP="00B12726">
      <w:pPr>
        <w:suppressAutoHyphens w:val="0"/>
        <w:autoSpaceDE w:val="0"/>
        <w:autoSpaceDN w:val="0"/>
        <w:adjustRightInd w:val="0"/>
        <w:spacing w:line="360" w:lineRule="auto"/>
        <w:ind w:firstLine="708"/>
        <w:jc w:val="both"/>
        <w:rPr>
          <w:sz w:val="28"/>
          <w:szCs w:val="28"/>
          <w:lang w:eastAsia="ru-RU"/>
        </w:rPr>
      </w:pPr>
      <w:r>
        <w:rPr>
          <w:sz w:val="28"/>
          <w:szCs w:val="28"/>
          <w:lang w:eastAsia="ru-RU"/>
        </w:rPr>
        <w:t>2</w:t>
      </w:r>
      <w:r w:rsidR="00B12726">
        <w:rPr>
          <w:sz w:val="28"/>
          <w:szCs w:val="28"/>
          <w:lang w:eastAsia="ru-RU"/>
        </w:rPr>
        <w:t>) дети участника специальной военной операции, дети супруги (супруга) участника специальной военной операции, состоящей (состоящего) с ним в браке, заключенном в органах записи актов гражданского состояния, не являющиеся детьми участника специальной военной операции,</w:t>
      </w:r>
      <w:r w:rsidR="001646D6">
        <w:rPr>
          <w:sz w:val="28"/>
          <w:szCs w:val="28"/>
          <w:lang w:eastAsia="ru-RU"/>
        </w:rPr>
        <w:t xml:space="preserve"> обучаю</w:t>
      </w:r>
      <w:r w:rsidR="00B12726">
        <w:rPr>
          <w:sz w:val="28"/>
          <w:szCs w:val="28"/>
          <w:lang w:eastAsia="ru-RU"/>
        </w:rPr>
        <w:t>щиеся</w:t>
      </w:r>
      <w:r w:rsidR="001646D6">
        <w:rPr>
          <w:sz w:val="28"/>
          <w:szCs w:val="28"/>
          <w:lang w:eastAsia="ru-RU"/>
        </w:rPr>
        <w:t xml:space="preserve"> в образовательных организациях по очной форме обучения, до окончания обучения, но не </w:t>
      </w:r>
      <w:r w:rsidR="00B12726">
        <w:rPr>
          <w:sz w:val="28"/>
          <w:szCs w:val="28"/>
          <w:lang w:eastAsia="ru-RU"/>
        </w:rPr>
        <w:t>дольше</w:t>
      </w:r>
      <w:r w:rsidR="001646D6">
        <w:rPr>
          <w:sz w:val="28"/>
          <w:szCs w:val="28"/>
          <w:lang w:eastAsia="ru-RU"/>
        </w:rPr>
        <w:t xml:space="preserve"> чем до достижения ими возраста 23 лет</w:t>
      </w:r>
      <w:r w:rsidR="003C0F97">
        <w:rPr>
          <w:sz w:val="28"/>
          <w:szCs w:val="28"/>
          <w:lang w:eastAsia="ru-RU"/>
        </w:rPr>
        <w:t>;</w:t>
      </w:r>
    </w:p>
    <w:p w14:paraId="1B557FB9" w14:textId="0759D8AE" w:rsidR="003C0F97" w:rsidRDefault="007B6568" w:rsidP="0069538A">
      <w:pPr>
        <w:suppressAutoHyphens w:val="0"/>
        <w:autoSpaceDE w:val="0"/>
        <w:autoSpaceDN w:val="0"/>
        <w:adjustRightInd w:val="0"/>
        <w:spacing w:line="360" w:lineRule="auto"/>
        <w:ind w:firstLine="709"/>
        <w:jc w:val="both"/>
        <w:rPr>
          <w:sz w:val="28"/>
          <w:szCs w:val="28"/>
          <w:lang w:eastAsia="ru-RU"/>
        </w:rPr>
      </w:pPr>
      <w:r>
        <w:rPr>
          <w:sz w:val="28"/>
          <w:szCs w:val="28"/>
          <w:lang w:eastAsia="ru-RU"/>
        </w:rPr>
        <w:t>3</w:t>
      </w:r>
      <w:r w:rsidR="003C0F97">
        <w:rPr>
          <w:sz w:val="28"/>
          <w:szCs w:val="28"/>
          <w:lang w:eastAsia="ru-RU"/>
        </w:rPr>
        <w:t>) дети</w:t>
      </w:r>
      <w:r>
        <w:rPr>
          <w:sz w:val="28"/>
          <w:szCs w:val="28"/>
          <w:lang w:eastAsia="ru-RU"/>
        </w:rPr>
        <w:t xml:space="preserve"> </w:t>
      </w:r>
      <w:r w:rsidR="003C0F97">
        <w:rPr>
          <w:sz w:val="28"/>
          <w:szCs w:val="28"/>
          <w:lang w:eastAsia="ru-RU"/>
        </w:rPr>
        <w:t>из семей участников специальной военной операции, погибших при исполнении обязанностей военной службы (службы) либо умерших вследствие увечья (ранения, травмы, контузии) или заболевания, полученных при исполнении обязанностей военной службы (службы) в период участия в специальной военной операции.</w:t>
      </w:r>
    </w:p>
    <w:p w14:paraId="05153E3B" w14:textId="6350792D" w:rsidR="007B6568" w:rsidRDefault="008A3A6E" w:rsidP="007B6568">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3. </w:t>
      </w:r>
      <w:r w:rsidR="007B6568" w:rsidRPr="001525AF">
        <w:rPr>
          <w:sz w:val="28"/>
          <w:szCs w:val="28"/>
          <w:lang w:eastAsia="ru-RU"/>
        </w:rPr>
        <w:t xml:space="preserve">Под участниками специальной военной операции для целей настоящего </w:t>
      </w:r>
      <w:r w:rsidR="007B6568">
        <w:rPr>
          <w:sz w:val="28"/>
          <w:szCs w:val="28"/>
          <w:lang w:eastAsia="ru-RU"/>
        </w:rPr>
        <w:t>решения</w:t>
      </w:r>
      <w:r w:rsidR="007B6568" w:rsidRPr="001525AF">
        <w:rPr>
          <w:sz w:val="28"/>
          <w:szCs w:val="28"/>
          <w:lang w:eastAsia="ru-RU"/>
        </w:rPr>
        <w:t xml:space="preserve"> понимаются:</w:t>
      </w:r>
    </w:p>
    <w:p w14:paraId="1B012285" w14:textId="5AAE7E2F" w:rsidR="007B6568" w:rsidRDefault="007B6568" w:rsidP="007B6568">
      <w:pPr>
        <w:suppressAutoHyphens w:val="0"/>
        <w:autoSpaceDE w:val="0"/>
        <w:autoSpaceDN w:val="0"/>
        <w:adjustRightInd w:val="0"/>
        <w:spacing w:line="360" w:lineRule="auto"/>
        <w:ind w:firstLine="709"/>
        <w:jc w:val="both"/>
        <w:rPr>
          <w:sz w:val="28"/>
          <w:szCs w:val="28"/>
          <w:lang w:eastAsia="ru-RU"/>
        </w:rPr>
      </w:pPr>
      <w:r>
        <w:rPr>
          <w:sz w:val="28"/>
          <w:szCs w:val="28"/>
          <w:lang w:eastAsia="ru-RU"/>
        </w:rPr>
        <w:t>1</w:t>
      </w:r>
      <w:r w:rsidRPr="001525AF">
        <w:rPr>
          <w:sz w:val="28"/>
          <w:szCs w:val="28"/>
          <w:lang w:eastAsia="ru-RU"/>
        </w:rPr>
        <w:t>) граждане, призванные на военную службу по мобилизации в Вооруженные Силы Российской Федерации и принимающие участие в проведении специальной военной операции, до окончания прохождения военной службы по мобилизации;</w:t>
      </w:r>
    </w:p>
    <w:p w14:paraId="15960DED"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t>2) 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проведении специальной военной операции;</w:t>
      </w:r>
    </w:p>
    <w:p w14:paraId="38A10D1F"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t>3) граждане, заключившие контракт о добровольном содействии в выполнении задач, возложенных на Вооруженные Силы Российской Федерации, и принимающие участие в проведении специальной военной операции;</w:t>
      </w:r>
    </w:p>
    <w:p w14:paraId="158137CE"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lastRenderedPageBreak/>
        <w:t>4) сотрудники Управления Министерства внутренних дел Российской Федерации по Ульяновской области, командированные в зону проведения специальной военной операции.</w:t>
      </w:r>
    </w:p>
    <w:p w14:paraId="25975C72" w14:textId="2707A8FC" w:rsidR="00C50F92" w:rsidRDefault="001276A5" w:rsidP="00C50F92">
      <w:pPr>
        <w:pStyle w:val="ConsPlusTitle"/>
        <w:widowControl/>
        <w:tabs>
          <w:tab w:val="left" w:pos="1134"/>
        </w:tabs>
        <w:spacing w:line="360" w:lineRule="auto"/>
        <w:ind w:firstLine="709"/>
        <w:jc w:val="both"/>
        <w:rPr>
          <w:b w:val="0"/>
          <w:sz w:val="28"/>
          <w:szCs w:val="28"/>
        </w:rPr>
      </w:pPr>
      <w:r>
        <w:rPr>
          <w:b w:val="0"/>
          <w:sz w:val="28"/>
          <w:szCs w:val="28"/>
        </w:rPr>
        <w:t>4</w:t>
      </w:r>
      <w:r w:rsidR="00C50F92">
        <w:rPr>
          <w:b w:val="0"/>
          <w:sz w:val="28"/>
          <w:szCs w:val="28"/>
        </w:rPr>
        <w:t>.</w:t>
      </w:r>
      <w:r w:rsidR="008E344B">
        <w:rPr>
          <w:b w:val="0"/>
          <w:sz w:val="28"/>
          <w:szCs w:val="28"/>
        </w:rPr>
        <w:t xml:space="preserve"> </w:t>
      </w:r>
      <w:r>
        <w:rPr>
          <w:b w:val="0"/>
          <w:sz w:val="28"/>
          <w:szCs w:val="28"/>
        </w:rPr>
        <w:t xml:space="preserve">Определить, </w:t>
      </w:r>
      <w:r w:rsidR="00C50F92">
        <w:rPr>
          <w:b w:val="0"/>
          <w:sz w:val="28"/>
          <w:szCs w:val="28"/>
        </w:rPr>
        <w:t xml:space="preserve">что </w:t>
      </w:r>
      <w:r>
        <w:rPr>
          <w:b w:val="0"/>
          <w:sz w:val="28"/>
          <w:szCs w:val="28"/>
        </w:rPr>
        <w:t xml:space="preserve">дополнительная </w:t>
      </w:r>
      <w:r w:rsidR="00C50F92">
        <w:rPr>
          <w:b w:val="0"/>
          <w:sz w:val="28"/>
          <w:szCs w:val="28"/>
        </w:rPr>
        <w:t>мер</w:t>
      </w:r>
      <w:r w:rsidR="00EA2A4D">
        <w:rPr>
          <w:b w:val="0"/>
          <w:sz w:val="28"/>
          <w:szCs w:val="28"/>
        </w:rPr>
        <w:t>а</w:t>
      </w:r>
      <w:r w:rsidR="00C50F92">
        <w:rPr>
          <w:b w:val="0"/>
          <w:sz w:val="28"/>
          <w:szCs w:val="28"/>
        </w:rPr>
        <w:t xml:space="preserve"> </w:t>
      </w:r>
      <w:r w:rsidR="00A25152">
        <w:rPr>
          <w:b w:val="0"/>
          <w:sz w:val="28"/>
          <w:szCs w:val="28"/>
        </w:rPr>
        <w:t>социальной поддержки,</w:t>
      </w:r>
      <w:r w:rsidR="00A71FE0">
        <w:rPr>
          <w:b w:val="0"/>
          <w:sz w:val="28"/>
          <w:szCs w:val="28"/>
        </w:rPr>
        <w:t xml:space="preserve"> установленная </w:t>
      </w:r>
      <w:r w:rsidR="00A25152">
        <w:rPr>
          <w:b w:val="0"/>
          <w:sz w:val="28"/>
          <w:szCs w:val="28"/>
        </w:rPr>
        <w:t>настоящим решением,</w:t>
      </w:r>
      <w:r w:rsidR="00A71FE0">
        <w:rPr>
          <w:b w:val="0"/>
          <w:sz w:val="28"/>
          <w:szCs w:val="28"/>
        </w:rPr>
        <w:t xml:space="preserve"> предоставляется </w:t>
      </w:r>
      <w:r w:rsidR="00C50F92">
        <w:rPr>
          <w:b w:val="0"/>
          <w:sz w:val="28"/>
          <w:szCs w:val="28"/>
        </w:rPr>
        <w:t xml:space="preserve">в соответствии с порядком, утверждаемым постановлением Администрации города Димитровграда Ульяновской области. </w:t>
      </w:r>
    </w:p>
    <w:p w14:paraId="1527D529" w14:textId="0D006843" w:rsidR="001276A5" w:rsidRDefault="001276A5" w:rsidP="001276A5">
      <w:pPr>
        <w:pStyle w:val="ConsPlusTitle"/>
        <w:widowControl/>
        <w:tabs>
          <w:tab w:val="left" w:pos="1134"/>
        </w:tabs>
        <w:spacing w:line="360" w:lineRule="auto"/>
        <w:ind w:firstLine="709"/>
        <w:jc w:val="both"/>
        <w:rPr>
          <w:b w:val="0"/>
          <w:sz w:val="28"/>
          <w:szCs w:val="28"/>
        </w:rPr>
      </w:pPr>
      <w:r>
        <w:rPr>
          <w:b w:val="0"/>
          <w:sz w:val="28"/>
          <w:szCs w:val="28"/>
        </w:rPr>
        <w:t xml:space="preserve">5. Рекомендовать Администрации города Димитровграда Ульяновской области организовать учет детей, </w:t>
      </w:r>
      <w:r w:rsidR="003338B9">
        <w:rPr>
          <w:b w:val="0"/>
          <w:sz w:val="28"/>
          <w:szCs w:val="28"/>
        </w:rPr>
        <w:t xml:space="preserve">меры </w:t>
      </w:r>
      <w:r>
        <w:rPr>
          <w:b w:val="0"/>
          <w:sz w:val="28"/>
          <w:szCs w:val="28"/>
        </w:rPr>
        <w:t>социальн</w:t>
      </w:r>
      <w:r w:rsidR="003338B9">
        <w:rPr>
          <w:b w:val="0"/>
          <w:sz w:val="28"/>
          <w:szCs w:val="28"/>
        </w:rPr>
        <w:t>ой</w:t>
      </w:r>
      <w:r>
        <w:rPr>
          <w:b w:val="0"/>
          <w:sz w:val="28"/>
          <w:szCs w:val="28"/>
        </w:rPr>
        <w:t xml:space="preserve"> поддержк</w:t>
      </w:r>
      <w:r w:rsidR="003338B9">
        <w:rPr>
          <w:b w:val="0"/>
          <w:sz w:val="28"/>
          <w:szCs w:val="28"/>
        </w:rPr>
        <w:t>и</w:t>
      </w:r>
      <w:r>
        <w:rPr>
          <w:b w:val="0"/>
          <w:sz w:val="28"/>
          <w:szCs w:val="28"/>
        </w:rPr>
        <w:t xml:space="preserve"> которым буд</w:t>
      </w:r>
      <w:r w:rsidR="003338B9">
        <w:rPr>
          <w:b w:val="0"/>
          <w:sz w:val="28"/>
          <w:szCs w:val="28"/>
        </w:rPr>
        <w:t>у</w:t>
      </w:r>
      <w:r>
        <w:rPr>
          <w:b w:val="0"/>
          <w:sz w:val="28"/>
          <w:szCs w:val="28"/>
        </w:rPr>
        <w:t xml:space="preserve">т оказываться в </w:t>
      </w:r>
      <w:r w:rsidR="00815B09">
        <w:rPr>
          <w:b w:val="0"/>
          <w:sz w:val="28"/>
          <w:szCs w:val="28"/>
        </w:rPr>
        <w:t xml:space="preserve">соответствии с </w:t>
      </w:r>
      <w:r>
        <w:rPr>
          <w:b w:val="0"/>
          <w:sz w:val="28"/>
          <w:szCs w:val="28"/>
        </w:rPr>
        <w:t>настоящ</w:t>
      </w:r>
      <w:r w:rsidR="00815B09">
        <w:rPr>
          <w:b w:val="0"/>
          <w:sz w:val="28"/>
          <w:szCs w:val="28"/>
        </w:rPr>
        <w:t>им</w:t>
      </w:r>
      <w:r>
        <w:rPr>
          <w:b w:val="0"/>
          <w:sz w:val="28"/>
          <w:szCs w:val="28"/>
        </w:rPr>
        <w:t xml:space="preserve"> решени</w:t>
      </w:r>
      <w:r w:rsidR="00815B09">
        <w:rPr>
          <w:b w:val="0"/>
          <w:sz w:val="28"/>
          <w:szCs w:val="28"/>
        </w:rPr>
        <w:t>ем</w:t>
      </w:r>
      <w:r>
        <w:rPr>
          <w:b w:val="0"/>
          <w:sz w:val="28"/>
          <w:szCs w:val="28"/>
        </w:rPr>
        <w:t>.</w:t>
      </w:r>
    </w:p>
    <w:p w14:paraId="157CCE93" w14:textId="6EF7D92E" w:rsidR="00A25152" w:rsidRDefault="001276A5" w:rsidP="00C50F92">
      <w:pPr>
        <w:pStyle w:val="ConsPlusTitle"/>
        <w:widowControl/>
        <w:tabs>
          <w:tab w:val="left" w:pos="1134"/>
        </w:tabs>
        <w:spacing w:line="360" w:lineRule="auto"/>
        <w:ind w:firstLine="709"/>
        <w:jc w:val="both"/>
        <w:rPr>
          <w:b w:val="0"/>
          <w:sz w:val="28"/>
          <w:szCs w:val="28"/>
        </w:rPr>
      </w:pPr>
      <w:r>
        <w:rPr>
          <w:b w:val="0"/>
          <w:sz w:val="28"/>
          <w:szCs w:val="28"/>
        </w:rPr>
        <w:t>6</w:t>
      </w:r>
      <w:r w:rsidR="00A25152">
        <w:rPr>
          <w:b w:val="0"/>
          <w:sz w:val="28"/>
          <w:szCs w:val="28"/>
        </w:rPr>
        <w:t xml:space="preserve">. Признать утратившим силу (отменить) решение Городской Думы города Димитровграда Ульяновской области </w:t>
      </w:r>
      <w:r w:rsidR="003338B9">
        <w:rPr>
          <w:b w:val="0"/>
          <w:sz w:val="28"/>
          <w:szCs w:val="28"/>
        </w:rPr>
        <w:t xml:space="preserve">третьего созыва </w:t>
      </w:r>
      <w:r w:rsidR="00A25152">
        <w:rPr>
          <w:b w:val="0"/>
          <w:sz w:val="28"/>
          <w:szCs w:val="28"/>
        </w:rPr>
        <w:t xml:space="preserve">от 26.10.2022 №90/777 «Об установлении дополнительной меры социальной поддержки в виде </w:t>
      </w:r>
      <w:r w:rsidR="00A25152" w:rsidRPr="006F6471">
        <w:rPr>
          <w:b w:val="0"/>
          <w:sz w:val="28"/>
          <w:szCs w:val="28"/>
        </w:rPr>
        <w:t>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r w:rsidR="00A25152">
        <w:rPr>
          <w:b w:val="0"/>
          <w:sz w:val="28"/>
          <w:szCs w:val="28"/>
        </w:rPr>
        <w:t xml:space="preserve">». </w:t>
      </w:r>
    </w:p>
    <w:p w14:paraId="3AC24C45" w14:textId="6EEAE1B2" w:rsidR="00C50F92" w:rsidRPr="00963FA2" w:rsidRDefault="001276A5" w:rsidP="00C50F92">
      <w:pPr>
        <w:tabs>
          <w:tab w:val="left" w:pos="3828"/>
        </w:tabs>
        <w:spacing w:line="360" w:lineRule="auto"/>
        <w:ind w:firstLine="708"/>
        <w:jc w:val="both"/>
        <w:rPr>
          <w:sz w:val="28"/>
          <w:szCs w:val="28"/>
        </w:rPr>
      </w:pPr>
      <w:r>
        <w:rPr>
          <w:sz w:val="28"/>
          <w:szCs w:val="28"/>
        </w:rPr>
        <w:t>7</w:t>
      </w:r>
      <w:r w:rsidR="00A25152">
        <w:rPr>
          <w:sz w:val="28"/>
          <w:szCs w:val="28"/>
        </w:rPr>
        <w:t>.</w:t>
      </w:r>
      <w:r w:rsidR="00C50F92" w:rsidRPr="00644325">
        <w:rPr>
          <w:sz w:val="28"/>
          <w:szCs w:val="28"/>
        </w:rPr>
        <w:t xml:space="preserve"> </w:t>
      </w:r>
      <w:r w:rsidR="00C50F92">
        <w:rPr>
          <w:sz w:val="28"/>
          <w:szCs w:val="28"/>
        </w:rPr>
        <w:t>Н</w:t>
      </w:r>
      <w:r w:rsidR="00C50F92" w:rsidRPr="00644325">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w:t>
      </w:r>
      <w:r w:rsidR="00C50F92">
        <w:rPr>
          <w:sz w:val="28"/>
          <w:szCs w:val="28"/>
        </w:rPr>
        <w:t>оммуникационной сети «Интернет»</w:t>
      </w:r>
      <w:r w:rsidR="00C50F92" w:rsidRPr="00644325">
        <w:rPr>
          <w:sz w:val="28"/>
          <w:szCs w:val="28"/>
        </w:rPr>
        <w:t>.</w:t>
      </w:r>
    </w:p>
    <w:p w14:paraId="4AF4B826" w14:textId="61E41BB5" w:rsidR="00C50F92" w:rsidRDefault="001276A5" w:rsidP="00C50F92">
      <w:pPr>
        <w:tabs>
          <w:tab w:val="left" w:pos="1122"/>
        </w:tabs>
        <w:spacing w:line="360" w:lineRule="auto"/>
        <w:ind w:firstLine="709"/>
        <w:jc w:val="both"/>
        <w:rPr>
          <w:sz w:val="28"/>
          <w:szCs w:val="28"/>
          <w:lang w:eastAsia="ru-RU"/>
        </w:rPr>
      </w:pPr>
      <w:r>
        <w:rPr>
          <w:sz w:val="28"/>
          <w:szCs w:val="28"/>
        </w:rPr>
        <w:t>8</w:t>
      </w:r>
      <w:r w:rsidR="00C50F92">
        <w:rPr>
          <w:sz w:val="28"/>
          <w:szCs w:val="28"/>
        </w:rPr>
        <w:t xml:space="preserve">. </w:t>
      </w:r>
      <w:r w:rsidR="00C50F92">
        <w:rPr>
          <w:sz w:val="28"/>
          <w:szCs w:val="28"/>
          <w:lang w:eastAsia="ru-RU"/>
        </w:rPr>
        <w:t>Настоящее решение вступает в силу на следующий день после дня его официального опубликования</w:t>
      </w:r>
      <w:r w:rsidR="00EC6500">
        <w:rPr>
          <w:sz w:val="28"/>
          <w:szCs w:val="28"/>
          <w:lang w:eastAsia="ru-RU"/>
        </w:rPr>
        <w:t xml:space="preserve"> и распространяет</w:t>
      </w:r>
      <w:r w:rsidR="00815B09">
        <w:rPr>
          <w:sz w:val="28"/>
          <w:szCs w:val="28"/>
          <w:lang w:eastAsia="ru-RU"/>
        </w:rPr>
        <w:t>ся</w:t>
      </w:r>
      <w:r w:rsidR="00EC6500">
        <w:rPr>
          <w:sz w:val="28"/>
          <w:szCs w:val="28"/>
          <w:lang w:eastAsia="ru-RU"/>
        </w:rPr>
        <w:t xml:space="preserve"> на правоотношения, возникшие с 01 марта 2023 года</w:t>
      </w:r>
      <w:r w:rsidR="00C50F92">
        <w:rPr>
          <w:sz w:val="28"/>
          <w:szCs w:val="28"/>
          <w:lang w:eastAsia="ru-RU"/>
        </w:rPr>
        <w:t>.</w:t>
      </w:r>
    </w:p>
    <w:p w14:paraId="15D2A595" w14:textId="2AEAD059" w:rsidR="003D77DE" w:rsidRDefault="003D77DE" w:rsidP="00A2237D">
      <w:pPr>
        <w:pStyle w:val="ConsPlusTitle"/>
        <w:widowControl/>
        <w:tabs>
          <w:tab w:val="left" w:pos="709"/>
        </w:tabs>
        <w:spacing w:line="360" w:lineRule="auto"/>
        <w:ind w:firstLine="709"/>
        <w:jc w:val="both"/>
        <w:rPr>
          <w:b w:val="0"/>
          <w:sz w:val="28"/>
          <w:szCs w:val="28"/>
        </w:rPr>
      </w:pPr>
    </w:p>
    <w:tbl>
      <w:tblPr>
        <w:tblpPr w:leftFromText="180" w:rightFromText="180" w:vertAnchor="text" w:horzAnchor="margin" w:tblpY="82"/>
        <w:tblW w:w="0" w:type="auto"/>
        <w:tblLook w:val="0000" w:firstRow="0" w:lastRow="0" w:firstColumn="0" w:lastColumn="0" w:noHBand="0" w:noVBand="0"/>
      </w:tblPr>
      <w:tblGrid>
        <w:gridCol w:w="4487"/>
        <w:gridCol w:w="5093"/>
      </w:tblGrid>
      <w:tr w:rsidR="008E2332" w:rsidRPr="000C7616" w14:paraId="1928EBAA" w14:textId="77777777" w:rsidTr="006F3C26">
        <w:trPr>
          <w:trHeight w:val="1290"/>
        </w:trPr>
        <w:tc>
          <w:tcPr>
            <w:tcW w:w="4600" w:type="dxa"/>
          </w:tcPr>
          <w:p w14:paraId="71217B3F" w14:textId="77777777" w:rsidR="008E2332" w:rsidRDefault="008E2332" w:rsidP="006F3C26">
            <w:pPr>
              <w:spacing w:line="240" w:lineRule="exact"/>
              <w:rPr>
                <w:sz w:val="28"/>
                <w:szCs w:val="28"/>
              </w:rPr>
            </w:pPr>
            <w:r w:rsidRPr="008303A6">
              <w:rPr>
                <w:sz w:val="28"/>
                <w:szCs w:val="28"/>
              </w:rPr>
              <w:t>Председатель Городской Думы</w:t>
            </w:r>
          </w:p>
          <w:p w14:paraId="2C821C45" w14:textId="77777777" w:rsidR="008E2332" w:rsidRDefault="008E2332" w:rsidP="006F3C26">
            <w:pPr>
              <w:spacing w:line="240" w:lineRule="exact"/>
              <w:rPr>
                <w:sz w:val="28"/>
                <w:szCs w:val="28"/>
              </w:rPr>
            </w:pPr>
            <w:r w:rsidRPr="008303A6">
              <w:rPr>
                <w:sz w:val="28"/>
                <w:szCs w:val="28"/>
              </w:rPr>
              <w:t xml:space="preserve">города Димитровграда </w:t>
            </w:r>
          </w:p>
          <w:p w14:paraId="16834AA0" w14:textId="77777777" w:rsidR="008E2332" w:rsidRDefault="008E2332" w:rsidP="006F3C26">
            <w:pPr>
              <w:spacing w:line="240" w:lineRule="exact"/>
              <w:rPr>
                <w:sz w:val="28"/>
                <w:szCs w:val="28"/>
                <w:lang w:eastAsia="ru-RU"/>
              </w:rPr>
            </w:pPr>
            <w:r w:rsidRPr="008303A6">
              <w:rPr>
                <w:sz w:val="28"/>
                <w:szCs w:val="28"/>
              </w:rPr>
              <w:t>Ульяновской области</w:t>
            </w:r>
          </w:p>
          <w:p w14:paraId="45D2A182" w14:textId="77777777" w:rsidR="008E2332" w:rsidRPr="008E30FB" w:rsidRDefault="008E2332" w:rsidP="006F3C26">
            <w:pPr>
              <w:rPr>
                <w:sz w:val="16"/>
                <w:szCs w:val="16"/>
                <w:lang w:eastAsia="ru-RU"/>
              </w:rPr>
            </w:pPr>
          </w:p>
          <w:p w14:paraId="3C8AD9B5" w14:textId="77777777" w:rsidR="008E2332" w:rsidRPr="00BB274C" w:rsidRDefault="008E2332" w:rsidP="006F3C26">
            <w:pPr>
              <w:jc w:val="right"/>
              <w:rPr>
                <w:sz w:val="28"/>
                <w:szCs w:val="28"/>
                <w:lang w:eastAsia="ru-RU"/>
              </w:rPr>
            </w:pPr>
            <w:proofErr w:type="spellStart"/>
            <w:r w:rsidRPr="00BB274C">
              <w:rPr>
                <w:sz w:val="28"/>
                <w:szCs w:val="28"/>
                <w:lang w:eastAsia="ru-RU"/>
              </w:rPr>
              <w:t>А.П.Ерышев</w:t>
            </w:r>
            <w:proofErr w:type="spellEnd"/>
          </w:p>
        </w:tc>
        <w:tc>
          <w:tcPr>
            <w:tcW w:w="5196" w:type="dxa"/>
          </w:tcPr>
          <w:p w14:paraId="35CEDAA8" w14:textId="74C345B5" w:rsidR="008E2332" w:rsidRDefault="00815B09" w:rsidP="006F3C26">
            <w:pPr>
              <w:spacing w:line="240" w:lineRule="exact"/>
              <w:ind w:left="788"/>
              <w:rPr>
                <w:sz w:val="28"/>
                <w:szCs w:val="28"/>
                <w:lang w:eastAsia="ru-RU"/>
              </w:rPr>
            </w:pPr>
            <w:r>
              <w:rPr>
                <w:sz w:val="28"/>
                <w:szCs w:val="28"/>
                <w:lang w:eastAsia="ru-RU"/>
              </w:rPr>
              <w:t xml:space="preserve">    </w:t>
            </w:r>
            <w:r w:rsidR="008E2332" w:rsidRPr="00BB274C">
              <w:rPr>
                <w:sz w:val="28"/>
                <w:szCs w:val="28"/>
                <w:lang w:eastAsia="ru-RU"/>
              </w:rPr>
              <w:t>Глав</w:t>
            </w:r>
            <w:r w:rsidR="008E2332">
              <w:rPr>
                <w:sz w:val="28"/>
                <w:szCs w:val="28"/>
                <w:lang w:eastAsia="ru-RU"/>
              </w:rPr>
              <w:t>а</w:t>
            </w:r>
            <w:r w:rsidR="008E2332" w:rsidRPr="00BB274C">
              <w:rPr>
                <w:sz w:val="28"/>
                <w:szCs w:val="28"/>
                <w:lang w:eastAsia="ru-RU"/>
              </w:rPr>
              <w:t xml:space="preserve"> города Димитровграда</w:t>
            </w:r>
          </w:p>
          <w:p w14:paraId="5BA73A11" w14:textId="3D0336F6" w:rsidR="008E2332" w:rsidRDefault="00815B09" w:rsidP="006F3C26">
            <w:pPr>
              <w:spacing w:line="240" w:lineRule="exact"/>
              <w:ind w:left="788"/>
              <w:rPr>
                <w:sz w:val="28"/>
                <w:szCs w:val="28"/>
                <w:lang w:eastAsia="ru-RU"/>
              </w:rPr>
            </w:pPr>
            <w:r>
              <w:rPr>
                <w:sz w:val="28"/>
                <w:szCs w:val="28"/>
                <w:lang w:eastAsia="ru-RU"/>
              </w:rPr>
              <w:t xml:space="preserve">    </w:t>
            </w:r>
            <w:r w:rsidR="008E2332" w:rsidRPr="00BB274C">
              <w:rPr>
                <w:sz w:val="28"/>
                <w:szCs w:val="28"/>
                <w:lang w:eastAsia="ru-RU"/>
              </w:rPr>
              <w:t>Ульяновской области</w:t>
            </w:r>
          </w:p>
          <w:p w14:paraId="396B929D" w14:textId="77777777" w:rsidR="008E2332" w:rsidRPr="00F05383" w:rsidRDefault="008E2332" w:rsidP="006F3C26">
            <w:pPr>
              <w:ind w:left="788"/>
              <w:rPr>
                <w:sz w:val="18"/>
                <w:szCs w:val="18"/>
                <w:lang w:eastAsia="ru-RU"/>
              </w:rPr>
            </w:pPr>
          </w:p>
          <w:p w14:paraId="6EE47536" w14:textId="77777777" w:rsidR="008E2332" w:rsidRPr="00F05383" w:rsidRDefault="008E2332" w:rsidP="006F3C26">
            <w:pPr>
              <w:ind w:left="788"/>
              <w:rPr>
                <w:sz w:val="18"/>
                <w:szCs w:val="18"/>
                <w:lang w:eastAsia="ru-RU"/>
              </w:rPr>
            </w:pPr>
          </w:p>
          <w:p w14:paraId="4D719333" w14:textId="77777777" w:rsidR="008E2332" w:rsidRPr="00BB274C" w:rsidRDefault="008E2332" w:rsidP="006F3C26">
            <w:pPr>
              <w:ind w:left="788"/>
              <w:jc w:val="right"/>
              <w:rPr>
                <w:sz w:val="28"/>
                <w:szCs w:val="28"/>
                <w:lang w:eastAsia="ru-RU"/>
              </w:rPr>
            </w:pPr>
            <w:proofErr w:type="spellStart"/>
            <w:r>
              <w:rPr>
                <w:sz w:val="28"/>
                <w:szCs w:val="28"/>
                <w:lang w:eastAsia="ru-RU"/>
              </w:rPr>
              <w:t>А.Н.Большаков</w:t>
            </w:r>
            <w:proofErr w:type="spellEnd"/>
          </w:p>
        </w:tc>
      </w:tr>
    </w:tbl>
    <w:p w14:paraId="59EA8A90" w14:textId="77777777" w:rsidR="003D77DE" w:rsidRDefault="003D77DE" w:rsidP="00A2237D">
      <w:pPr>
        <w:pStyle w:val="ConsPlusTitle"/>
        <w:widowControl/>
        <w:tabs>
          <w:tab w:val="left" w:pos="709"/>
        </w:tabs>
        <w:spacing w:line="360" w:lineRule="auto"/>
        <w:ind w:firstLine="709"/>
        <w:jc w:val="both"/>
        <w:rPr>
          <w:b w:val="0"/>
          <w:sz w:val="28"/>
          <w:szCs w:val="28"/>
        </w:rPr>
      </w:pPr>
    </w:p>
    <w:p w14:paraId="299FA1ED" w14:textId="77777777" w:rsidR="00523770" w:rsidRDefault="00523770" w:rsidP="00523770">
      <w:pPr>
        <w:autoSpaceDE w:val="0"/>
        <w:autoSpaceDN w:val="0"/>
        <w:adjustRightInd w:val="0"/>
        <w:spacing w:line="360" w:lineRule="auto"/>
        <w:jc w:val="both"/>
        <w:rPr>
          <w:sz w:val="28"/>
          <w:szCs w:val="28"/>
        </w:rPr>
      </w:pPr>
    </w:p>
    <w:p w14:paraId="179FDA08" w14:textId="77777777" w:rsidR="007B6568" w:rsidRDefault="007B6568" w:rsidP="00523770">
      <w:pPr>
        <w:autoSpaceDE w:val="0"/>
        <w:autoSpaceDN w:val="0"/>
        <w:adjustRightInd w:val="0"/>
        <w:spacing w:line="360" w:lineRule="auto"/>
        <w:jc w:val="both"/>
        <w:rPr>
          <w:sz w:val="28"/>
          <w:szCs w:val="28"/>
        </w:rPr>
      </w:pPr>
    </w:p>
    <w:sectPr w:rsidR="007B6568" w:rsidSect="00BD6B49">
      <w:headerReference w:type="even" r:id="rId9"/>
      <w:headerReference w:type="default" r:id="rId10"/>
      <w:footnotePr>
        <w:pos w:val="beneathText"/>
      </w:footnotePr>
      <w:pgSz w:w="11905" w:h="16837" w:code="9"/>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1A60" w14:textId="77777777" w:rsidR="00A654B9" w:rsidRDefault="00A654B9">
      <w:r>
        <w:separator/>
      </w:r>
    </w:p>
  </w:endnote>
  <w:endnote w:type="continuationSeparator" w:id="0">
    <w:p w14:paraId="04C04BB2" w14:textId="77777777" w:rsidR="00A654B9" w:rsidRDefault="00A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3E17" w14:textId="77777777" w:rsidR="00A654B9" w:rsidRDefault="00A654B9">
      <w:r>
        <w:separator/>
      </w:r>
    </w:p>
  </w:footnote>
  <w:footnote w:type="continuationSeparator" w:id="0">
    <w:p w14:paraId="3B17F608" w14:textId="77777777" w:rsidR="00A654B9" w:rsidRDefault="00A6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6179" w14:textId="77777777" w:rsidR="0096702F" w:rsidRDefault="0023093C" w:rsidP="0020137C">
    <w:pPr>
      <w:pStyle w:val="a9"/>
      <w:framePr w:wrap="around" w:vAnchor="text" w:hAnchor="margin" w:xAlign="center" w:y="1"/>
      <w:rPr>
        <w:rStyle w:val="ab"/>
      </w:rPr>
    </w:pPr>
    <w:r>
      <w:rPr>
        <w:rStyle w:val="ab"/>
      </w:rPr>
      <w:fldChar w:fldCharType="begin"/>
    </w:r>
    <w:r w:rsidR="0096702F">
      <w:rPr>
        <w:rStyle w:val="ab"/>
      </w:rPr>
      <w:instrText xml:space="preserve">PAGE  </w:instrText>
    </w:r>
    <w:r>
      <w:rPr>
        <w:rStyle w:val="ab"/>
      </w:rPr>
      <w:fldChar w:fldCharType="end"/>
    </w:r>
  </w:p>
  <w:p w14:paraId="5C63599D" w14:textId="77777777" w:rsidR="0096702F" w:rsidRDefault="009670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D07" w14:textId="77777777" w:rsidR="0096702F" w:rsidRDefault="0023093C" w:rsidP="0020137C">
    <w:pPr>
      <w:pStyle w:val="a9"/>
      <w:framePr w:wrap="around" w:vAnchor="text" w:hAnchor="margin" w:xAlign="center" w:y="1"/>
      <w:rPr>
        <w:rStyle w:val="ab"/>
      </w:rPr>
    </w:pPr>
    <w:r>
      <w:rPr>
        <w:rStyle w:val="ab"/>
      </w:rPr>
      <w:fldChar w:fldCharType="begin"/>
    </w:r>
    <w:r w:rsidR="0096702F">
      <w:rPr>
        <w:rStyle w:val="ab"/>
      </w:rPr>
      <w:instrText xml:space="preserve">PAGE  </w:instrText>
    </w:r>
    <w:r>
      <w:rPr>
        <w:rStyle w:val="ab"/>
      </w:rPr>
      <w:fldChar w:fldCharType="separate"/>
    </w:r>
    <w:r w:rsidR="008E2332">
      <w:rPr>
        <w:rStyle w:val="ab"/>
        <w:noProof/>
      </w:rPr>
      <w:t>2</w:t>
    </w:r>
    <w:r>
      <w:rPr>
        <w:rStyle w:val="ab"/>
      </w:rPr>
      <w:fldChar w:fldCharType="end"/>
    </w:r>
  </w:p>
  <w:p w14:paraId="1B785A4A" w14:textId="77777777" w:rsidR="0096702F" w:rsidRDefault="009670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41B17"/>
    <w:multiLevelType w:val="multilevel"/>
    <w:tmpl w:val="4D6458F6"/>
    <w:lvl w:ilvl="0">
      <w:start w:val="1"/>
      <w:numFmt w:val="decimal"/>
      <w:lvlText w:val="%1."/>
      <w:lvlJc w:val="left"/>
      <w:pPr>
        <w:ind w:left="928"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592"/>
        </w:tabs>
        <w:ind w:left="1592" w:hanging="720"/>
      </w:pPr>
      <w:rPr>
        <w:rFonts w:hint="default"/>
      </w:rPr>
    </w:lvl>
    <w:lvl w:ilvl="3">
      <w:start w:val="1"/>
      <w:numFmt w:val="decimal"/>
      <w:isLgl/>
      <w:lvlText w:val="%1.%2.%3.%4."/>
      <w:lvlJc w:val="left"/>
      <w:pPr>
        <w:tabs>
          <w:tab w:val="num" w:pos="2104"/>
        </w:tabs>
        <w:ind w:left="2104" w:hanging="1080"/>
      </w:pPr>
      <w:rPr>
        <w:rFonts w:hint="default"/>
      </w:rPr>
    </w:lvl>
    <w:lvl w:ilvl="4">
      <w:start w:val="1"/>
      <w:numFmt w:val="decimal"/>
      <w:isLgl/>
      <w:lvlText w:val="%1.%2.%3.%4.%5."/>
      <w:lvlJc w:val="left"/>
      <w:pPr>
        <w:tabs>
          <w:tab w:val="num" w:pos="2256"/>
        </w:tabs>
        <w:ind w:left="2256" w:hanging="1080"/>
      </w:pPr>
      <w:rPr>
        <w:rFonts w:hint="default"/>
      </w:rPr>
    </w:lvl>
    <w:lvl w:ilvl="5">
      <w:start w:val="1"/>
      <w:numFmt w:val="decimal"/>
      <w:isLgl/>
      <w:lvlText w:val="%1.%2.%3.%4.%5.%6."/>
      <w:lvlJc w:val="left"/>
      <w:pPr>
        <w:tabs>
          <w:tab w:val="num" w:pos="2768"/>
        </w:tabs>
        <w:ind w:left="2768" w:hanging="1440"/>
      </w:pPr>
      <w:rPr>
        <w:rFonts w:hint="default"/>
      </w:rPr>
    </w:lvl>
    <w:lvl w:ilvl="6">
      <w:start w:val="1"/>
      <w:numFmt w:val="decimal"/>
      <w:isLgl/>
      <w:lvlText w:val="%1.%2.%3.%4.%5.%6.%7."/>
      <w:lvlJc w:val="left"/>
      <w:pPr>
        <w:tabs>
          <w:tab w:val="num" w:pos="3280"/>
        </w:tabs>
        <w:ind w:left="3280" w:hanging="1800"/>
      </w:pPr>
      <w:rPr>
        <w:rFonts w:hint="default"/>
      </w:rPr>
    </w:lvl>
    <w:lvl w:ilvl="7">
      <w:start w:val="1"/>
      <w:numFmt w:val="decimal"/>
      <w:isLgl/>
      <w:lvlText w:val="%1.%2.%3.%4.%5.%6.%7.%8."/>
      <w:lvlJc w:val="left"/>
      <w:pPr>
        <w:tabs>
          <w:tab w:val="num" w:pos="3432"/>
        </w:tabs>
        <w:ind w:left="3432" w:hanging="1800"/>
      </w:pPr>
      <w:rPr>
        <w:rFonts w:hint="default"/>
      </w:rPr>
    </w:lvl>
    <w:lvl w:ilvl="8">
      <w:start w:val="1"/>
      <w:numFmt w:val="decimal"/>
      <w:isLgl/>
      <w:lvlText w:val="%1.%2.%3.%4.%5.%6.%7.%8.%9."/>
      <w:lvlJc w:val="left"/>
      <w:pPr>
        <w:tabs>
          <w:tab w:val="num" w:pos="3944"/>
        </w:tabs>
        <w:ind w:left="3944" w:hanging="2160"/>
      </w:pPr>
      <w:rPr>
        <w:rFonts w:hint="default"/>
      </w:rPr>
    </w:lvl>
  </w:abstractNum>
  <w:abstractNum w:abstractNumId="2" w15:restartNumberingAfterBreak="0">
    <w:nsid w:val="47E15580"/>
    <w:multiLevelType w:val="hybridMultilevel"/>
    <w:tmpl w:val="12BADC98"/>
    <w:lvl w:ilvl="0" w:tplc="6114C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FD1F20"/>
    <w:multiLevelType w:val="hybridMultilevel"/>
    <w:tmpl w:val="31FE39D8"/>
    <w:lvl w:ilvl="0" w:tplc="7F94C2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634259793">
    <w:abstractNumId w:val="0"/>
  </w:num>
  <w:num w:numId="2" w16cid:durableId="1713649483">
    <w:abstractNumId w:val="3"/>
  </w:num>
  <w:num w:numId="3" w16cid:durableId="1597402119">
    <w:abstractNumId w:val="1"/>
  </w:num>
  <w:num w:numId="4" w16cid:durableId="929512090">
    <w:abstractNumId w:val="2"/>
  </w:num>
  <w:num w:numId="5" w16cid:durableId="487015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F"/>
    <w:rsid w:val="00001B90"/>
    <w:rsid w:val="00002125"/>
    <w:rsid w:val="0002709D"/>
    <w:rsid w:val="00033146"/>
    <w:rsid w:val="00033D92"/>
    <w:rsid w:val="0003417D"/>
    <w:rsid w:val="00034847"/>
    <w:rsid w:val="00037308"/>
    <w:rsid w:val="00050B63"/>
    <w:rsid w:val="00053094"/>
    <w:rsid w:val="000670A3"/>
    <w:rsid w:val="0007152E"/>
    <w:rsid w:val="00072BE8"/>
    <w:rsid w:val="000763F3"/>
    <w:rsid w:val="0008096E"/>
    <w:rsid w:val="000873B4"/>
    <w:rsid w:val="000942E5"/>
    <w:rsid w:val="00094BF3"/>
    <w:rsid w:val="000A24B8"/>
    <w:rsid w:val="000A3BE0"/>
    <w:rsid w:val="000B42B3"/>
    <w:rsid w:val="000D1A97"/>
    <w:rsid w:val="000F4CD6"/>
    <w:rsid w:val="000F6A10"/>
    <w:rsid w:val="001041FC"/>
    <w:rsid w:val="001076DA"/>
    <w:rsid w:val="001136EA"/>
    <w:rsid w:val="00113B0F"/>
    <w:rsid w:val="001276A5"/>
    <w:rsid w:val="0013616A"/>
    <w:rsid w:val="0013617F"/>
    <w:rsid w:val="0014258F"/>
    <w:rsid w:val="0014629D"/>
    <w:rsid w:val="001525AF"/>
    <w:rsid w:val="001526AD"/>
    <w:rsid w:val="0016340A"/>
    <w:rsid w:val="001646D6"/>
    <w:rsid w:val="00167CCA"/>
    <w:rsid w:val="00174730"/>
    <w:rsid w:val="00184C7B"/>
    <w:rsid w:val="001875FE"/>
    <w:rsid w:val="001A4FD2"/>
    <w:rsid w:val="001A526A"/>
    <w:rsid w:val="001B236D"/>
    <w:rsid w:val="001B69EC"/>
    <w:rsid w:val="001C0079"/>
    <w:rsid w:val="001C4DE2"/>
    <w:rsid w:val="001C6AF3"/>
    <w:rsid w:val="001C6F18"/>
    <w:rsid w:val="001E0138"/>
    <w:rsid w:val="001F65FB"/>
    <w:rsid w:val="0020137C"/>
    <w:rsid w:val="00201F64"/>
    <w:rsid w:val="002040F1"/>
    <w:rsid w:val="00210503"/>
    <w:rsid w:val="002149CC"/>
    <w:rsid w:val="002179E4"/>
    <w:rsid w:val="0023093C"/>
    <w:rsid w:val="002352F5"/>
    <w:rsid w:val="00237AF9"/>
    <w:rsid w:val="00241B6D"/>
    <w:rsid w:val="00252BAC"/>
    <w:rsid w:val="00264936"/>
    <w:rsid w:val="002754F4"/>
    <w:rsid w:val="002858B2"/>
    <w:rsid w:val="002A0652"/>
    <w:rsid w:val="002A1714"/>
    <w:rsid w:val="002B1EC3"/>
    <w:rsid w:val="002B758E"/>
    <w:rsid w:val="002C0FC9"/>
    <w:rsid w:val="002D184F"/>
    <w:rsid w:val="002D6A62"/>
    <w:rsid w:val="002E19B8"/>
    <w:rsid w:val="002E728E"/>
    <w:rsid w:val="002F39F0"/>
    <w:rsid w:val="00300D7C"/>
    <w:rsid w:val="003043A6"/>
    <w:rsid w:val="0031366A"/>
    <w:rsid w:val="00323135"/>
    <w:rsid w:val="00324F10"/>
    <w:rsid w:val="00325587"/>
    <w:rsid w:val="003338B9"/>
    <w:rsid w:val="00337CCA"/>
    <w:rsid w:val="0034192E"/>
    <w:rsid w:val="00343596"/>
    <w:rsid w:val="0034359A"/>
    <w:rsid w:val="003551A7"/>
    <w:rsid w:val="00356E59"/>
    <w:rsid w:val="0036205A"/>
    <w:rsid w:val="00364447"/>
    <w:rsid w:val="00364537"/>
    <w:rsid w:val="00364F11"/>
    <w:rsid w:val="0038399C"/>
    <w:rsid w:val="003A3BB2"/>
    <w:rsid w:val="003A4E2E"/>
    <w:rsid w:val="003B3166"/>
    <w:rsid w:val="003B6454"/>
    <w:rsid w:val="003B7971"/>
    <w:rsid w:val="003C0F97"/>
    <w:rsid w:val="003D77DE"/>
    <w:rsid w:val="003E5535"/>
    <w:rsid w:val="003E6D22"/>
    <w:rsid w:val="003F4A82"/>
    <w:rsid w:val="003F771A"/>
    <w:rsid w:val="00404F22"/>
    <w:rsid w:val="004158A9"/>
    <w:rsid w:val="0042558B"/>
    <w:rsid w:val="00435963"/>
    <w:rsid w:val="00441AC0"/>
    <w:rsid w:val="00442990"/>
    <w:rsid w:val="004478A2"/>
    <w:rsid w:val="004522CE"/>
    <w:rsid w:val="00453C48"/>
    <w:rsid w:val="00456198"/>
    <w:rsid w:val="00467790"/>
    <w:rsid w:val="004719B0"/>
    <w:rsid w:val="004778D7"/>
    <w:rsid w:val="004806D7"/>
    <w:rsid w:val="00487FEA"/>
    <w:rsid w:val="00492EA9"/>
    <w:rsid w:val="00493040"/>
    <w:rsid w:val="004932B1"/>
    <w:rsid w:val="004A4565"/>
    <w:rsid w:val="004A485E"/>
    <w:rsid w:val="004A4E7A"/>
    <w:rsid w:val="004A6311"/>
    <w:rsid w:val="004A6521"/>
    <w:rsid w:val="004B7123"/>
    <w:rsid w:val="004C24F2"/>
    <w:rsid w:val="004C6D66"/>
    <w:rsid w:val="004E04A5"/>
    <w:rsid w:val="004E388C"/>
    <w:rsid w:val="004E4A70"/>
    <w:rsid w:val="004F0144"/>
    <w:rsid w:val="00503956"/>
    <w:rsid w:val="0050586A"/>
    <w:rsid w:val="005059C1"/>
    <w:rsid w:val="005076E9"/>
    <w:rsid w:val="00523770"/>
    <w:rsid w:val="00533EED"/>
    <w:rsid w:val="00537084"/>
    <w:rsid w:val="005563A9"/>
    <w:rsid w:val="005615C1"/>
    <w:rsid w:val="00592EC9"/>
    <w:rsid w:val="005B3B75"/>
    <w:rsid w:val="005C2D69"/>
    <w:rsid w:val="005C2FF0"/>
    <w:rsid w:val="005C4092"/>
    <w:rsid w:val="005C4980"/>
    <w:rsid w:val="005D2A83"/>
    <w:rsid w:val="005D5BA4"/>
    <w:rsid w:val="005E0408"/>
    <w:rsid w:val="005E36A6"/>
    <w:rsid w:val="005E4AA6"/>
    <w:rsid w:val="005E4F07"/>
    <w:rsid w:val="00613849"/>
    <w:rsid w:val="00642CB6"/>
    <w:rsid w:val="00653B87"/>
    <w:rsid w:val="00661F4E"/>
    <w:rsid w:val="0068103C"/>
    <w:rsid w:val="00692E70"/>
    <w:rsid w:val="0069538A"/>
    <w:rsid w:val="006A0D12"/>
    <w:rsid w:val="006A706A"/>
    <w:rsid w:val="006B3F0A"/>
    <w:rsid w:val="006C5795"/>
    <w:rsid w:val="006D7222"/>
    <w:rsid w:val="006E6DCB"/>
    <w:rsid w:val="006F1DB6"/>
    <w:rsid w:val="006F423B"/>
    <w:rsid w:val="006F5E52"/>
    <w:rsid w:val="00702495"/>
    <w:rsid w:val="0070634B"/>
    <w:rsid w:val="007206AC"/>
    <w:rsid w:val="00732158"/>
    <w:rsid w:val="00734965"/>
    <w:rsid w:val="00737118"/>
    <w:rsid w:val="0075342B"/>
    <w:rsid w:val="007542C9"/>
    <w:rsid w:val="0076236D"/>
    <w:rsid w:val="00762E04"/>
    <w:rsid w:val="00767FCA"/>
    <w:rsid w:val="00773344"/>
    <w:rsid w:val="007744B4"/>
    <w:rsid w:val="00785869"/>
    <w:rsid w:val="00786C1F"/>
    <w:rsid w:val="00795FFB"/>
    <w:rsid w:val="00796726"/>
    <w:rsid w:val="007B0318"/>
    <w:rsid w:val="007B2107"/>
    <w:rsid w:val="007B3DAC"/>
    <w:rsid w:val="007B6568"/>
    <w:rsid w:val="007B77BA"/>
    <w:rsid w:val="007C03D0"/>
    <w:rsid w:val="007C617A"/>
    <w:rsid w:val="007C6BA0"/>
    <w:rsid w:val="007D0CE4"/>
    <w:rsid w:val="007D1774"/>
    <w:rsid w:val="007E4836"/>
    <w:rsid w:val="007E7B94"/>
    <w:rsid w:val="007F720A"/>
    <w:rsid w:val="00800597"/>
    <w:rsid w:val="008021A5"/>
    <w:rsid w:val="00806B16"/>
    <w:rsid w:val="0080734B"/>
    <w:rsid w:val="008118E6"/>
    <w:rsid w:val="00815B09"/>
    <w:rsid w:val="008212F0"/>
    <w:rsid w:val="00823315"/>
    <w:rsid w:val="00823DED"/>
    <w:rsid w:val="00841AA7"/>
    <w:rsid w:val="00845961"/>
    <w:rsid w:val="00846B35"/>
    <w:rsid w:val="00846E43"/>
    <w:rsid w:val="00850318"/>
    <w:rsid w:val="00850341"/>
    <w:rsid w:val="00853F4A"/>
    <w:rsid w:val="00861822"/>
    <w:rsid w:val="008663FF"/>
    <w:rsid w:val="008700F1"/>
    <w:rsid w:val="00881930"/>
    <w:rsid w:val="00883557"/>
    <w:rsid w:val="00884F21"/>
    <w:rsid w:val="00885F0D"/>
    <w:rsid w:val="008930C7"/>
    <w:rsid w:val="008A3A6E"/>
    <w:rsid w:val="008B3E85"/>
    <w:rsid w:val="008C6353"/>
    <w:rsid w:val="008D40B7"/>
    <w:rsid w:val="008E2332"/>
    <w:rsid w:val="008E344B"/>
    <w:rsid w:val="008E5C3F"/>
    <w:rsid w:val="008F059D"/>
    <w:rsid w:val="008F2688"/>
    <w:rsid w:val="008F2CA0"/>
    <w:rsid w:val="00913508"/>
    <w:rsid w:val="0091592C"/>
    <w:rsid w:val="00931042"/>
    <w:rsid w:val="009332D0"/>
    <w:rsid w:val="00950777"/>
    <w:rsid w:val="0096702F"/>
    <w:rsid w:val="00977ED6"/>
    <w:rsid w:val="00982059"/>
    <w:rsid w:val="009824A7"/>
    <w:rsid w:val="00995456"/>
    <w:rsid w:val="00995C7B"/>
    <w:rsid w:val="009A00BF"/>
    <w:rsid w:val="009A2195"/>
    <w:rsid w:val="009A23E6"/>
    <w:rsid w:val="009A4700"/>
    <w:rsid w:val="009B6462"/>
    <w:rsid w:val="009C3A8E"/>
    <w:rsid w:val="009F1FF0"/>
    <w:rsid w:val="00A0275E"/>
    <w:rsid w:val="00A0317E"/>
    <w:rsid w:val="00A053B9"/>
    <w:rsid w:val="00A078B6"/>
    <w:rsid w:val="00A118A4"/>
    <w:rsid w:val="00A13271"/>
    <w:rsid w:val="00A13A36"/>
    <w:rsid w:val="00A2237D"/>
    <w:rsid w:val="00A25152"/>
    <w:rsid w:val="00A36B07"/>
    <w:rsid w:val="00A41BAF"/>
    <w:rsid w:val="00A50E31"/>
    <w:rsid w:val="00A628ED"/>
    <w:rsid w:val="00A64EC4"/>
    <w:rsid w:val="00A654B9"/>
    <w:rsid w:val="00A7129F"/>
    <w:rsid w:val="00A71D64"/>
    <w:rsid w:val="00A71D98"/>
    <w:rsid w:val="00A71FE0"/>
    <w:rsid w:val="00A85F60"/>
    <w:rsid w:val="00A95032"/>
    <w:rsid w:val="00AA75E7"/>
    <w:rsid w:val="00AB181D"/>
    <w:rsid w:val="00AB6177"/>
    <w:rsid w:val="00AD16A1"/>
    <w:rsid w:val="00AD7C47"/>
    <w:rsid w:val="00AF231F"/>
    <w:rsid w:val="00AF45E5"/>
    <w:rsid w:val="00B01492"/>
    <w:rsid w:val="00B03ADA"/>
    <w:rsid w:val="00B05648"/>
    <w:rsid w:val="00B12726"/>
    <w:rsid w:val="00B13E62"/>
    <w:rsid w:val="00B152B7"/>
    <w:rsid w:val="00B17973"/>
    <w:rsid w:val="00B21978"/>
    <w:rsid w:val="00B25372"/>
    <w:rsid w:val="00B31205"/>
    <w:rsid w:val="00B329F8"/>
    <w:rsid w:val="00B532CF"/>
    <w:rsid w:val="00B55BA8"/>
    <w:rsid w:val="00B55BC7"/>
    <w:rsid w:val="00B6113B"/>
    <w:rsid w:val="00B73205"/>
    <w:rsid w:val="00B76CBF"/>
    <w:rsid w:val="00B83142"/>
    <w:rsid w:val="00B90A0E"/>
    <w:rsid w:val="00B9625B"/>
    <w:rsid w:val="00BA246B"/>
    <w:rsid w:val="00BB6729"/>
    <w:rsid w:val="00BC4114"/>
    <w:rsid w:val="00BC5F57"/>
    <w:rsid w:val="00BC7732"/>
    <w:rsid w:val="00BC7E2E"/>
    <w:rsid w:val="00BD1AA3"/>
    <w:rsid w:val="00BD2B1A"/>
    <w:rsid w:val="00BD413D"/>
    <w:rsid w:val="00BD558C"/>
    <w:rsid w:val="00BD5671"/>
    <w:rsid w:val="00BD6B49"/>
    <w:rsid w:val="00BD6F5B"/>
    <w:rsid w:val="00BD7480"/>
    <w:rsid w:val="00BF242D"/>
    <w:rsid w:val="00BF31C6"/>
    <w:rsid w:val="00BF3256"/>
    <w:rsid w:val="00BF4127"/>
    <w:rsid w:val="00BF4CB4"/>
    <w:rsid w:val="00BF79E1"/>
    <w:rsid w:val="00C063C4"/>
    <w:rsid w:val="00C113E8"/>
    <w:rsid w:val="00C12BDB"/>
    <w:rsid w:val="00C164F7"/>
    <w:rsid w:val="00C22558"/>
    <w:rsid w:val="00C30B05"/>
    <w:rsid w:val="00C31F69"/>
    <w:rsid w:val="00C32FBA"/>
    <w:rsid w:val="00C33112"/>
    <w:rsid w:val="00C36C64"/>
    <w:rsid w:val="00C41C20"/>
    <w:rsid w:val="00C50F92"/>
    <w:rsid w:val="00C55E8E"/>
    <w:rsid w:val="00C64DE4"/>
    <w:rsid w:val="00C72CEC"/>
    <w:rsid w:val="00C72FC5"/>
    <w:rsid w:val="00C80FEB"/>
    <w:rsid w:val="00C917B0"/>
    <w:rsid w:val="00C92B87"/>
    <w:rsid w:val="00C95211"/>
    <w:rsid w:val="00CA6AC6"/>
    <w:rsid w:val="00CB4F35"/>
    <w:rsid w:val="00CD0323"/>
    <w:rsid w:val="00CE4A57"/>
    <w:rsid w:val="00D00B22"/>
    <w:rsid w:val="00D178C8"/>
    <w:rsid w:val="00D320C6"/>
    <w:rsid w:val="00D353F6"/>
    <w:rsid w:val="00D50EC1"/>
    <w:rsid w:val="00D5221F"/>
    <w:rsid w:val="00D56B07"/>
    <w:rsid w:val="00D57A5B"/>
    <w:rsid w:val="00D6782A"/>
    <w:rsid w:val="00D72353"/>
    <w:rsid w:val="00D761DE"/>
    <w:rsid w:val="00D76901"/>
    <w:rsid w:val="00D77D0C"/>
    <w:rsid w:val="00D85776"/>
    <w:rsid w:val="00D85CBF"/>
    <w:rsid w:val="00D90AD0"/>
    <w:rsid w:val="00D91524"/>
    <w:rsid w:val="00D95088"/>
    <w:rsid w:val="00DA2170"/>
    <w:rsid w:val="00DA2DCC"/>
    <w:rsid w:val="00DA70DD"/>
    <w:rsid w:val="00DB05E1"/>
    <w:rsid w:val="00DB520A"/>
    <w:rsid w:val="00DC5635"/>
    <w:rsid w:val="00DD3D8D"/>
    <w:rsid w:val="00DE1623"/>
    <w:rsid w:val="00DE1985"/>
    <w:rsid w:val="00DE274A"/>
    <w:rsid w:val="00DE310E"/>
    <w:rsid w:val="00DE5EE3"/>
    <w:rsid w:val="00DF7613"/>
    <w:rsid w:val="00E06103"/>
    <w:rsid w:val="00E14B8B"/>
    <w:rsid w:val="00E26CA9"/>
    <w:rsid w:val="00E272F6"/>
    <w:rsid w:val="00E4002D"/>
    <w:rsid w:val="00E50AAC"/>
    <w:rsid w:val="00E80401"/>
    <w:rsid w:val="00E942C1"/>
    <w:rsid w:val="00E9577E"/>
    <w:rsid w:val="00EA1B03"/>
    <w:rsid w:val="00EA2A4D"/>
    <w:rsid w:val="00EB2B3B"/>
    <w:rsid w:val="00EB3AC9"/>
    <w:rsid w:val="00EC1695"/>
    <w:rsid w:val="00EC4807"/>
    <w:rsid w:val="00EC48B5"/>
    <w:rsid w:val="00EC6500"/>
    <w:rsid w:val="00ED1AE8"/>
    <w:rsid w:val="00ED74C7"/>
    <w:rsid w:val="00EE5901"/>
    <w:rsid w:val="00EF1F47"/>
    <w:rsid w:val="00EF2021"/>
    <w:rsid w:val="00EF3EAA"/>
    <w:rsid w:val="00F06FDA"/>
    <w:rsid w:val="00F23812"/>
    <w:rsid w:val="00F25D14"/>
    <w:rsid w:val="00F31F04"/>
    <w:rsid w:val="00F33408"/>
    <w:rsid w:val="00F75D94"/>
    <w:rsid w:val="00F81A08"/>
    <w:rsid w:val="00F93C02"/>
    <w:rsid w:val="00FA5761"/>
    <w:rsid w:val="00FB7C2D"/>
    <w:rsid w:val="00FC1308"/>
    <w:rsid w:val="00FC33C4"/>
    <w:rsid w:val="00FC4B84"/>
    <w:rsid w:val="00FC6FEC"/>
    <w:rsid w:val="00FD300F"/>
    <w:rsid w:val="00FE0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15E762B"/>
  <w15:docId w15:val="{7955253E-57AE-4150-AEA2-794C9F4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001B90"/>
    <w:rPr>
      <w:sz w:val="24"/>
      <w:szCs w:val="24"/>
      <w:lang w:eastAsia="ar-SA"/>
    </w:rPr>
  </w:style>
  <w:style w:type="character" w:styleId="af">
    <w:name w:val="Hyperlink"/>
    <w:rsid w:val="00BD6B49"/>
    <w:rPr>
      <w:color w:val="0000FF"/>
      <w:u w:val="single"/>
    </w:rPr>
  </w:style>
  <w:style w:type="paragraph" w:customStyle="1" w:styleId="ConsPlusTitle">
    <w:name w:val="ConsPlusTitle"/>
    <w:rsid w:val="00BD6B49"/>
    <w:pPr>
      <w:widowControl w:val="0"/>
      <w:autoSpaceDE w:val="0"/>
      <w:autoSpaceDN w:val="0"/>
      <w:adjustRightInd w:val="0"/>
    </w:pPr>
    <w:rPr>
      <w:b/>
      <w:bCs/>
      <w:sz w:val="24"/>
      <w:szCs w:val="24"/>
    </w:rPr>
  </w:style>
  <w:style w:type="paragraph" w:styleId="af0">
    <w:name w:val="footer"/>
    <w:basedOn w:val="a"/>
    <w:link w:val="af1"/>
    <w:unhideWhenUsed/>
    <w:rsid w:val="00BD6B49"/>
    <w:pPr>
      <w:tabs>
        <w:tab w:val="center" w:pos="4677"/>
        <w:tab w:val="right" w:pos="9355"/>
      </w:tabs>
    </w:pPr>
  </w:style>
  <w:style w:type="character" w:customStyle="1" w:styleId="af1">
    <w:name w:val="Нижний колонтитул Знак"/>
    <w:basedOn w:val="a0"/>
    <w:link w:val="af0"/>
    <w:rsid w:val="00BD6B49"/>
    <w:rPr>
      <w:sz w:val="24"/>
      <w:szCs w:val="24"/>
      <w:lang w:eastAsia="ar-SA"/>
    </w:rPr>
  </w:style>
  <w:style w:type="paragraph" w:styleId="af2">
    <w:name w:val="List Paragraph"/>
    <w:basedOn w:val="a"/>
    <w:uiPriority w:val="34"/>
    <w:qFormat/>
    <w:rsid w:val="0015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 Валиулин</cp:lastModifiedBy>
  <cp:revision>9</cp:revision>
  <cp:lastPrinted>2023-06-01T04:43:00Z</cp:lastPrinted>
  <dcterms:created xsi:type="dcterms:W3CDTF">2023-05-22T08:11:00Z</dcterms:created>
  <dcterms:modified xsi:type="dcterms:W3CDTF">2023-06-01T04:43:00Z</dcterms:modified>
</cp:coreProperties>
</file>