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Pr="004A5DCE" w:rsidRDefault="00C469FB">
      <w:pPr>
        <w:ind w:right="-1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84165716" r:id="rId10"/>
        </w:pict>
      </w:r>
      <w:r w:rsidR="009764D6">
        <w:t xml:space="preserve">            </w:t>
      </w:r>
      <w:r w:rsidR="004A5DCE">
        <w:t xml:space="preserve">        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9764D6" w:rsidRDefault="009764D6">
      <w:pPr>
        <w:jc w:val="center"/>
      </w:pPr>
    </w:p>
    <w:p w:rsidR="009764D6" w:rsidRDefault="00774E2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12A47" wp14:editId="3CCFD15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ED4FEC">
        <w:rPr>
          <w:rFonts w:ascii="Times New Roman CYR" w:hAnsi="Times New Roman CYR"/>
          <w:sz w:val="28"/>
          <w:u w:val="single"/>
        </w:rPr>
        <w:t>2</w:t>
      </w:r>
      <w:r w:rsidR="00AA15D9">
        <w:rPr>
          <w:rFonts w:ascii="Times New Roman CYR" w:hAnsi="Times New Roman CYR"/>
          <w:sz w:val="28"/>
          <w:u w:val="single"/>
        </w:rPr>
        <w:t>8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  <w:r w:rsidR="0000737F">
        <w:rPr>
          <w:rFonts w:ascii="Times New Roman CYR" w:hAnsi="Times New Roman CYR"/>
          <w:sz w:val="28"/>
          <w:u w:val="single"/>
        </w:rPr>
        <w:t xml:space="preserve"> </w:t>
      </w:r>
      <w:r w:rsidR="00AA15D9">
        <w:rPr>
          <w:rFonts w:ascii="Times New Roman CYR" w:hAnsi="Times New Roman CYR"/>
          <w:sz w:val="28"/>
          <w:u w:val="single"/>
        </w:rPr>
        <w:t>марта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AA15D9">
        <w:rPr>
          <w:rFonts w:ascii="Times New Roman CYR" w:hAnsi="Times New Roman CYR"/>
          <w:sz w:val="28"/>
          <w:u w:val="single"/>
        </w:rPr>
        <w:t>8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</w:r>
      <w:r w:rsidR="001B69EB">
        <w:rPr>
          <w:rFonts w:ascii="Times New Roman CYR" w:hAnsi="Times New Roman CYR"/>
          <w:sz w:val="28"/>
        </w:rPr>
        <w:t xml:space="preserve">   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00737F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</w:rPr>
        <w:t xml:space="preserve">       </w:t>
      </w:r>
      <w:r w:rsidR="001B69EB">
        <w:rPr>
          <w:rFonts w:ascii="Times New Roman CYR" w:hAnsi="Times New Roman CYR"/>
          <w:sz w:val="28"/>
        </w:rPr>
        <w:t xml:space="preserve">        </w:t>
      </w:r>
      <w:r w:rsidR="00B45F44">
        <w:rPr>
          <w:rFonts w:ascii="Times New Roman CYR" w:hAnsi="Times New Roman CYR"/>
          <w:sz w:val="28"/>
        </w:rPr>
        <w:tab/>
      </w:r>
      <w:r w:rsidR="00B45F44">
        <w:rPr>
          <w:rFonts w:ascii="Times New Roman CYR" w:hAnsi="Times New Roman CYR"/>
          <w:sz w:val="28"/>
        </w:rPr>
        <w:tab/>
      </w:r>
      <w:r w:rsidR="009764D6">
        <w:rPr>
          <w:rFonts w:ascii="Times New Roman CYR" w:hAnsi="Times New Roman CYR"/>
          <w:sz w:val="28"/>
        </w:rPr>
        <w:t xml:space="preserve">     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№ 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4A5DCE">
        <w:rPr>
          <w:rFonts w:ascii="Times New Roman CYR" w:hAnsi="Times New Roman CYR"/>
          <w:sz w:val="28"/>
          <w:u w:val="single"/>
        </w:rPr>
        <w:t>79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1B69EB">
        <w:rPr>
          <w:rFonts w:ascii="Times New Roman CYR" w:hAnsi="Times New Roman CYR"/>
          <w:sz w:val="28"/>
          <w:u w:val="single"/>
        </w:rPr>
        <w:t xml:space="preserve">942  </w:t>
      </w:r>
      <w:r w:rsidR="001B69EB" w:rsidRPr="001B69EB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05759" w:rsidRDefault="009764D6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BB720C" w:rsidRPr="00F473CA" w:rsidRDefault="00BB720C" w:rsidP="00F473CA">
      <w:pPr>
        <w:jc w:val="center"/>
        <w:rPr>
          <w:b/>
          <w:sz w:val="28"/>
          <w:szCs w:val="28"/>
        </w:rPr>
      </w:pPr>
    </w:p>
    <w:p w:rsidR="00E618CD" w:rsidRDefault="00E618CD" w:rsidP="00E618CD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</w:r>
    </w:p>
    <w:p w:rsidR="00E618CD" w:rsidRDefault="00E618CD" w:rsidP="00E618CD">
      <w:pPr>
        <w:ind w:firstLine="720"/>
        <w:jc w:val="center"/>
        <w:rPr>
          <w:sz w:val="28"/>
          <w:szCs w:val="28"/>
        </w:rPr>
      </w:pPr>
    </w:p>
    <w:p w:rsidR="00E618CD" w:rsidRDefault="00E618CD" w:rsidP="00E618CD">
      <w:pPr>
        <w:ind w:firstLine="708"/>
        <w:jc w:val="both"/>
        <w:rPr>
          <w:sz w:val="28"/>
          <w:szCs w:val="28"/>
        </w:rPr>
      </w:pPr>
    </w:p>
    <w:p w:rsidR="00E618CD" w:rsidRPr="00E618CD" w:rsidRDefault="00E618CD" w:rsidP="00E618C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В соответствии со статьями 11 и 65 Земельного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Законом Ульяновской области от 17.11.2003 №059-ЗО «О регулировании земельных отношений в Ульяновской области», рассмотрев обращение Исполняющего обязанности Главы Администрации города Димитровграда Ульяновской области  Ю.А.Корженковой от 13.03.2018      №01-19/984, Городская Дума города Димитровграда Ульяновской области</w:t>
      </w:r>
      <w:proofErr w:type="gramEnd"/>
      <w:r>
        <w:rPr>
          <w:sz w:val="28"/>
          <w:szCs w:val="28"/>
        </w:rPr>
        <w:t xml:space="preserve"> второго созыва </w:t>
      </w:r>
      <w:r w:rsidRPr="00E618CD">
        <w:rPr>
          <w:b/>
          <w:sz w:val="32"/>
          <w:szCs w:val="32"/>
        </w:rPr>
        <w:t>решила:</w:t>
      </w:r>
    </w:p>
    <w:p w:rsidR="00E618CD" w:rsidRDefault="00E618CD" w:rsidP="00E61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области, утвержденный решением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 первого созыва</w:t>
      </w:r>
      <w:proofErr w:type="gramEnd"/>
      <w:r>
        <w:rPr>
          <w:sz w:val="28"/>
          <w:szCs w:val="28"/>
        </w:rPr>
        <w:t xml:space="preserve"> от 24.12.2008 №7/82:</w:t>
      </w:r>
    </w:p>
    <w:p w:rsidR="00E618CD" w:rsidRDefault="00E618CD" w:rsidP="00E61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2 изложить в редакции следующего содержания:</w:t>
      </w:r>
    </w:p>
    <w:p w:rsidR="00E618CD" w:rsidRDefault="00E618CD" w:rsidP="00E61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Ежегодная арендная плата за использование земельных участков устанавливается от кадастровой стоимости земельных участков в размере, </w:t>
      </w:r>
      <w:r>
        <w:rPr>
          <w:sz w:val="28"/>
          <w:szCs w:val="28"/>
        </w:rPr>
        <w:lastRenderedPageBreak/>
        <w:t>дифференцированном в зависимости от видом разрешенного использования земельных участков. Значения применяемых ставок представлены в таблице.</w:t>
      </w:r>
    </w:p>
    <w:p w:rsidR="00E618CD" w:rsidRDefault="00E618CD" w:rsidP="00E618CD">
      <w:pPr>
        <w:spacing w:line="360" w:lineRule="auto"/>
        <w:ind w:firstLine="708"/>
        <w:jc w:val="both"/>
        <w:rPr>
          <w:sz w:val="28"/>
          <w:szCs w:val="28"/>
        </w:rPr>
      </w:pPr>
    </w:p>
    <w:p w:rsidR="00E618CD" w:rsidRDefault="00E618CD" w:rsidP="00E618C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E618CD" w:rsidRDefault="00E618CD" w:rsidP="00E618C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Процент от кадастровой стоимости земельных участков, применяемый для расчета арендной платы  за земельные участи</w:t>
      </w:r>
    </w:p>
    <w:p w:rsidR="00E618CD" w:rsidRDefault="00E618CD" w:rsidP="00E618CD">
      <w:pPr>
        <w:ind w:firstLine="708"/>
        <w:jc w:val="center"/>
        <w:rPr>
          <w:sz w:val="28"/>
          <w:szCs w:val="28"/>
        </w:rPr>
      </w:pPr>
    </w:p>
    <w:tbl>
      <w:tblPr>
        <w:tblW w:w="9158" w:type="dxa"/>
        <w:jc w:val="center"/>
        <w:tblInd w:w="-103" w:type="dxa"/>
        <w:tblLook w:val="04A0" w:firstRow="1" w:lastRow="0" w:firstColumn="1" w:lastColumn="0" w:noHBand="0" w:noVBand="1"/>
      </w:tblPr>
      <w:tblGrid>
        <w:gridCol w:w="540"/>
        <w:gridCol w:w="6553"/>
        <w:gridCol w:w="2065"/>
      </w:tblGrid>
      <w:tr w:rsidR="00E618CD" w:rsidTr="00E618CD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Наименование вида разрешенного использования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 xml:space="preserve">% от кадастровой стоимости </w:t>
            </w:r>
          </w:p>
        </w:tc>
      </w:tr>
      <w:tr w:rsidR="00E618CD" w:rsidTr="00E618CD">
        <w:trPr>
          <w:trHeight w:val="5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0,65</w:t>
            </w:r>
          </w:p>
        </w:tc>
      </w:tr>
      <w:tr w:rsidR="00E618CD" w:rsidTr="00E618CD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магазинов промышленных и продовольственных товаров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2,61</w:t>
            </w:r>
          </w:p>
        </w:tc>
      </w:tr>
      <w:tr w:rsidR="00E618CD" w:rsidTr="00E61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рынков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2,40</w:t>
            </w:r>
          </w:p>
        </w:tc>
      </w:tr>
      <w:tr w:rsidR="00E618CD" w:rsidTr="00E61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ресторанов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4,47</w:t>
            </w:r>
          </w:p>
        </w:tc>
      </w:tr>
      <w:tr w:rsidR="00E618CD" w:rsidTr="00E61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 xml:space="preserve">Земельные </w:t>
            </w:r>
            <w:proofErr w:type="gramStart"/>
            <w:r>
              <w:t>участки</w:t>
            </w:r>
            <w:proofErr w:type="gramEnd"/>
            <w:r>
              <w:t xml:space="preserve"> предназначенные для размещения прачечных, бань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1,10</w:t>
            </w:r>
          </w:p>
        </w:tc>
      </w:tr>
      <w:tr w:rsidR="00E618CD" w:rsidTr="00E618C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1,14</w:t>
            </w:r>
          </w:p>
        </w:tc>
      </w:tr>
      <w:tr w:rsidR="00E618CD" w:rsidTr="00E618CD">
        <w:trPr>
          <w:trHeight w:val="58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4,47</w:t>
            </w:r>
          </w:p>
        </w:tc>
      </w:tr>
      <w:tr w:rsidR="00E618CD" w:rsidTr="00E618CD">
        <w:trPr>
          <w:trHeight w:val="54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8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объектов коммунально-жилищного комплекса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1,30</w:t>
            </w:r>
          </w:p>
        </w:tc>
      </w:tr>
      <w:tr w:rsidR="00E618CD" w:rsidTr="00E618CD">
        <w:trPr>
          <w:trHeight w:val="55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9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производственных и ремонтных баз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1,63</w:t>
            </w:r>
          </w:p>
        </w:tc>
      </w:tr>
      <w:tr w:rsidR="00E618CD" w:rsidTr="00E618CD">
        <w:trPr>
          <w:trHeight w:val="8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размещения объектов образования, науки, здравоохранения и социального обеспечения, культуры, искусства, религии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1,96</w:t>
            </w:r>
          </w:p>
        </w:tc>
      </w:tr>
      <w:tr w:rsidR="00E618CD" w:rsidTr="00E618CD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 xml:space="preserve">Земельные участки под объектами теплоисточников (котельные, тепловые сети) установленной мощностью в горячей воде не более 31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0,04</w:t>
            </w:r>
          </w:p>
        </w:tc>
      </w:tr>
      <w:tr w:rsidR="00E618CD" w:rsidTr="00E618CD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12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Земельные участки, предназначенные для объектов  переработки,  уничтожения,  утилизации   и</w:t>
            </w:r>
          </w:p>
          <w:p w:rsidR="00E618CD" w:rsidRDefault="00E618CD">
            <w:pPr>
              <w:jc w:val="center"/>
            </w:pPr>
            <w:r>
              <w:t>захоронения отходов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0,15</w:t>
            </w:r>
          </w:p>
        </w:tc>
      </w:tr>
      <w:tr w:rsidR="00E618CD" w:rsidTr="00E618CD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13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>Прочие земельные участки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2,40</w:t>
            </w:r>
          </w:p>
        </w:tc>
      </w:tr>
      <w:tr w:rsidR="00E618CD" w:rsidTr="00E618CD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14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CD" w:rsidRDefault="00E618CD">
            <w:pPr>
              <w:jc w:val="center"/>
            </w:pPr>
            <w:r>
              <w:t xml:space="preserve">Земельные участки, предоставленные казачьим обществам в соответствии с законом Ульяновской области от 03.07.2015 № 83-ЗО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8CD" w:rsidRDefault="00E618CD">
            <w:pPr>
              <w:jc w:val="center"/>
            </w:pPr>
            <w:r>
              <w:t>0,04</w:t>
            </w:r>
          </w:p>
        </w:tc>
      </w:tr>
    </w:tbl>
    <w:p w:rsidR="00E618CD" w:rsidRDefault="00E618CD" w:rsidP="00E618CD">
      <w:pPr>
        <w:ind w:firstLine="708"/>
        <w:jc w:val="both"/>
        <w:rPr>
          <w:sz w:val="28"/>
          <w:szCs w:val="28"/>
        </w:rPr>
      </w:pPr>
    </w:p>
    <w:p w:rsidR="00E618CD" w:rsidRDefault="00E618CD" w:rsidP="00E61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(www.dumadgrad.ru).</w:t>
      </w:r>
    </w:p>
    <w:p w:rsidR="00E618CD" w:rsidRDefault="00E618CD" w:rsidP="00E618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настоящее решение вступает со дня, следующего за днем его официального опубликования.</w:t>
      </w:r>
    </w:p>
    <w:p w:rsidR="00E618CD" w:rsidRDefault="00E618CD" w:rsidP="00E618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E618CD" w:rsidRDefault="00E618CD" w:rsidP="00E618CD">
      <w:pPr>
        <w:ind w:firstLine="708"/>
        <w:jc w:val="both"/>
        <w:rPr>
          <w:sz w:val="28"/>
          <w:szCs w:val="28"/>
        </w:rPr>
      </w:pPr>
    </w:p>
    <w:p w:rsidR="00832202" w:rsidRDefault="00774E24" w:rsidP="009F32CF">
      <w:pPr>
        <w:pStyle w:val="a6"/>
        <w:spacing w:after="0" w:line="360" w:lineRule="auto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643AF" wp14:editId="530F5030">
                <wp:simplePos x="0" y="0"/>
                <wp:positionH relativeFrom="column">
                  <wp:posOffset>-74295</wp:posOffset>
                </wp:positionH>
                <wp:positionV relativeFrom="paragraph">
                  <wp:posOffset>229870</wp:posOffset>
                </wp:positionV>
                <wp:extent cx="6358890" cy="800100"/>
                <wp:effectExtent l="1905" t="1270" r="190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BF5" w:rsidRPr="00372D38" w:rsidRDefault="00E24BF5" w:rsidP="00E24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E24BF5" w:rsidRDefault="00E24BF5" w:rsidP="00E24BF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0737F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5.85pt;margin-top:18.1pt;width:500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rptg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" filled="f" stroked="f">
                <v:textbox>
                  <w:txbxContent>
                    <w:p w:rsidR="00E24BF5" w:rsidRPr="00372D38" w:rsidRDefault="00E24BF5" w:rsidP="00E24BF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E24BF5" w:rsidRDefault="00E24BF5" w:rsidP="00E24BF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0737F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</w:p>
    <w:p w:rsidR="00E618CD" w:rsidRDefault="00E618CD" w:rsidP="009F32CF">
      <w:pPr>
        <w:pStyle w:val="a6"/>
        <w:spacing w:after="0" w:line="360" w:lineRule="auto"/>
        <w:jc w:val="both"/>
        <w:rPr>
          <w:lang w:eastAsia="ru-RU"/>
        </w:rPr>
      </w:pPr>
      <w:bookmarkStart w:id="0" w:name="_GoBack"/>
      <w:bookmarkEnd w:id="0"/>
    </w:p>
    <w:sectPr w:rsidR="00E618CD" w:rsidSect="00145D63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1135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FB" w:rsidRDefault="00C469FB">
      <w:r>
        <w:separator/>
      </w:r>
    </w:p>
  </w:endnote>
  <w:endnote w:type="continuationSeparator" w:id="0">
    <w:p w:rsidR="00C469FB" w:rsidRDefault="00C4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FB" w:rsidRDefault="00C469FB">
      <w:r>
        <w:separator/>
      </w:r>
    </w:p>
  </w:footnote>
  <w:footnote w:type="continuationSeparator" w:id="0">
    <w:p w:rsidR="00C469FB" w:rsidRDefault="00C4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E" w:rsidRDefault="001172BE" w:rsidP="00EA167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72BE" w:rsidRDefault="001172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E" w:rsidRDefault="001172BE" w:rsidP="00EA167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7D97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674A"/>
    <w:rsid w:val="0000737F"/>
    <w:rsid w:val="0001388F"/>
    <w:rsid w:val="00032E95"/>
    <w:rsid w:val="00037AD5"/>
    <w:rsid w:val="00042DF0"/>
    <w:rsid w:val="000434E6"/>
    <w:rsid w:val="00051504"/>
    <w:rsid w:val="00057B0F"/>
    <w:rsid w:val="0007791B"/>
    <w:rsid w:val="0009003B"/>
    <w:rsid w:val="000A0D2A"/>
    <w:rsid w:val="000C3EDC"/>
    <w:rsid w:val="000C6374"/>
    <w:rsid w:val="000D4AFB"/>
    <w:rsid w:val="000E3798"/>
    <w:rsid w:val="000E5336"/>
    <w:rsid w:val="000F3691"/>
    <w:rsid w:val="000F502C"/>
    <w:rsid w:val="001129FA"/>
    <w:rsid w:val="00113BFE"/>
    <w:rsid w:val="001172BE"/>
    <w:rsid w:val="00120777"/>
    <w:rsid w:val="001439C0"/>
    <w:rsid w:val="00145D63"/>
    <w:rsid w:val="00171C5C"/>
    <w:rsid w:val="00186063"/>
    <w:rsid w:val="00195199"/>
    <w:rsid w:val="001B69EB"/>
    <w:rsid w:val="001C3131"/>
    <w:rsid w:val="002047EF"/>
    <w:rsid w:val="0021611C"/>
    <w:rsid w:val="0024447B"/>
    <w:rsid w:val="00251A5E"/>
    <w:rsid w:val="00272C40"/>
    <w:rsid w:val="00282856"/>
    <w:rsid w:val="002958CE"/>
    <w:rsid w:val="002B26EA"/>
    <w:rsid w:val="0030439F"/>
    <w:rsid w:val="00305C67"/>
    <w:rsid w:val="00306383"/>
    <w:rsid w:val="0034059C"/>
    <w:rsid w:val="00375FB3"/>
    <w:rsid w:val="00382C0E"/>
    <w:rsid w:val="003D622A"/>
    <w:rsid w:val="003D751B"/>
    <w:rsid w:val="004034B7"/>
    <w:rsid w:val="00435772"/>
    <w:rsid w:val="00436247"/>
    <w:rsid w:val="00437EC5"/>
    <w:rsid w:val="00471EE0"/>
    <w:rsid w:val="0047458B"/>
    <w:rsid w:val="00477A22"/>
    <w:rsid w:val="00492D48"/>
    <w:rsid w:val="00493CD2"/>
    <w:rsid w:val="00494970"/>
    <w:rsid w:val="00495F40"/>
    <w:rsid w:val="004A4E96"/>
    <w:rsid w:val="004A5DCE"/>
    <w:rsid w:val="00502BA5"/>
    <w:rsid w:val="00504344"/>
    <w:rsid w:val="005108AF"/>
    <w:rsid w:val="00512959"/>
    <w:rsid w:val="005376AC"/>
    <w:rsid w:val="005456B8"/>
    <w:rsid w:val="0056143B"/>
    <w:rsid w:val="00581F22"/>
    <w:rsid w:val="005C3ED5"/>
    <w:rsid w:val="005C40AC"/>
    <w:rsid w:val="005D2618"/>
    <w:rsid w:val="005E72FE"/>
    <w:rsid w:val="005F2519"/>
    <w:rsid w:val="005F2B7D"/>
    <w:rsid w:val="005F5144"/>
    <w:rsid w:val="00604E82"/>
    <w:rsid w:val="00623064"/>
    <w:rsid w:val="00627D97"/>
    <w:rsid w:val="006417EF"/>
    <w:rsid w:val="00686179"/>
    <w:rsid w:val="006B1AC9"/>
    <w:rsid w:val="006B4751"/>
    <w:rsid w:val="006B5132"/>
    <w:rsid w:val="006C19C4"/>
    <w:rsid w:val="006C4A85"/>
    <w:rsid w:val="006D5B47"/>
    <w:rsid w:val="006E215A"/>
    <w:rsid w:val="006F2255"/>
    <w:rsid w:val="006F440F"/>
    <w:rsid w:val="006F6CA9"/>
    <w:rsid w:val="00703F99"/>
    <w:rsid w:val="00705970"/>
    <w:rsid w:val="00725723"/>
    <w:rsid w:val="0073214F"/>
    <w:rsid w:val="007364B1"/>
    <w:rsid w:val="007403BF"/>
    <w:rsid w:val="00774E24"/>
    <w:rsid w:val="00775AD2"/>
    <w:rsid w:val="00786C89"/>
    <w:rsid w:val="007878B7"/>
    <w:rsid w:val="007D799E"/>
    <w:rsid w:val="007E4DDC"/>
    <w:rsid w:val="008136BA"/>
    <w:rsid w:val="00822C2C"/>
    <w:rsid w:val="00832202"/>
    <w:rsid w:val="00846966"/>
    <w:rsid w:val="00853920"/>
    <w:rsid w:val="00862B3B"/>
    <w:rsid w:val="00872AC4"/>
    <w:rsid w:val="00873020"/>
    <w:rsid w:val="008733D8"/>
    <w:rsid w:val="00875A41"/>
    <w:rsid w:val="00894258"/>
    <w:rsid w:val="00897B2C"/>
    <w:rsid w:val="008C0746"/>
    <w:rsid w:val="008C52B3"/>
    <w:rsid w:val="008C6D5D"/>
    <w:rsid w:val="008D016D"/>
    <w:rsid w:val="008D41D2"/>
    <w:rsid w:val="008E1E3A"/>
    <w:rsid w:val="0090153E"/>
    <w:rsid w:val="00903135"/>
    <w:rsid w:val="009036AA"/>
    <w:rsid w:val="0092513F"/>
    <w:rsid w:val="00945811"/>
    <w:rsid w:val="0096386C"/>
    <w:rsid w:val="00972C35"/>
    <w:rsid w:val="009764D6"/>
    <w:rsid w:val="009B3A74"/>
    <w:rsid w:val="009C011B"/>
    <w:rsid w:val="009C6A59"/>
    <w:rsid w:val="009E2EC5"/>
    <w:rsid w:val="009F32CF"/>
    <w:rsid w:val="00A02A90"/>
    <w:rsid w:val="00A17323"/>
    <w:rsid w:val="00A40033"/>
    <w:rsid w:val="00A5305C"/>
    <w:rsid w:val="00A5478F"/>
    <w:rsid w:val="00A6551F"/>
    <w:rsid w:val="00A72895"/>
    <w:rsid w:val="00A822E5"/>
    <w:rsid w:val="00A86F57"/>
    <w:rsid w:val="00AA15D9"/>
    <w:rsid w:val="00AA5BE9"/>
    <w:rsid w:val="00AB4760"/>
    <w:rsid w:val="00B066D7"/>
    <w:rsid w:val="00B124DF"/>
    <w:rsid w:val="00B201C5"/>
    <w:rsid w:val="00B23815"/>
    <w:rsid w:val="00B25F0E"/>
    <w:rsid w:val="00B45F44"/>
    <w:rsid w:val="00B82BB1"/>
    <w:rsid w:val="00B92E3F"/>
    <w:rsid w:val="00BA070F"/>
    <w:rsid w:val="00BA2E77"/>
    <w:rsid w:val="00BB1E7B"/>
    <w:rsid w:val="00BB7007"/>
    <w:rsid w:val="00BB720C"/>
    <w:rsid w:val="00BC5077"/>
    <w:rsid w:val="00BC5944"/>
    <w:rsid w:val="00BD00F3"/>
    <w:rsid w:val="00BD527D"/>
    <w:rsid w:val="00BD6092"/>
    <w:rsid w:val="00BE5B00"/>
    <w:rsid w:val="00BE60CE"/>
    <w:rsid w:val="00C04EC0"/>
    <w:rsid w:val="00C123D7"/>
    <w:rsid w:val="00C153B8"/>
    <w:rsid w:val="00C30390"/>
    <w:rsid w:val="00C3483F"/>
    <w:rsid w:val="00C469FB"/>
    <w:rsid w:val="00C65910"/>
    <w:rsid w:val="00C8238E"/>
    <w:rsid w:val="00C910F8"/>
    <w:rsid w:val="00C92388"/>
    <w:rsid w:val="00C94085"/>
    <w:rsid w:val="00CA4B64"/>
    <w:rsid w:val="00CA5827"/>
    <w:rsid w:val="00CF5FB1"/>
    <w:rsid w:val="00CF608E"/>
    <w:rsid w:val="00D139D9"/>
    <w:rsid w:val="00D208C5"/>
    <w:rsid w:val="00D21251"/>
    <w:rsid w:val="00D279CF"/>
    <w:rsid w:val="00D27FA9"/>
    <w:rsid w:val="00D53EF5"/>
    <w:rsid w:val="00D54E5B"/>
    <w:rsid w:val="00D9000E"/>
    <w:rsid w:val="00D94FA7"/>
    <w:rsid w:val="00D967A3"/>
    <w:rsid w:val="00DC2F68"/>
    <w:rsid w:val="00DC679C"/>
    <w:rsid w:val="00DD651D"/>
    <w:rsid w:val="00DD667D"/>
    <w:rsid w:val="00DE2D2B"/>
    <w:rsid w:val="00DE6A94"/>
    <w:rsid w:val="00DF5721"/>
    <w:rsid w:val="00DF7765"/>
    <w:rsid w:val="00E24BF5"/>
    <w:rsid w:val="00E40271"/>
    <w:rsid w:val="00E43269"/>
    <w:rsid w:val="00E43EE2"/>
    <w:rsid w:val="00E52B71"/>
    <w:rsid w:val="00E55547"/>
    <w:rsid w:val="00E618CD"/>
    <w:rsid w:val="00E6414D"/>
    <w:rsid w:val="00E973DD"/>
    <w:rsid w:val="00EA1670"/>
    <w:rsid w:val="00EB0E9E"/>
    <w:rsid w:val="00EC42C1"/>
    <w:rsid w:val="00ED4FEC"/>
    <w:rsid w:val="00EF1DDC"/>
    <w:rsid w:val="00EF7DC1"/>
    <w:rsid w:val="00F05759"/>
    <w:rsid w:val="00F16E09"/>
    <w:rsid w:val="00F17159"/>
    <w:rsid w:val="00F31B2D"/>
    <w:rsid w:val="00F342E0"/>
    <w:rsid w:val="00F3568C"/>
    <w:rsid w:val="00F37E60"/>
    <w:rsid w:val="00F473CA"/>
    <w:rsid w:val="00F5378B"/>
    <w:rsid w:val="00F57651"/>
    <w:rsid w:val="00F60996"/>
    <w:rsid w:val="00FB20C8"/>
    <w:rsid w:val="00FC1D9B"/>
    <w:rsid w:val="00FC2415"/>
    <w:rsid w:val="00FC3C85"/>
    <w:rsid w:val="00FD0349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E24BF5"/>
    <w:pPr>
      <w:suppressAutoHyphens/>
      <w:autoSpaceDE w:val="0"/>
    </w:pPr>
    <w:rPr>
      <w:rFonts w:eastAsia="Arial"/>
      <w:lang w:eastAsia="ar-SA"/>
    </w:rPr>
  </w:style>
  <w:style w:type="paragraph" w:customStyle="1" w:styleId="WW-Title111">
    <w:name w:val="WW-Title111"/>
    <w:basedOn w:val="a"/>
    <w:next w:val="a6"/>
    <w:rsid w:val="001172BE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1172BE"/>
    <w:pPr>
      <w:widowControl w:val="0"/>
      <w:suppressAutoHyphens/>
      <w:ind w:firstLine="720"/>
    </w:pPr>
    <w:rPr>
      <w:rFonts w:ascii="Arial" w:eastAsia="Arial" w:hAnsi="Arial"/>
    </w:rPr>
  </w:style>
  <w:style w:type="table" w:styleId="ad">
    <w:name w:val="Table Grid"/>
    <w:basedOn w:val="a1"/>
    <w:rsid w:val="00604E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94F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D94FA7"/>
    <w:rPr>
      <w:color w:val="0000FF"/>
      <w:u w:val="single"/>
    </w:rPr>
  </w:style>
  <w:style w:type="paragraph" w:customStyle="1" w:styleId="ConsPlusTitle">
    <w:name w:val="ConsPlusTitle"/>
    <w:rsid w:val="00B45F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90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E24BF5"/>
    <w:pPr>
      <w:suppressAutoHyphens/>
      <w:autoSpaceDE w:val="0"/>
    </w:pPr>
    <w:rPr>
      <w:rFonts w:eastAsia="Arial"/>
      <w:lang w:eastAsia="ar-SA"/>
    </w:rPr>
  </w:style>
  <w:style w:type="paragraph" w:customStyle="1" w:styleId="WW-Title111">
    <w:name w:val="WW-Title111"/>
    <w:basedOn w:val="a"/>
    <w:next w:val="a6"/>
    <w:rsid w:val="001172BE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1172BE"/>
    <w:pPr>
      <w:widowControl w:val="0"/>
      <w:suppressAutoHyphens/>
      <w:ind w:firstLine="720"/>
    </w:pPr>
    <w:rPr>
      <w:rFonts w:ascii="Arial" w:eastAsia="Arial" w:hAnsi="Arial"/>
    </w:rPr>
  </w:style>
  <w:style w:type="table" w:styleId="ad">
    <w:name w:val="Table Grid"/>
    <w:basedOn w:val="a1"/>
    <w:rsid w:val="00604E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94F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D94FA7"/>
    <w:rPr>
      <w:color w:val="0000FF"/>
      <w:u w:val="single"/>
    </w:rPr>
  </w:style>
  <w:style w:type="paragraph" w:customStyle="1" w:styleId="ConsPlusTitle">
    <w:name w:val="ConsPlusTitle"/>
    <w:rsid w:val="00B45F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90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D303-25AA-4EE3-A673-C8BA4CBA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3746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2018-03-21T06:24:00Z</cp:lastPrinted>
  <dcterms:created xsi:type="dcterms:W3CDTF">2018-03-21T06:27:00Z</dcterms:created>
  <dcterms:modified xsi:type="dcterms:W3CDTF">2018-04-02T06:15:00Z</dcterms:modified>
</cp:coreProperties>
</file>