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C789B" w:rsidRDefault="00436418" w:rsidP="0000267E">
      <w:pPr>
        <w:ind w:right="-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4906E5" wp14:editId="659A5236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margin-left:358.45pt;margin-top:123.8pt;width:204.1pt;height:9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0DC59" wp14:editId="75223066">
                <wp:simplePos x="0" y="0"/>
                <wp:positionH relativeFrom="column">
                  <wp:posOffset>4552315</wp:posOffset>
                </wp:positionH>
                <wp:positionV relativeFrom="paragraph">
                  <wp:posOffset>1572260</wp:posOffset>
                </wp:positionV>
                <wp:extent cx="2592070" cy="1152525"/>
                <wp:effectExtent l="3175" t="0" r="0" b="3175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2070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ПРОЕКТ </w:t>
                            </w:r>
                          </w:p>
                          <w:p w:rsidR="00436418" w:rsidRDefault="0043641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правовым отделом аппарата Городской Думы 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358.45pt;margin-top:123.8pt;width:204.1pt;height:9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" filled="f" stroked="f">
                <v:stroke joinstyle="round"/>
                <v:textbox inset="0,0,0,0">
                  <w:txbxContent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ПРОЕКТ </w:t>
                      </w:r>
                    </w:p>
                    <w:p w:rsidR="00436418" w:rsidRDefault="0043641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 xml:space="preserve"> правовым отделом аппарата Городской Думы </w:t>
                      </w:r>
                    </w:p>
                  </w:txbxContent>
                </v:textbox>
              </v:shape>
            </w:pict>
          </mc:Fallback>
        </mc:AlternateContent>
      </w:r>
      <w:r w:rsidR="0098400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A7B2D0" wp14:editId="2B83B5D9">
                <wp:simplePos x="0" y="0"/>
                <wp:positionH relativeFrom="column">
                  <wp:posOffset>3594735</wp:posOffset>
                </wp:positionH>
                <wp:positionV relativeFrom="paragraph">
                  <wp:posOffset>262890</wp:posOffset>
                </wp:positionV>
                <wp:extent cx="3429000" cy="11430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8400B" w:rsidRDefault="0098400B" w:rsidP="00E3249E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3249E">
                              <w:rPr>
                                <w:b/>
                                <w:sz w:val="32"/>
                                <w:szCs w:val="32"/>
                              </w:rPr>
                              <w:t xml:space="preserve">ПРОЕКТ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подготовлен</w:t>
                            </w:r>
                            <w:proofErr w:type="gramEnd"/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комитетом </w:t>
                            </w:r>
                          </w:p>
                          <w:p w:rsidR="0098400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 xml:space="preserve">по финансово-экономической </w:t>
                            </w:r>
                          </w:p>
                          <w:p w:rsidR="0098400B" w:rsidRPr="001C219B" w:rsidRDefault="0098400B" w:rsidP="00E3249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219B">
                              <w:rPr>
                                <w:b/>
                                <w:sz w:val="28"/>
                                <w:szCs w:val="28"/>
                              </w:rPr>
                              <w:t>политике и городскому хозяйству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margin-left:283.05pt;margin-top:20.7pt;width:270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" filled="f" stroked="f">
                <v:textbox>
                  <w:txbxContent>
                    <w:p w:rsidR="0098400B" w:rsidRDefault="0098400B" w:rsidP="00E3249E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3249E">
                        <w:rPr>
                          <w:b/>
                          <w:sz w:val="32"/>
                          <w:szCs w:val="32"/>
                        </w:rPr>
                        <w:t xml:space="preserve">ПРОЕКТ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proofErr w:type="gramStart"/>
                      <w:r w:rsidRPr="001C219B">
                        <w:rPr>
                          <w:b/>
                          <w:sz w:val="28"/>
                          <w:szCs w:val="28"/>
                        </w:rPr>
                        <w:t>подготовлен</w:t>
                      </w:r>
                      <w:proofErr w:type="gramEnd"/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 комитетом </w:t>
                      </w:r>
                    </w:p>
                    <w:p w:rsidR="0098400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 xml:space="preserve">по финансово-экономической </w:t>
                      </w:r>
                    </w:p>
                    <w:p w:rsidR="0098400B" w:rsidRPr="001C219B" w:rsidRDefault="0098400B" w:rsidP="00E3249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C219B">
                        <w:rPr>
                          <w:b/>
                          <w:sz w:val="28"/>
                          <w:szCs w:val="28"/>
                        </w:rPr>
                        <w:t>политике и городскому хозяйству</w:t>
                      </w:r>
                    </w:p>
                  </w:txbxContent>
                </v:textbox>
              </v:rect>
            </w:pict>
          </mc:Fallback>
        </mc:AlternateContent>
      </w:r>
      <w:r w:rsidR="00AA07A6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5" type="#_x0000_t75" style="position:absolute;margin-left:205pt;margin-top:0;width:53.5pt;height:59.5pt;z-index:251659264;mso-wrap-distance-left:9.05pt;mso-wrap-distance-right:9.05pt;mso-position-horizontal-relative:text;mso-position-vertical-relative:text" filled="t">
            <v:fill color2="black"/>
            <v:imagedata r:id="rId9" o:title=""/>
            <w10:wrap type="square" side="right"/>
          </v:shape>
          <o:OLEObject Type="Embed" ProgID="PBrush" ShapeID="_x0000_s1035" DrawAspect="Content" ObjectID="_1568099062" r:id="rId10"/>
        </w:pict>
      </w:r>
      <w:r w:rsidR="00E557AF">
        <w:t xml:space="preserve">           </w:t>
      </w:r>
    </w:p>
    <w:p w:rsidR="00DC789B" w:rsidRDefault="00DC789B" w:rsidP="0000267E">
      <w:pPr>
        <w:ind w:right="-1"/>
      </w:pPr>
    </w:p>
    <w:p w:rsidR="00DC789B" w:rsidRDefault="00DC789B" w:rsidP="0000267E">
      <w:pPr>
        <w:ind w:right="-1"/>
      </w:pPr>
    </w:p>
    <w:p w:rsidR="0000267E" w:rsidRPr="00E557AF" w:rsidRDefault="00436418" w:rsidP="0000267E">
      <w:pPr>
        <w:ind w:right="-1"/>
        <w:rPr>
          <w:b/>
          <w:sz w:val="28"/>
          <w:szCs w:val="28"/>
        </w:rPr>
      </w:pPr>
      <w:r w:rsidRPr="00E557AF">
        <w:rPr>
          <w:b/>
          <w:sz w:val="28"/>
          <w:szCs w:val="28"/>
        </w:rPr>
        <w:t xml:space="preserve">   </w:t>
      </w:r>
    </w:p>
    <w:p w:rsidR="0000267E" w:rsidRPr="00436418" w:rsidRDefault="0000267E" w:rsidP="0000267E">
      <w:pPr>
        <w:ind w:right="-1"/>
        <w:rPr>
          <w:b/>
          <w:sz w:val="32"/>
          <w:szCs w:val="32"/>
        </w:rPr>
      </w:pPr>
    </w:p>
    <w:p w:rsidR="009764D6" w:rsidRDefault="009764D6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9764D6" w:rsidRDefault="009764D6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9764D6" w:rsidRDefault="009764D6">
      <w:pPr>
        <w:jc w:val="center"/>
        <w:rPr>
          <w:sz w:val="32"/>
        </w:rPr>
      </w:pPr>
    </w:p>
    <w:p w:rsidR="009764D6" w:rsidRDefault="009764D6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9764D6" w:rsidRDefault="009764D6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  <w:proofErr w:type="spellEnd"/>
    </w:p>
    <w:p w:rsidR="009764D6" w:rsidRDefault="009764D6">
      <w:pPr>
        <w:jc w:val="center"/>
      </w:pPr>
    </w:p>
    <w:p w:rsidR="009764D6" w:rsidRDefault="00D95C06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2B27D8" wp14:editId="7AA43719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AToAJC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8E2ABAD" wp14:editId="7AE0CD6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+0pmq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D350C83" wp14:editId="172DCF7D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ClEGmW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37DB657" wp14:editId="18C90FD5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+naTrn0CAACS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 w:rsidR="009764D6">
        <w:rPr>
          <w:rFonts w:ascii="Times New Roman CYR" w:hAnsi="Times New Roman CYR"/>
          <w:sz w:val="28"/>
          <w:u w:val="single"/>
        </w:rPr>
        <w:t xml:space="preserve">   </w:t>
      </w:r>
      <w:r w:rsidR="001D0457">
        <w:rPr>
          <w:rFonts w:ascii="Times New Roman CYR" w:hAnsi="Times New Roman CYR"/>
          <w:sz w:val="28"/>
          <w:u w:val="single"/>
        </w:rPr>
        <w:t>27</w:t>
      </w:r>
      <w:r w:rsidR="00436418">
        <w:rPr>
          <w:rFonts w:ascii="Times New Roman CYR" w:hAnsi="Times New Roman CYR"/>
          <w:sz w:val="28"/>
          <w:u w:val="single"/>
        </w:rPr>
        <w:t xml:space="preserve">  </w:t>
      </w:r>
      <w:r w:rsidR="001D0457">
        <w:rPr>
          <w:rFonts w:ascii="Times New Roman CYR" w:hAnsi="Times New Roman CYR"/>
          <w:sz w:val="28"/>
          <w:u w:val="single"/>
        </w:rPr>
        <w:t xml:space="preserve">сентября  </w:t>
      </w:r>
      <w:r w:rsidR="00E557AF">
        <w:rPr>
          <w:rFonts w:ascii="Times New Roman CYR" w:hAnsi="Times New Roman CYR"/>
          <w:sz w:val="28"/>
          <w:u w:val="single"/>
        </w:rPr>
        <w:t>201</w:t>
      </w:r>
      <w:r w:rsidR="00436418">
        <w:rPr>
          <w:rFonts w:ascii="Times New Roman CYR" w:hAnsi="Times New Roman CYR"/>
          <w:sz w:val="28"/>
          <w:u w:val="single"/>
        </w:rPr>
        <w:t>7  года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9764D6">
        <w:rPr>
          <w:rFonts w:ascii="Times New Roman CYR" w:hAnsi="Times New Roman CYR"/>
          <w:sz w:val="28"/>
        </w:rPr>
        <w:tab/>
        <w:t xml:space="preserve">   </w:t>
      </w:r>
      <w:r w:rsidR="009764D6">
        <w:rPr>
          <w:rFonts w:ascii="Times New Roman CYR" w:hAnsi="Times New Roman CYR"/>
          <w:sz w:val="28"/>
        </w:rPr>
        <w:tab/>
        <w:t xml:space="preserve">                      </w:t>
      </w:r>
      <w:r w:rsidR="00787D14">
        <w:rPr>
          <w:rFonts w:ascii="Times New Roman CYR" w:hAnsi="Times New Roman CYR"/>
          <w:sz w:val="28"/>
        </w:rPr>
        <w:t xml:space="preserve">         </w:t>
      </w:r>
      <w:r w:rsidR="009764D6">
        <w:rPr>
          <w:rFonts w:ascii="Times New Roman CYR" w:hAnsi="Times New Roman CYR"/>
          <w:sz w:val="28"/>
        </w:rPr>
        <w:t xml:space="preserve">     </w:t>
      </w:r>
      <w:r w:rsidR="00436418">
        <w:rPr>
          <w:rFonts w:ascii="Times New Roman CYR" w:hAnsi="Times New Roman CYR"/>
          <w:sz w:val="28"/>
        </w:rPr>
        <w:t xml:space="preserve">   </w:t>
      </w:r>
      <w:r w:rsidR="009764D6">
        <w:rPr>
          <w:rFonts w:ascii="Times New Roman CYR" w:hAnsi="Times New Roman CYR"/>
          <w:sz w:val="28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 </w:t>
      </w:r>
      <w:r w:rsidR="004822E1">
        <w:rPr>
          <w:rFonts w:ascii="Times New Roman CYR" w:hAnsi="Times New Roman CYR"/>
          <w:sz w:val="28"/>
          <w:u w:val="single"/>
        </w:rPr>
        <w:t xml:space="preserve"> </w:t>
      </w:r>
      <w:r w:rsidR="009764D6">
        <w:rPr>
          <w:rFonts w:ascii="Times New Roman CYR" w:hAnsi="Times New Roman CYR"/>
          <w:sz w:val="28"/>
          <w:u w:val="single"/>
        </w:rPr>
        <w:t xml:space="preserve"> №</w:t>
      </w:r>
      <w:r w:rsidR="00A542CF">
        <w:rPr>
          <w:rFonts w:ascii="Times New Roman CYR" w:hAnsi="Times New Roman CYR"/>
          <w:sz w:val="28"/>
          <w:u w:val="single"/>
        </w:rPr>
        <w:t xml:space="preserve">  6</w:t>
      </w:r>
      <w:r w:rsidR="001D0457">
        <w:rPr>
          <w:rFonts w:ascii="Times New Roman CYR" w:hAnsi="Times New Roman CYR"/>
          <w:sz w:val="28"/>
          <w:u w:val="single"/>
        </w:rPr>
        <w:t>8</w:t>
      </w:r>
      <w:r w:rsidR="00E557AF">
        <w:rPr>
          <w:rFonts w:ascii="Times New Roman CYR" w:hAnsi="Times New Roman CYR"/>
          <w:sz w:val="28"/>
          <w:u w:val="single"/>
        </w:rPr>
        <w:t>/</w:t>
      </w:r>
      <w:r w:rsidR="009B3396">
        <w:rPr>
          <w:rFonts w:ascii="Times New Roman CYR" w:hAnsi="Times New Roman CYR"/>
          <w:sz w:val="28"/>
          <w:u w:val="single"/>
        </w:rPr>
        <w:t>838</w:t>
      </w:r>
      <w:r w:rsidR="00A542CF">
        <w:rPr>
          <w:rFonts w:ascii="Times New Roman CYR" w:hAnsi="Times New Roman CYR"/>
          <w:sz w:val="28"/>
          <w:u w:val="single"/>
        </w:rPr>
        <w:t xml:space="preserve">   </w:t>
      </w:r>
      <w:r w:rsidR="00A542CF" w:rsidRPr="00A542CF">
        <w:rPr>
          <w:rFonts w:ascii="Times New Roman CYR" w:hAnsi="Times New Roman CYR"/>
          <w:sz w:val="2"/>
          <w:szCs w:val="2"/>
          <w:u w:val="single"/>
        </w:rPr>
        <w:t>.</w:t>
      </w:r>
    </w:p>
    <w:p w:rsidR="0047435F" w:rsidRDefault="009403A2" w:rsidP="00C92388">
      <w:pPr>
        <w:spacing w:line="360" w:lineRule="auto"/>
        <w:rPr>
          <w:b/>
          <w:sz w:val="20"/>
          <w:szCs w:val="20"/>
        </w:rPr>
      </w:pPr>
      <w:r>
        <w:rPr>
          <w:rFonts w:ascii="Times New Roman CYR" w:hAnsi="Times New Roman CYR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712B41" wp14:editId="3495446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1905" t="0" r="0" b="127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03A2" w:rsidRPr="00C05376" w:rsidRDefault="009403A2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9403A2" w:rsidRDefault="009403A2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30" style="position:absolute;margin-left:31.2pt;margin-top:676.1pt;width:549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Q+D2gIAAMo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" filled="f" stroked="f">
                <v:textbox>
                  <w:txbxContent>
                    <w:p w:rsidR="009403A2" w:rsidRPr="00C05376" w:rsidRDefault="009403A2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9403A2" w:rsidRDefault="009403A2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9764D6">
        <w:rPr>
          <w:rFonts w:ascii="Times New Roman CYR" w:hAnsi="Times New Roman CYR"/>
          <w:sz w:val="20"/>
          <w:szCs w:val="20"/>
        </w:rPr>
        <w:t xml:space="preserve">               </w:t>
      </w:r>
      <w:r w:rsidR="009764D6">
        <w:rPr>
          <w:b/>
          <w:sz w:val="20"/>
          <w:szCs w:val="20"/>
        </w:rPr>
        <w:t xml:space="preserve">        </w:t>
      </w:r>
      <w:r w:rsidR="009764D6">
        <w:rPr>
          <w:sz w:val="20"/>
          <w:szCs w:val="20"/>
        </w:rPr>
        <w:t xml:space="preserve">  </w:t>
      </w:r>
      <w:r w:rsidR="009764D6">
        <w:rPr>
          <w:b/>
          <w:sz w:val="20"/>
          <w:szCs w:val="20"/>
        </w:rPr>
        <w:t xml:space="preserve">         </w:t>
      </w:r>
    </w:p>
    <w:p w:rsidR="002C0BFD" w:rsidRDefault="002C0BFD" w:rsidP="009B3A74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</w:p>
    <w:p w:rsidR="005659AE" w:rsidRDefault="000434E6" w:rsidP="000B6E97">
      <w:pPr>
        <w:pStyle w:val="1"/>
        <w:tabs>
          <w:tab w:val="left" w:pos="0"/>
          <w:tab w:val="left" w:pos="9356"/>
        </w:tabs>
        <w:spacing w:before="0" w:after="0"/>
        <w:ind w:right="-71"/>
        <w:jc w:val="center"/>
        <w:rPr>
          <w:rFonts w:ascii="Times New Roman" w:hAnsi="Times New Roman" w:cs="Times New Roman"/>
          <w:sz w:val="28"/>
        </w:rPr>
      </w:pPr>
      <w:r w:rsidRPr="00822EEB">
        <w:rPr>
          <w:rFonts w:ascii="Times New Roman" w:hAnsi="Times New Roman" w:cs="Times New Roman"/>
          <w:sz w:val="28"/>
        </w:rPr>
        <w:t>О</w:t>
      </w:r>
      <w:r w:rsidR="00267D30" w:rsidRPr="00822EEB">
        <w:rPr>
          <w:rFonts w:ascii="Times New Roman" w:hAnsi="Times New Roman" w:cs="Times New Roman"/>
          <w:sz w:val="28"/>
        </w:rPr>
        <w:t xml:space="preserve"> </w:t>
      </w:r>
      <w:r w:rsidR="001D0457" w:rsidRPr="00822EEB">
        <w:rPr>
          <w:rFonts w:ascii="Times New Roman" w:hAnsi="Times New Roman" w:cs="Times New Roman"/>
          <w:sz w:val="28"/>
        </w:rPr>
        <w:t>признании утратившим</w:t>
      </w:r>
      <w:r w:rsidR="00C20F24">
        <w:rPr>
          <w:rFonts w:ascii="Times New Roman" w:hAnsi="Times New Roman" w:cs="Times New Roman"/>
          <w:sz w:val="28"/>
        </w:rPr>
        <w:t>и</w:t>
      </w:r>
      <w:r w:rsidR="001D0457" w:rsidRPr="00822EEB">
        <w:rPr>
          <w:rFonts w:ascii="Times New Roman" w:hAnsi="Times New Roman" w:cs="Times New Roman"/>
          <w:sz w:val="28"/>
        </w:rPr>
        <w:t xml:space="preserve"> силу (отмене) </w:t>
      </w:r>
      <w:r w:rsidR="002D417D" w:rsidRPr="00822EEB">
        <w:rPr>
          <w:rFonts w:ascii="Times New Roman" w:hAnsi="Times New Roman" w:cs="Times New Roman"/>
          <w:sz w:val="28"/>
        </w:rPr>
        <w:t xml:space="preserve">решений Городской </w:t>
      </w:r>
      <w:proofErr w:type="gramStart"/>
      <w:r w:rsidR="00822EEB" w:rsidRPr="00822EEB">
        <w:rPr>
          <w:rFonts w:ascii="Times New Roman" w:hAnsi="Times New Roman" w:cs="Times New Roman"/>
          <w:sz w:val="28"/>
        </w:rPr>
        <w:t>Думы</w:t>
      </w:r>
      <w:r w:rsidR="002D417D" w:rsidRPr="00822EEB">
        <w:rPr>
          <w:rFonts w:ascii="Times New Roman" w:hAnsi="Times New Roman" w:cs="Times New Roman"/>
          <w:sz w:val="28"/>
        </w:rPr>
        <w:t xml:space="preserve"> города </w:t>
      </w:r>
      <w:r w:rsidR="00822EEB" w:rsidRPr="00822EEB">
        <w:rPr>
          <w:rFonts w:ascii="Times New Roman" w:hAnsi="Times New Roman" w:cs="Times New Roman"/>
          <w:sz w:val="28"/>
        </w:rPr>
        <w:t>Димитровграда</w:t>
      </w:r>
      <w:r w:rsidR="002D417D" w:rsidRPr="00822EEB">
        <w:rPr>
          <w:rFonts w:ascii="Times New Roman" w:hAnsi="Times New Roman" w:cs="Times New Roman"/>
          <w:sz w:val="28"/>
        </w:rPr>
        <w:t xml:space="preserve"> Ульяновской области второго созыва</w:t>
      </w:r>
      <w:proofErr w:type="gramEnd"/>
      <w:r w:rsidR="00822EEB" w:rsidRPr="00822EEB">
        <w:rPr>
          <w:rFonts w:ascii="Times New Roman" w:hAnsi="Times New Roman" w:cs="Times New Roman"/>
          <w:sz w:val="28"/>
        </w:rPr>
        <w:t xml:space="preserve"> </w:t>
      </w:r>
    </w:p>
    <w:p w:rsidR="00822EEB" w:rsidRDefault="00822EEB" w:rsidP="00822EEB"/>
    <w:p w:rsidR="00822EEB" w:rsidRPr="00822EEB" w:rsidRDefault="00822EEB" w:rsidP="00822EEB">
      <w:pPr>
        <w:ind w:firstLine="709"/>
      </w:pPr>
    </w:p>
    <w:p w:rsidR="009764D6" w:rsidRPr="00644325" w:rsidRDefault="00CE3E12" w:rsidP="009F2360">
      <w:pPr>
        <w:pStyle w:val="a6"/>
        <w:widowControl w:val="0"/>
        <w:spacing w:after="0" w:line="360" w:lineRule="auto"/>
        <w:ind w:firstLine="7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приведения муниципальных нормативных правовых актов в соответствие с действующим </w:t>
      </w:r>
      <w:r w:rsidR="00625115">
        <w:rPr>
          <w:sz w:val="28"/>
          <w:szCs w:val="28"/>
        </w:rPr>
        <w:t xml:space="preserve">законодательством, </w:t>
      </w:r>
      <w:r>
        <w:rPr>
          <w:sz w:val="28"/>
          <w:szCs w:val="28"/>
        </w:rPr>
        <w:t xml:space="preserve">руководствуясь </w:t>
      </w:r>
      <w:r w:rsidR="00625115">
        <w:rPr>
          <w:sz w:val="28"/>
          <w:szCs w:val="28"/>
        </w:rPr>
        <w:t xml:space="preserve">статьями 167,168 Трудового кодекса Российской Федерации, </w:t>
      </w:r>
      <w:r>
        <w:rPr>
          <w:sz w:val="28"/>
          <w:szCs w:val="28"/>
        </w:rPr>
        <w:t>Федеральн</w:t>
      </w:r>
      <w:r w:rsidR="00625115">
        <w:rPr>
          <w:sz w:val="28"/>
          <w:szCs w:val="28"/>
        </w:rPr>
        <w:t>ым</w:t>
      </w:r>
      <w:r>
        <w:rPr>
          <w:sz w:val="28"/>
          <w:szCs w:val="28"/>
        </w:rPr>
        <w:t xml:space="preserve"> закон</w:t>
      </w:r>
      <w:r w:rsidR="00625115">
        <w:rPr>
          <w:sz w:val="28"/>
          <w:szCs w:val="28"/>
        </w:rPr>
        <w:t>ом</w:t>
      </w:r>
      <w:r>
        <w:rPr>
          <w:sz w:val="28"/>
          <w:szCs w:val="28"/>
        </w:rPr>
        <w:t xml:space="preserve"> от 06.10.2003 №131-ФЗ «Об общих принципах организации местного </w:t>
      </w:r>
      <w:r w:rsidR="00625115">
        <w:rPr>
          <w:sz w:val="28"/>
          <w:szCs w:val="28"/>
        </w:rPr>
        <w:t>самоуправления</w:t>
      </w:r>
      <w:r>
        <w:rPr>
          <w:sz w:val="28"/>
          <w:szCs w:val="28"/>
        </w:rPr>
        <w:t xml:space="preserve"> в Российской </w:t>
      </w:r>
      <w:r w:rsidR="00625115">
        <w:rPr>
          <w:sz w:val="28"/>
          <w:szCs w:val="28"/>
        </w:rPr>
        <w:t>Федерации</w:t>
      </w:r>
      <w:r>
        <w:rPr>
          <w:sz w:val="28"/>
          <w:szCs w:val="28"/>
        </w:rPr>
        <w:t>»</w:t>
      </w:r>
      <w:r w:rsidR="00625115">
        <w:rPr>
          <w:sz w:val="28"/>
          <w:szCs w:val="28"/>
        </w:rPr>
        <w:t xml:space="preserve">, </w:t>
      </w:r>
      <w:r w:rsidR="009764D6" w:rsidRPr="00644325">
        <w:rPr>
          <w:sz w:val="28"/>
          <w:szCs w:val="28"/>
        </w:rPr>
        <w:t xml:space="preserve">Городская Дума города Димитровграда Ульяновской области </w:t>
      </w:r>
      <w:r w:rsidR="00C3483F" w:rsidRPr="00644325">
        <w:rPr>
          <w:sz w:val="28"/>
          <w:szCs w:val="28"/>
        </w:rPr>
        <w:t xml:space="preserve">второго </w:t>
      </w:r>
      <w:r w:rsidR="009764D6" w:rsidRPr="00644325">
        <w:rPr>
          <w:sz w:val="28"/>
          <w:szCs w:val="28"/>
        </w:rPr>
        <w:t xml:space="preserve">созыва </w:t>
      </w:r>
      <w:r w:rsidR="009764D6" w:rsidRPr="003D17FF">
        <w:rPr>
          <w:b/>
          <w:sz w:val="32"/>
          <w:szCs w:val="32"/>
        </w:rPr>
        <w:t>решила:</w:t>
      </w:r>
    </w:p>
    <w:p w:rsidR="00822EEB" w:rsidRDefault="009764D6" w:rsidP="009F2360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22F6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1D0457">
        <w:rPr>
          <w:rFonts w:ascii="Times New Roman" w:hAnsi="Times New Roman" w:cs="Times New Roman"/>
          <w:b w:val="0"/>
          <w:sz w:val="28"/>
          <w:szCs w:val="28"/>
        </w:rPr>
        <w:t>Признать утратившим</w:t>
      </w:r>
      <w:r w:rsidR="00C20F24">
        <w:rPr>
          <w:rFonts w:ascii="Times New Roman" w:hAnsi="Times New Roman" w:cs="Times New Roman"/>
          <w:b w:val="0"/>
          <w:sz w:val="28"/>
          <w:szCs w:val="28"/>
        </w:rPr>
        <w:t>и</w:t>
      </w:r>
      <w:r w:rsidR="001D0457">
        <w:rPr>
          <w:rFonts w:ascii="Times New Roman" w:hAnsi="Times New Roman" w:cs="Times New Roman"/>
          <w:b w:val="0"/>
          <w:sz w:val="28"/>
          <w:szCs w:val="28"/>
        </w:rPr>
        <w:t xml:space="preserve"> силу (отменить)</w:t>
      </w:r>
      <w:r w:rsidR="00822EEB">
        <w:rPr>
          <w:rFonts w:ascii="Times New Roman" w:hAnsi="Times New Roman" w:cs="Times New Roman"/>
          <w:b w:val="0"/>
          <w:sz w:val="28"/>
          <w:szCs w:val="28"/>
        </w:rPr>
        <w:t xml:space="preserve"> решения Городской Думы города Димитровграда Ульяновской области второго созыва:</w:t>
      </w:r>
    </w:p>
    <w:p w:rsidR="00822EEB" w:rsidRPr="00C20F24" w:rsidRDefault="00822EEB" w:rsidP="00C20F24">
      <w:pPr>
        <w:autoSpaceDE w:val="0"/>
        <w:autoSpaceDN w:val="0"/>
        <w:adjustRightInd w:val="0"/>
        <w:spacing w:line="360" w:lineRule="auto"/>
        <w:ind w:firstLine="703"/>
        <w:jc w:val="both"/>
        <w:rPr>
          <w:sz w:val="28"/>
          <w:szCs w:val="28"/>
        </w:rPr>
      </w:pPr>
      <w:r w:rsidRPr="00C20F24">
        <w:rPr>
          <w:sz w:val="28"/>
          <w:szCs w:val="28"/>
        </w:rPr>
        <w:t>1.1. От 25.03.2015 №23/309 «</w:t>
      </w:r>
      <w:r w:rsidR="00C20F24" w:rsidRPr="00C20F24">
        <w:rPr>
          <w:sz w:val="28"/>
          <w:szCs w:val="28"/>
          <w:lang w:eastAsia="ru-RU"/>
        </w:rPr>
        <w:t>Об утверждении</w:t>
      </w:r>
      <w:r w:rsidR="00C20F24" w:rsidRPr="00C20F24">
        <w:rPr>
          <w:sz w:val="28"/>
          <w:szCs w:val="28"/>
        </w:rPr>
        <w:t xml:space="preserve"> Положения</w:t>
      </w:r>
      <w:r w:rsidR="00C20F24" w:rsidRPr="00C20F24">
        <w:rPr>
          <w:sz w:val="28"/>
          <w:szCs w:val="28"/>
          <w:lang w:eastAsia="ru-RU"/>
        </w:rPr>
        <w:t xml:space="preserve"> о порядке и условиях командировки депутатов Городской Думы города Димитровграда Ульяновской области, исполняющих свои полномочия на непостоянной основе и участвующих в мероприятиях по решению вопросов местного значения</w:t>
      </w:r>
      <w:r w:rsidRPr="00C20F24">
        <w:rPr>
          <w:sz w:val="28"/>
          <w:szCs w:val="28"/>
        </w:rPr>
        <w:t>»;</w:t>
      </w:r>
    </w:p>
    <w:p w:rsidR="00FA5154" w:rsidRDefault="00822EEB" w:rsidP="009F2360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От </w:t>
      </w:r>
      <w:r w:rsidR="00643332">
        <w:rPr>
          <w:rFonts w:ascii="Times New Roman" w:hAnsi="Times New Roman" w:cs="Times New Roman"/>
          <w:b w:val="0"/>
          <w:sz w:val="28"/>
          <w:szCs w:val="28"/>
        </w:rPr>
        <w:t xml:space="preserve">29.07.2015 №28/383 «О внесении изменений в Положение </w:t>
      </w:r>
      <w:r w:rsidR="00625115">
        <w:rPr>
          <w:rFonts w:ascii="Times New Roman" w:hAnsi="Times New Roman" w:cs="Times New Roman"/>
          <w:b w:val="0"/>
          <w:sz w:val="28"/>
          <w:szCs w:val="28"/>
        </w:rPr>
        <w:t>о порядке и условиях командировки депутатов Городской Думы города Димитровграда Ульяновской области, исполняющих свои полномочия на непостоянной основе и участвующих в мероприятиях по решению вопросов местного значения</w:t>
      </w:r>
      <w:r w:rsidR="00FA5154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FA5154" w:rsidRDefault="00FA5154" w:rsidP="00FA5154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1.3. От 30.09.2015 №30/405 «О внесении изменений в Положение о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порядке и условиях командировки депутатов Городской Думы города Димитровграда Ульяновской области, исполняющих свои полномочия на непостоянной основе и участвующих в мероприятиях по решению вопросов местного значения».</w:t>
      </w:r>
    </w:p>
    <w:p w:rsidR="009D124A" w:rsidRDefault="00050C46" w:rsidP="009F2360">
      <w:pPr>
        <w:pStyle w:val="1"/>
        <w:keepNext w:val="0"/>
        <w:widowControl w:val="0"/>
        <w:tabs>
          <w:tab w:val="left" w:pos="0"/>
          <w:tab w:val="left" w:pos="9356"/>
        </w:tabs>
        <w:spacing w:before="0" w:after="0" w:line="360" w:lineRule="auto"/>
        <w:ind w:right="-71" w:firstLine="7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9F28A9" w:rsidRPr="00BA22F6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D124A" w:rsidRPr="00BA22F6">
        <w:rPr>
          <w:rFonts w:ascii="Times New Roman" w:hAnsi="Times New Roman" w:cs="Times New Roman"/>
          <w:b w:val="0"/>
          <w:sz w:val="28"/>
          <w:szCs w:val="28"/>
        </w:rPr>
        <w:t>Установить, что настоящее решение подлежит официальному опубликованию и размещению в информационно-телекоммуникационной сети «Интернет», на официальном сайте Городской Думы города Димитровграда Ульяновской области (</w:t>
      </w:r>
      <w:hyperlink r:id="rId11" w:history="1">
        <w:r w:rsidR="009D124A" w:rsidRPr="00BA22F6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www</w:t>
        </w:r>
        <w:r w:rsidR="009D124A" w:rsidRPr="00BA22F6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BA22F6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dumadgrad</w:t>
        </w:r>
        <w:proofErr w:type="spellEnd"/>
        <w:r w:rsidR="009D124A" w:rsidRPr="00BA22F6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</w:rPr>
          <w:t>.</w:t>
        </w:r>
        <w:proofErr w:type="spellStart"/>
        <w:r w:rsidR="009D124A" w:rsidRPr="00BA22F6">
          <w:rPr>
            <w:rStyle w:val="ac"/>
            <w:rFonts w:ascii="Times New Roman" w:hAnsi="Times New Roman" w:cs="Times New Roman"/>
            <w:b w:val="0"/>
            <w:color w:val="000000" w:themeColor="text1"/>
            <w:sz w:val="28"/>
            <w:szCs w:val="28"/>
            <w:u w:val="none"/>
            <w:lang w:val="en-US"/>
          </w:rPr>
          <w:t>ru</w:t>
        </w:r>
        <w:proofErr w:type="spellEnd"/>
      </w:hyperlink>
      <w:r w:rsidR="009D124A" w:rsidRPr="00BA22F6">
        <w:rPr>
          <w:rFonts w:ascii="Times New Roman" w:hAnsi="Times New Roman" w:cs="Times New Roman"/>
          <w:b w:val="0"/>
          <w:sz w:val="28"/>
          <w:szCs w:val="28"/>
        </w:rPr>
        <w:t>).</w:t>
      </w:r>
    </w:p>
    <w:p w:rsidR="000E720D" w:rsidRPr="000E720D" w:rsidRDefault="000E720D" w:rsidP="00EC07AE">
      <w:pPr>
        <w:spacing w:line="360" w:lineRule="auto"/>
        <w:ind w:firstLine="709"/>
        <w:jc w:val="both"/>
        <w:rPr>
          <w:sz w:val="28"/>
          <w:szCs w:val="28"/>
        </w:rPr>
      </w:pPr>
      <w:r w:rsidRPr="000E720D">
        <w:rPr>
          <w:sz w:val="28"/>
          <w:szCs w:val="28"/>
        </w:rPr>
        <w:t xml:space="preserve">3. </w:t>
      </w:r>
      <w:r>
        <w:rPr>
          <w:sz w:val="28"/>
          <w:szCs w:val="28"/>
        </w:rPr>
        <w:t>Установить, что настоящее решение вступает в силу с</w:t>
      </w:r>
      <w:r w:rsidR="00144909">
        <w:rPr>
          <w:sz w:val="28"/>
          <w:szCs w:val="28"/>
        </w:rPr>
        <w:t>о дня его</w:t>
      </w:r>
      <w:r w:rsidR="00EC07AE">
        <w:rPr>
          <w:sz w:val="28"/>
          <w:szCs w:val="28"/>
        </w:rPr>
        <w:t xml:space="preserve"> п</w:t>
      </w:r>
      <w:r w:rsidR="00144909">
        <w:rPr>
          <w:sz w:val="28"/>
          <w:szCs w:val="28"/>
        </w:rPr>
        <w:t>одписания</w:t>
      </w:r>
      <w:r>
        <w:rPr>
          <w:sz w:val="28"/>
          <w:szCs w:val="28"/>
        </w:rPr>
        <w:t>.</w:t>
      </w:r>
    </w:p>
    <w:p w:rsidR="009F2360" w:rsidRPr="00BC54DD" w:rsidRDefault="000E720D" w:rsidP="000E720D">
      <w:pPr>
        <w:pStyle w:val="ConsTitle"/>
        <w:widowControl/>
        <w:spacing w:line="360" w:lineRule="auto"/>
        <w:ind w:right="0" w:firstLine="703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4. К</w:t>
      </w:r>
      <w:r w:rsidR="009F2360" w:rsidRPr="00BC54DD">
        <w:rPr>
          <w:rFonts w:ascii="Times New Roman" w:hAnsi="Times New Roman" w:cs="Times New Roman"/>
          <w:b w:val="0"/>
          <w:sz w:val="28"/>
          <w:szCs w:val="28"/>
        </w:rPr>
        <w:t>онтроль исполнения настоящего решения возложить на комитет по социальной политике и местному самоуправлению (Терехов).</w:t>
      </w:r>
    </w:p>
    <w:p w:rsidR="009403A2" w:rsidRPr="00BA22F6" w:rsidRDefault="009403A2" w:rsidP="00186063">
      <w:pPr>
        <w:pStyle w:val="a6"/>
        <w:spacing w:after="0"/>
        <w:jc w:val="both"/>
      </w:pPr>
    </w:p>
    <w:p w:rsidR="002F7373" w:rsidRDefault="002F7373" w:rsidP="00186063">
      <w:pPr>
        <w:pStyle w:val="a6"/>
        <w:spacing w:after="0"/>
        <w:jc w:val="both"/>
      </w:pPr>
    </w:p>
    <w:p w:rsidR="009403A2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EC07AE" w:rsidRDefault="00285C87" w:rsidP="00186063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Ульяновской области                                                                   А.М.Кошаев     </w:t>
      </w:r>
    </w:p>
    <w:p w:rsidR="00EC07AE" w:rsidRDefault="00EC07AE" w:rsidP="00186063">
      <w:pPr>
        <w:pStyle w:val="a6"/>
        <w:spacing w:after="0"/>
        <w:jc w:val="both"/>
        <w:rPr>
          <w:sz w:val="28"/>
          <w:szCs w:val="28"/>
        </w:rPr>
      </w:pPr>
    </w:p>
    <w:p w:rsidR="00EC07AE" w:rsidRDefault="00EC07AE" w:rsidP="00186063">
      <w:pPr>
        <w:pStyle w:val="a6"/>
        <w:spacing w:after="0"/>
        <w:jc w:val="both"/>
        <w:rPr>
          <w:sz w:val="28"/>
          <w:szCs w:val="28"/>
        </w:rPr>
      </w:pPr>
    </w:p>
    <w:p w:rsidR="00EC07AE" w:rsidRDefault="00EC07AE" w:rsidP="00186063">
      <w:pPr>
        <w:pStyle w:val="a6"/>
        <w:spacing w:after="0"/>
        <w:jc w:val="both"/>
        <w:rPr>
          <w:sz w:val="28"/>
          <w:szCs w:val="28"/>
        </w:rPr>
      </w:pPr>
    </w:p>
    <w:p w:rsidR="00EC07AE" w:rsidRDefault="00EC07AE" w:rsidP="00186063">
      <w:pPr>
        <w:pStyle w:val="a6"/>
        <w:spacing w:after="0"/>
        <w:jc w:val="both"/>
        <w:rPr>
          <w:sz w:val="28"/>
          <w:szCs w:val="28"/>
        </w:rPr>
      </w:pPr>
    </w:p>
    <w:p w:rsidR="00FA5154" w:rsidRDefault="00FA5154" w:rsidP="00186063">
      <w:pPr>
        <w:pStyle w:val="a6"/>
        <w:spacing w:after="0"/>
        <w:jc w:val="both"/>
        <w:rPr>
          <w:sz w:val="28"/>
          <w:szCs w:val="28"/>
        </w:rPr>
      </w:pPr>
    </w:p>
    <w:p w:rsidR="00FA5154" w:rsidRDefault="00FA5154" w:rsidP="00186063">
      <w:pPr>
        <w:pStyle w:val="a6"/>
        <w:spacing w:after="0"/>
        <w:jc w:val="both"/>
        <w:rPr>
          <w:sz w:val="28"/>
          <w:szCs w:val="28"/>
        </w:rPr>
      </w:pPr>
    </w:p>
    <w:p w:rsidR="00FA5154" w:rsidRDefault="00FA5154" w:rsidP="00186063">
      <w:pPr>
        <w:pStyle w:val="a6"/>
        <w:spacing w:after="0"/>
        <w:jc w:val="both"/>
        <w:rPr>
          <w:sz w:val="28"/>
          <w:szCs w:val="28"/>
        </w:rPr>
      </w:pPr>
    </w:p>
    <w:p w:rsidR="00FA5154" w:rsidRDefault="00FA5154" w:rsidP="00186063">
      <w:pPr>
        <w:pStyle w:val="a6"/>
        <w:spacing w:after="0"/>
        <w:jc w:val="both"/>
        <w:rPr>
          <w:sz w:val="28"/>
          <w:szCs w:val="28"/>
        </w:rPr>
      </w:pPr>
    </w:p>
    <w:p w:rsidR="00FA5154" w:rsidRDefault="00FA5154" w:rsidP="00186063">
      <w:pPr>
        <w:pStyle w:val="a6"/>
        <w:spacing w:after="0"/>
        <w:jc w:val="both"/>
        <w:rPr>
          <w:sz w:val="28"/>
          <w:szCs w:val="28"/>
        </w:rPr>
      </w:pPr>
    </w:p>
    <w:p w:rsidR="00FA5154" w:rsidRDefault="00FA5154" w:rsidP="00186063">
      <w:pPr>
        <w:pStyle w:val="a6"/>
        <w:spacing w:after="0"/>
        <w:jc w:val="both"/>
        <w:rPr>
          <w:sz w:val="28"/>
          <w:szCs w:val="28"/>
        </w:rPr>
      </w:pPr>
    </w:p>
    <w:p w:rsidR="00FA5154" w:rsidRDefault="00FA5154" w:rsidP="00186063">
      <w:pPr>
        <w:pStyle w:val="a6"/>
        <w:spacing w:after="0"/>
        <w:jc w:val="both"/>
        <w:rPr>
          <w:sz w:val="28"/>
          <w:szCs w:val="28"/>
        </w:rPr>
      </w:pPr>
    </w:p>
    <w:p w:rsidR="00FA5154" w:rsidRDefault="00FA5154" w:rsidP="00186063">
      <w:pPr>
        <w:pStyle w:val="a6"/>
        <w:spacing w:after="0"/>
        <w:jc w:val="both"/>
        <w:rPr>
          <w:sz w:val="28"/>
          <w:szCs w:val="28"/>
        </w:rPr>
      </w:pPr>
    </w:p>
    <w:p w:rsidR="00FA5154" w:rsidRDefault="00FA5154" w:rsidP="00186063">
      <w:pPr>
        <w:pStyle w:val="a6"/>
        <w:spacing w:after="0"/>
        <w:jc w:val="both"/>
        <w:rPr>
          <w:sz w:val="28"/>
          <w:szCs w:val="28"/>
        </w:rPr>
      </w:pPr>
    </w:p>
    <w:p w:rsidR="00EC07AE" w:rsidRDefault="00EC07AE" w:rsidP="00186063">
      <w:pPr>
        <w:pStyle w:val="a6"/>
        <w:spacing w:after="0"/>
        <w:jc w:val="both"/>
        <w:rPr>
          <w:sz w:val="28"/>
          <w:szCs w:val="28"/>
        </w:rPr>
      </w:pPr>
    </w:p>
    <w:p w:rsidR="00EC07AE" w:rsidRDefault="00EC07AE" w:rsidP="00186063">
      <w:pPr>
        <w:pStyle w:val="a6"/>
        <w:spacing w:after="0"/>
        <w:jc w:val="both"/>
        <w:rPr>
          <w:sz w:val="28"/>
          <w:szCs w:val="28"/>
        </w:rPr>
      </w:pPr>
    </w:p>
    <w:p w:rsidR="00E4026F" w:rsidRDefault="00E4026F" w:rsidP="00186063">
      <w:pPr>
        <w:pStyle w:val="a6"/>
        <w:spacing w:after="0"/>
        <w:jc w:val="both"/>
      </w:pPr>
      <w:bookmarkStart w:id="0" w:name="_GoBack"/>
      <w:bookmarkEnd w:id="0"/>
    </w:p>
    <w:sectPr w:rsidR="00E4026F" w:rsidSect="00C91BE9">
      <w:headerReference w:type="even" r:id="rId12"/>
      <w:headerReference w:type="default" r:id="rId13"/>
      <w:headerReference w:type="first" r:id="rId14"/>
      <w:footnotePr>
        <w:pos w:val="beneathText"/>
      </w:footnotePr>
      <w:pgSz w:w="11905" w:h="16837"/>
      <w:pgMar w:top="993" w:right="919" w:bottom="709" w:left="1701" w:header="39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07A6" w:rsidRDefault="00AA07A6">
      <w:r>
        <w:separator/>
      </w:r>
    </w:p>
  </w:endnote>
  <w:endnote w:type="continuationSeparator" w:id="0">
    <w:p w:rsidR="00AA07A6" w:rsidRDefault="00AA07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07A6" w:rsidRDefault="00AA07A6">
      <w:r>
        <w:separator/>
      </w:r>
    </w:p>
  </w:footnote>
  <w:footnote w:type="continuationSeparator" w:id="0">
    <w:p w:rsidR="00AA07A6" w:rsidRDefault="00AA07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C6161" w:rsidRDefault="002C6161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161" w:rsidRDefault="002C6161" w:rsidP="00C27BB2">
    <w:pPr>
      <w:pStyle w:val="a8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B3396">
      <w:rPr>
        <w:rStyle w:val="a3"/>
        <w:noProof/>
      </w:rPr>
      <w:t>2</w:t>
    </w:r>
    <w:r>
      <w:rPr>
        <w:rStyle w:val="a3"/>
      </w:rPr>
      <w:fldChar w:fldCharType="end"/>
    </w:r>
  </w:p>
  <w:p w:rsidR="009764D6" w:rsidRDefault="009764D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4D6" w:rsidRDefault="009764D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F13903"/>
    <w:multiLevelType w:val="hybridMultilevel"/>
    <w:tmpl w:val="7E72387A"/>
    <w:lvl w:ilvl="0" w:tplc="15D4D7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63"/>
    <w:rsid w:val="00000A9A"/>
    <w:rsid w:val="0000267E"/>
    <w:rsid w:val="00016205"/>
    <w:rsid w:val="00035D0E"/>
    <w:rsid w:val="000434E6"/>
    <w:rsid w:val="00050C46"/>
    <w:rsid w:val="00081EA8"/>
    <w:rsid w:val="0008337B"/>
    <w:rsid w:val="00086442"/>
    <w:rsid w:val="000A3BA4"/>
    <w:rsid w:val="000C5CB5"/>
    <w:rsid w:val="000C63E1"/>
    <w:rsid w:val="000D4496"/>
    <w:rsid w:val="000E720D"/>
    <w:rsid w:val="000E79DB"/>
    <w:rsid w:val="001102B4"/>
    <w:rsid w:val="00111F2D"/>
    <w:rsid w:val="00126108"/>
    <w:rsid w:val="00144909"/>
    <w:rsid w:val="00162854"/>
    <w:rsid w:val="001733B3"/>
    <w:rsid w:val="001827EC"/>
    <w:rsid w:val="00186063"/>
    <w:rsid w:val="00197682"/>
    <w:rsid w:val="001B312C"/>
    <w:rsid w:val="001D0457"/>
    <w:rsid w:val="00236793"/>
    <w:rsid w:val="0024447B"/>
    <w:rsid w:val="00256C59"/>
    <w:rsid w:val="00267D30"/>
    <w:rsid w:val="002707D6"/>
    <w:rsid w:val="00285C87"/>
    <w:rsid w:val="00287629"/>
    <w:rsid w:val="002B26EA"/>
    <w:rsid w:val="002C0BFD"/>
    <w:rsid w:val="002C4DE3"/>
    <w:rsid w:val="002C6161"/>
    <w:rsid w:val="002D417D"/>
    <w:rsid w:val="002E217A"/>
    <w:rsid w:val="002E2B39"/>
    <w:rsid w:val="002F7373"/>
    <w:rsid w:val="00363372"/>
    <w:rsid w:val="00372F59"/>
    <w:rsid w:val="00384EF8"/>
    <w:rsid w:val="003C21EE"/>
    <w:rsid w:val="003D17FF"/>
    <w:rsid w:val="003D39C0"/>
    <w:rsid w:val="003E6AB3"/>
    <w:rsid w:val="00402CDB"/>
    <w:rsid w:val="00412C69"/>
    <w:rsid w:val="00415BE0"/>
    <w:rsid w:val="00425344"/>
    <w:rsid w:val="00436247"/>
    <w:rsid w:val="00436418"/>
    <w:rsid w:val="00470A8B"/>
    <w:rsid w:val="0047435F"/>
    <w:rsid w:val="004822E1"/>
    <w:rsid w:val="004A1D9A"/>
    <w:rsid w:val="004A2BA5"/>
    <w:rsid w:val="0052280B"/>
    <w:rsid w:val="005554F6"/>
    <w:rsid w:val="005655D4"/>
    <w:rsid w:val="005659AE"/>
    <w:rsid w:val="005F794E"/>
    <w:rsid w:val="00625115"/>
    <w:rsid w:val="00632CB3"/>
    <w:rsid w:val="00635BAA"/>
    <w:rsid w:val="00635CE2"/>
    <w:rsid w:val="00643332"/>
    <w:rsid w:val="00644325"/>
    <w:rsid w:val="00653B34"/>
    <w:rsid w:val="00670A4C"/>
    <w:rsid w:val="00671D3F"/>
    <w:rsid w:val="006A0109"/>
    <w:rsid w:val="006A54D3"/>
    <w:rsid w:val="006B3144"/>
    <w:rsid w:val="006D4A00"/>
    <w:rsid w:val="00700FB1"/>
    <w:rsid w:val="00712B9B"/>
    <w:rsid w:val="007265F5"/>
    <w:rsid w:val="007403BF"/>
    <w:rsid w:val="00746BF0"/>
    <w:rsid w:val="00787D14"/>
    <w:rsid w:val="007947F2"/>
    <w:rsid w:val="007B5CCA"/>
    <w:rsid w:val="007D799E"/>
    <w:rsid w:val="007E2CAA"/>
    <w:rsid w:val="007E2F61"/>
    <w:rsid w:val="007F799B"/>
    <w:rsid w:val="0081772D"/>
    <w:rsid w:val="00822EEB"/>
    <w:rsid w:val="00846966"/>
    <w:rsid w:val="0085107E"/>
    <w:rsid w:val="00862B3B"/>
    <w:rsid w:val="00896BCB"/>
    <w:rsid w:val="008C3E64"/>
    <w:rsid w:val="008D1394"/>
    <w:rsid w:val="008F693B"/>
    <w:rsid w:val="009403A2"/>
    <w:rsid w:val="0095493A"/>
    <w:rsid w:val="009764D6"/>
    <w:rsid w:val="00976FBE"/>
    <w:rsid w:val="0098400B"/>
    <w:rsid w:val="009977F1"/>
    <w:rsid w:val="009B3396"/>
    <w:rsid w:val="009B3A74"/>
    <w:rsid w:val="009D124A"/>
    <w:rsid w:val="009D3587"/>
    <w:rsid w:val="009F2360"/>
    <w:rsid w:val="009F28A9"/>
    <w:rsid w:val="00A25FC5"/>
    <w:rsid w:val="00A275C9"/>
    <w:rsid w:val="00A372C9"/>
    <w:rsid w:val="00A42AAA"/>
    <w:rsid w:val="00A542CF"/>
    <w:rsid w:val="00A971C1"/>
    <w:rsid w:val="00AA07A6"/>
    <w:rsid w:val="00AE6171"/>
    <w:rsid w:val="00B066D7"/>
    <w:rsid w:val="00B10E6C"/>
    <w:rsid w:val="00B3113A"/>
    <w:rsid w:val="00B91A6E"/>
    <w:rsid w:val="00B92D66"/>
    <w:rsid w:val="00BA22F6"/>
    <w:rsid w:val="00BD04EF"/>
    <w:rsid w:val="00BE48D6"/>
    <w:rsid w:val="00BE7907"/>
    <w:rsid w:val="00C06A1E"/>
    <w:rsid w:val="00C07D55"/>
    <w:rsid w:val="00C14C0C"/>
    <w:rsid w:val="00C16BA7"/>
    <w:rsid w:val="00C20F24"/>
    <w:rsid w:val="00C247CE"/>
    <w:rsid w:val="00C27BB2"/>
    <w:rsid w:val="00C3483F"/>
    <w:rsid w:val="00C722AE"/>
    <w:rsid w:val="00C91BE9"/>
    <w:rsid w:val="00C92388"/>
    <w:rsid w:val="00CE3E12"/>
    <w:rsid w:val="00CF0037"/>
    <w:rsid w:val="00CF7DCC"/>
    <w:rsid w:val="00D25439"/>
    <w:rsid w:val="00D26EC6"/>
    <w:rsid w:val="00D70DD8"/>
    <w:rsid w:val="00D769CD"/>
    <w:rsid w:val="00D95C06"/>
    <w:rsid w:val="00DA0D74"/>
    <w:rsid w:val="00DB2E33"/>
    <w:rsid w:val="00DB459C"/>
    <w:rsid w:val="00DC2F68"/>
    <w:rsid w:val="00DC789B"/>
    <w:rsid w:val="00DD7D08"/>
    <w:rsid w:val="00E22A5F"/>
    <w:rsid w:val="00E30ABE"/>
    <w:rsid w:val="00E4026F"/>
    <w:rsid w:val="00E52B71"/>
    <w:rsid w:val="00E55547"/>
    <w:rsid w:val="00E557AF"/>
    <w:rsid w:val="00E860F7"/>
    <w:rsid w:val="00EB6CBE"/>
    <w:rsid w:val="00EC07AE"/>
    <w:rsid w:val="00EC59F8"/>
    <w:rsid w:val="00ED4E2C"/>
    <w:rsid w:val="00EE61A3"/>
    <w:rsid w:val="00EF1DDC"/>
    <w:rsid w:val="00F01695"/>
    <w:rsid w:val="00F05759"/>
    <w:rsid w:val="00F06C74"/>
    <w:rsid w:val="00F2227E"/>
    <w:rsid w:val="00F2461D"/>
    <w:rsid w:val="00F349B9"/>
    <w:rsid w:val="00F74802"/>
    <w:rsid w:val="00FA5154"/>
    <w:rsid w:val="00FB20C8"/>
    <w:rsid w:val="00FC0A8C"/>
    <w:rsid w:val="00FE5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customStyle="1" w:styleId="21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врезки"/>
    <w:basedOn w:val="a6"/>
  </w:style>
  <w:style w:type="paragraph" w:customStyle="1" w:styleId="ab">
    <w:name w:val="Знак"/>
    <w:basedOn w:val="a"/>
    <w:rsid w:val="000434E6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c">
    <w:name w:val="Hyperlink"/>
    <w:basedOn w:val="a0"/>
    <w:rsid w:val="009D124A"/>
    <w:rPr>
      <w:color w:val="0000FF"/>
      <w:u w:val="single"/>
    </w:rPr>
  </w:style>
  <w:style w:type="paragraph" w:styleId="ad">
    <w:name w:val="Normal (Web)"/>
    <w:basedOn w:val="a"/>
    <w:uiPriority w:val="99"/>
    <w:unhideWhenUsed/>
    <w:rsid w:val="00670A4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0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umadgrad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8DDF2-EB4A-43AC-90C9-DE6D817A9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>Правовое управление</Company>
  <LinksUpToDate>false</LinksUpToDate>
  <CharactersWithSpaces>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7</cp:revision>
  <cp:lastPrinted>2017-09-22T07:21:00Z</cp:lastPrinted>
  <dcterms:created xsi:type="dcterms:W3CDTF">2017-09-08T11:33:00Z</dcterms:created>
  <dcterms:modified xsi:type="dcterms:W3CDTF">2017-09-28T07:18:00Z</dcterms:modified>
</cp:coreProperties>
</file>