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65806" w:rsidRDefault="003C5B36" w:rsidP="003C5B36">
      <w:pPr>
        <w:rPr>
          <w:b/>
          <w:b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C721F30" wp14:editId="612342BC">
                <wp:simplePos x="0" y="0"/>
                <wp:positionH relativeFrom="column">
                  <wp:posOffset>4552315</wp:posOffset>
                </wp:positionH>
                <wp:positionV relativeFrom="paragraph">
                  <wp:posOffset>1572260</wp:posOffset>
                </wp:positionV>
                <wp:extent cx="2592070" cy="1152525"/>
                <wp:effectExtent l="3175" t="0" r="0" b="317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C5B36" w:rsidRDefault="003C5B3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:rsidR="003C5B36" w:rsidRDefault="003C5B3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правовым отделом аппарата Городской Думы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margin-left:358.45pt;margin-top:123.8pt;width:204.1pt;height:90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" filled="f" stroked="f">
                <v:stroke joinstyle="round"/>
                <v:textbox inset="0,0,0,0">
                  <w:txbxContent>
                    <w:p w:rsidR="003C5B36" w:rsidRDefault="003C5B36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:rsidR="003C5B36" w:rsidRDefault="003C5B36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правовым отделом аппарата Городской Думы </w:t>
                      </w:r>
                    </w:p>
                  </w:txbxContent>
                </v:textbox>
              </v:shape>
            </w:pict>
          </mc:Fallback>
        </mc:AlternateContent>
      </w:r>
      <w:r w:rsidR="006A0A5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205pt;margin-top:0;width:51.9pt;height:57.9pt;z-index:251659776;mso-wrap-distance-left:9.05pt;mso-wrap-distance-right:9.05pt;mso-position-horizontal-relative:text;mso-position-vertical-relative:text" filled="t">
            <v:fill color2="black"/>
            <v:imagedata r:id="rId8" o:title=""/>
            <w10:wrap type="square" side="right"/>
          </v:shape>
          <o:OLEObject Type="Embed" ProgID="PBrush" ShapeID="_x0000_s1036" DrawAspect="Content" ObjectID="_1605341760" r:id="rId9"/>
        </w:pict>
      </w:r>
    </w:p>
    <w:p w:rsidR="00065806" w:rsidRDefault="00065806" w:rsidP="003C5B36">
      <w:pPr>
        <w:rPr>
          <w:b/>
          <w:bCs/>
          <w:sz w:val="28"/>
          <w:szCs w:val="28"/>
        </w:rPr>
      </w:pPr>
    </w:p>
    <w:p w:rsidR="003C5B36" w:rsidRDefault="003C5B36" w:rsidP="003C5B3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34222B" w:rsidRDefault="0034222B" w:rsidP="003C5B36">
      <w:pPr>
        <w:rPr>
          <w:b/>
          <w:bCs/>
          <w:sz w:val="28"/>
          <w:szCs w:val="28"/>
        </w:rPr>
      </w:pPr>
    </w:p>
    <w:p w:rsidR="0034222B" w:rsidRDefault="0034222B">
      <w:pPr>
        <w:pStyle w:val="8"/>
        <w:tabs>
          <w:tab w:val="left" w:pos="0"/>
        </w:tabs>
      </w:pPr>
    </w:p>
    <w:p w:rsidR="0034222B" w:rsidRDefault="0034222B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34222B" w:rsidRDefault="0034222B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34222B" w:rsidRDefault="0034222B">
      <w:pPr>
        <w:jc w:val="center"/>
        <w:rPr>
          <w:sz w:val="32"/>
        </w:rPr>
      </w:pPr>
    </w:p>
    <w:p w:rsidR="0034222B" w:rsidRDefault="0034222B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34222B" w:rsidRDefault="0034222B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</w:p>
    <w:p w:rsidR="0034222B" w:rsidRDefault="0034222B">
      <w:pPr>
        <w:jc w:val="center"/>
      </w:pPr>
    </w:p>
    <w:p w:rsidR="0034222B" w:rsidRPr="001B2537" w:rsidRDefault="008A48B0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598FD2C" wp14:editId="49354FE2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ONxYF4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D467535" wp14:editId="330B3F82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DdnIAt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901C1E" wp14:editId="20938617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ju5gA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8BD601" wp14:editId="4D9DC04D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E71EF1" wp14:editId="389ADCA4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" stroked="f"/>
            </w:pict>
          </mc:Fallback>
        </mc:AlternateContent>
      </w:r>
      <w:r w:rsidR="0034222B">
        <w:rPr>
          <w:rFonts w:ascii="Times New Roman CYR" w:hAnsi="Times New Roman CYR"/>
          <w:sz w:val="28"/>
          <w:u w:val="single"/>
        </w:rPr>
        <w:t xml:space="preserve">  </w:t>
      </w:r>
      <w:r w:rsidR="001B2537">
        <w:rPr>
          <w:rFonts w:ascii="Times New Roman CYR" w:hAnsi="Times New Roman CYR"/>
          <w:sz w:val="28"/>
          <w:u w:val="single"/>
        </w:rPr>
        <w:t>28</w:t>
      </w:r>
      <w:r w:rsidR="004C6FF6">
        <w:rPr>
          <w:rFonts w:ascii="Times New Roman CYR" w:hAnsi="Times New Roman CYR"/>
          <w:sz w:val="28"/>
          <w:u w:val="single"/>
        </w:rPr>
        <w:t xml:space="preserve"> </w:t>
      </w:r>
      <w:r w:rsidR="0062110A">
        <w:rPr>
          <w:rFonts w:ascii="Times New Roman CYR" w:hAnsi="Times New Roman CYR"/>
          <w:sz w:val="28"/>
          <w:u w:val="single"/>
        </w:rPr>
        <w:t xml:space="preserve"> </w:t>
      </w:r>
      <w:r w:rsidR="001B2537">
        <w:rPr>
          <w:rFonts w:ascii="Times New Roman CYR" w:hAnsi="Times New Roman CYR"/>
          <w:sz w:val="28"/>
          <w:u w:val="single"/>
        </w:rPr>
        <w:t>ноября</w:t>
      </w:r>
      <w:r w:rsidR="00F46AFA">
        <w:rPr>
          <w:rFonts w:ascii="Times New Roman CYR" w:hAnsi="Times New Roman CYR"/>
          <w:sz w:val="28"/>
          <w:u w:val="single"/>
        </w:rPr>
        <w:t xml:space="preserve">  </w:t>
      </w:r>
      <w:r w:rsidR="0062110A">
        <w:rPr>
          <w:rFonts w:ascii="Times New Roman CYR" w:hAnsi="Times New Roman CYR"/>
          <w:sz w:val="28"/>
          <w:u w:val="single"/>
        </w:rPr>
        <w:t>201</w:t>
      </w:r>
      <w:r w:rsidR="00520E72">
        <w:rPr>
          <w:rFonts w:ascii="Times New Roman CYR" w:hAnsi="Times New Roman CYR"/>
          <w:sz w:val="28"/>
          <w:u w:val="single"/>
        </w:rPr>
        <w:t>8</w:t>
      </w:r>
      <w:r w:rsidR="0062110A">
        <w:rPr>
          <w:rFonts w:ascii="Times New Roman CYR" w:hAnsi="Times New Roman CYR"/>
          <w:sz w:val="28"/>
          <w:u w:val="single"/>
        </w:rPr>
        <w:t xml:space="preserve">  года  </w:t>
      </w:r>
      <w:r w:rsidR="0034222B">
        <w:rPr>
          <w:rFonts w:ascii="Times New Roman CYR" w:hAnsi="Times New Roman CYR"/>
          <w:sz w:val="28"/>
        </w:rPr>
        <w:tab/>
        <w:t xml:space="preserve">                                      </w:t>
      </w:r>
      <w:r w:rsidR="0062110A">
        <w:rPr>
          <w:rFonts w:ascii="Times New Roman CYR" w:hAnsi="Times New Roman CYR"/>
          <w:sz w:val="28"/>
        </w:rPr>
        <w:t xml:space="preserve"> </w:t>
      </w:r>
      <w:r w:rsidR="003C5B36">
        <w:rPr>
          <w:rFonts w:ascii="Times New Roman CYR" w:hAnsi="Times New Roman CYR"/>
          <w:sz w:val="28"/>
        </w:rPr>
        <w:t xml:space="preserve">  </w:t>
      </w:r>
      <w:r w:rsidR="001E4723">
        <w:rPr>
          <w:rFonts w:ascii="Times New Roman CYR" w:hAnsi="Times New Roman CYR"/>
          <w:sz w:val="28"/>
        </w:rPr>
        <w:t xml:space="preserve">         </w:t>
      </w:r>
      <w:r w:rsidR="003C5B36">
        <w:rPr>
          <w:rFonts w:ascii="Times New Roman CYR" w:hAnsi="Times New Roman CYR"/>
          <w:sz w:val="28"/>
        </w:rPr>
        <w:t xml:space="preserve">     </w:t>
      </w:r>
      <w:r w:rsidR="0062110A">
        <w:rPr>
          <w:rFonts w:ascii="Times New Roman CYR" w:hAnsi="Times New Roman CYR"/>
          <w:sz w:val="28"/>
        </w:rPr>
        <w:t xml:space="preserve">  </w:t>
      </w:r>
      <w:r w:rsidR="0034222B">
        <w:rPr>
          <w:rFonts w:ascii="Times New Roman CYR" w:hAnsi="Times New Roman CYR"/>
          <w:sz w:val="28"/>
          <w:u w:val="single"/>
        </w:rPr>
        <w:t xml:space="preserve">   № </w:t>
      </w:r>
      <w:r w:rsidR="00F46AFA">
        <w:rPr>
          <w:rFonts w:ascii="Times New Roman CYR" w:hAnsi="Times New Roman CYR"/>
          <w:sz w:val="28"/>
          <w:u w:val="single"/>
        </w:rPr>
        <w:t xml:space="preserve"> </w:t>
      </w:r>
      <w:r w:rsidR="00B85316">
        <w:rPr>
          <w:rFonts w:ascii="Times New Roman CYR" w:hAnsi="Times New Roman CYR"/>
          <w:sz w:val="28"/>
          <w:u w:val="single"/>
        </w:rPr>
        <w:t>7</w:t>
      </w:r>
      <w:r w:rsidR="0062110A">
        <w:rPr>
          <w:rFonts w:ascii="Times New Roman CYR" w:hAnsi="Times New Roman CYR"/>
          <w:sz w:val="28"/>
          <w:u w:val="single"/>
        </w:rPr>
        <w:t>/</w:t>
      </w:r>
      <w:r w:rsidR="00B85316">
        <w:rPr>
          <w:rFonts w:ascii="Times New Roman CYR" w:hAnsi="Times New Roman CYR"/>
          <w:sz w:val="28"/>
          <w:u w:val="single"/>
        </w:rPr>
        <w:t>52</w:t>
      </w:r>
      <w:r w:rsidR="00542E6B">
        <w:rPr>
          <w:rFonts w:ascii="Times New Roman CYR" w:hAnsi="Times New Roman CYR"/>
          <w:sz w:val="28"/>
          <w:u w:val="single"/>
        </w:rPr>
        <w:t xml:space="preserve"> </w:t>
      </w:r>
      <w:r w:rsidR="0034222B">
        <w:rPr>
          <w:rFonts w:ascii="Times New Roman CYR" w:hAnsi="Times New Roman CYR"/>
          <w:szCs w:val="2"/>
          <w:u w:val="single"/>
        </w:rPr>
        <w:t xml:space="preserve">  </w:t>
      </w:r>
    </w:p>
    <w:p w:rsidR="0034222B" w:rsidRDefault="0034222B" w:rsidP="0062110A">
      <w:pPr>
        <w:rPr>
          <w:bCs/>
        </w:rPr>
      </w:pPr>
      <w:r>
        <w:rPr>
          <w:rFonts w:ascii="Times New Roman CYR" w:hAnsi="Times New Roman CYR"/>
        </w:rPr>
        <w:t xml:space="preserve">            </w:t>
      </w:r>
      <w:r>
        <w:t xml:space="preserve"> </w:t>
      </w:r>
      <w:r>
        <w:rPr>
          <w:bCs/>
        </w:rPr>
        <w:tab/>
      </w:r>
    </w:p>
    <w:p w:rsidR="00CC28FB" w:rsidRDefault="00CC28FB" w:rsidP="00CC28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</w:t>
      </w:r>
      <w:r w:rsidRPr="00202E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A4519A">
        <w:rPr>
          <w:rFonts w:ascii="Times New Roman" w:hAnsi="Times New Roman" w:cs="Times New Roman"/>
          <w:sz w:val="28"/>
          <w:szCs w:val="28"/>
        </w:rPr>
        <w:t xml:space="preserve"> о </w:t>
      </w:r>
    </w:p>
    <w:p w:rsidR="00B85316" w:rsidRDefault="00CC28FB" w:rsidP="00CC28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4519A">
        <w:rPr>
          <w:rFonts w:ascii="Times New Roman" w:hAnsi="Times New Roman" w:cs="Times New Roman"/>
          <w:sz w:val="28"/>
          <w:szCs w:val="28"/>
        </w:rPr>
        <w:t>Комитете</w:t>
      </w:r>
      <w:proofErr w:type="gramEnd"/>
      <w:r w:rsidRPr="00A4519A">
        <w:rPr>
          <w:rFonts w:ascii="Times New Roman" w:hAnsi="Times New Roman" w:cs="Times New Roman"/>
          <w:sz w:val="28"/>
          <w:szCs w:val="28"/>
        </w:rPr>
        <w:t xml:space="preserve"> по жилищно-коммунальному комплексу </w:t>
      </w:r>
    </w:p>
    <w:p w:rsidR="00B85316" w:rsidRDefault="00CC28FB" w:rsidP="00CC28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4519A">
        <w:rPr>
          <w:rFonts w:ascii="Times New Roman" w:hAnsi="Times New Roman" w:cs="Times New Roman"/>
          <w:sz w:val="28"/>
          <w:szCs w:val="28"/>
        </w:rPr>
        <w:t xml:space="preserve">Администрации города Димитровграда </w:t>
      </w:r>
    </w:p>
    <w:p w:rsidR="00CC28FB" w:rsidRPr="00202EB2" w:rsidRDefault="00CC28FB" w:rsidP="00CC28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4519A"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CC28FB" w:rsidRDefault="00CC28FB" w:rsidP="00CC28F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5316" w:rsidRPr="00B85316" w:rsidRDefault="00B85316" w:rsidP="00B85316">
      <w:pPr>
        <w:rPr>
          <w:lang w:eastAsia="ru-RU" w:bidi="ru-RU"/>
        </w:rPr>
      </w:pPr>
    </w:p>
    <w:p w:rsidR="00CC28FB" w:rsidRPr="00CC28FB" w:rsidRDefault="00CC28FB" w:rsidP="00CC28F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28FB">
        <w:rPr>
          <w:rFonts w:ascii="Times New Roman" w:hAnsi="Times New Roman" w:cs="Times New Roman"/>
          <w:sz w:val="28"/>
          <w:szCs w:val="28"/>
        </w:rPr>
        <w:t xml:space="preserve">В соответствии с частью 3 статьи 41 Федерального закона от 06.10.2003 №131-ФЗ «Об общих принципах организации местного самоуправления в Российской Федерации», частью 4 статьи 24, пунктом 40 части 2 статьи 26 Устава муниципального образования «Город Димитровград» Ульяновской области, рассмотрев обращение исполняющего обязанности Главы города Димитровграда Ульяновской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А.Р.Гадальшина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8F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8531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.1</w:t>
      </w:r>
      <w:r w:rsidR="00B8531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.2018 </w:t>
      </w:r>
      <w:r w:rsidR="00B85316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№01-19/</w:t>
      </w:r>
      <w:r w:rsidR="00B85316">
        <w:rPr>
          <w:rFonts w:ascii="Times New Roman" w:hAnsi="Times New Roman" w:cs="Times New Roman"/>
          <w:sz w:val="28"/>
          <w:szCs w:val="28"/>
        </w:rPr>
        <w:t>7152</w:t>
      </w:r>
      <w:r w:rsidRPr="00CC28FB">
        <w:rPr>
          <w:rFonts w:ascii="Times New Roman" w:hAnsi="Times New Roman" w:cs="Times New Roman"/>
          <w:sz w:val="28"/>
          <w:szCs w:val="28"/>
        </w:rPr>
        <w:t>, Городская Дума города Димитровграда Ульяновской области</w:t>
      </w:r>
      <w:proofErr w:type="gramEnd"/>
      <w:r w:rsidRPr="00CC28FB">
        <w:rPr>
          <w:rFonts w:ascii="Times New Roman" w:hAnsi="Times New Roman" w:cs="Times New Roman"/>
          <w:sz w:val="28"/>
          <w:szCs w:val="28"/>
        </w:rPr>
        <w:t xml:space="preserve"> третьего созыва </w:t>
      </w:r>
      <w:r w:rsidRPr="00CC28FB">
        <w:rPr>
          <w:rFonts w:ascii="Times New Roman" w:hAnsi="Times New Roman" w:cs="Times New Roman"/>
          <w:b/>
          <w:sz w:val="28"/>
          <w:szCs w:val="28"/>
        </w:rPr>
        <w:t>решила</w:t>
      </w:r>
      <w:r w:rsidRPr="00CC28FB">
        <w:rPr>
          <w:rFonts w:ascii="Times New Roman" w:hAnsi="Times New Roman" w:cs="Times New Roman"/>
          <w:sz w:val="28"/>
          <w:szCs w:val="28"/>
        </w:rPr>
        <w:t>:</w:t>
      </w:r>
    </w:p>
    <w:p w:rsidR="00CC28FB" w:rsidRPr="00CC28FB" w:rsidRDefault="00CC28FB" w:rsidP="00CC28F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8F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9" w:history="1">
        <w:r w:rsidRPr="00CC28F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CC2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C28FB">
        <w:rPr>
          <w:rFonts w:ascii="Times New Roman" w:hAnsi="Times New Roman" w:cs="Times New Roman"/>
          <w:sz w:val="28"/>
          <w:szCs w:val="28"/>
        </w:rPr>
        <w:t>о Комитете по жилищно-коммунальному комплексу Администрации города Димитровграда Ульяновской области, согласно приложению к настоящему решению.</w:t>
      </w:r>
    </w:p>
    <w:p w:rsidR="00CC28FB" w:rsidRPr="00CC28FB" w:rsidRDefault="00CC28FB" w:rsidP="00CC28F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8FB">
        <w:rPr>
          <w:rFonts w:ascii="Times New Roman" w:hAnsi="Times New Roman" w:cs="Times New Roman"/>
          <w:sz w:val="28"/>
          <w:szCs w:val="28"/>
        </w:rPr>
        <w:t xml:space="preserve">2. Признать утратившими силу (отменить) решения Городской </w:t>
      </w:r>
      <w:proofErr w:type="gramStart"/>
      <w:r w:rsidRPr="00CC28FB">
        <w:rPr>
          <w:rFonts w:ascii="Times New Roman" w:hAnsi="Times New Roman" w:cs="Times New Roman"/>
          <w:sz w:val="28"/>
          <w:szCs w:val="28"/>
        </w:rPr>
        <w:t>Думы города Димитровграда Ульяновской области второго созыва</w:t>
      </w:r>
      <w:proofErr w:type="gramEnd"/>
      <w:r w:rsidRPr="00CC28FB">
        <w:rPr>
          <w:rFonts w:ascii="Times New Roman" w:hAnsi="Times New Roman" w:cs="Times New Roman"/>
          <w:sz w:val="28"/>
          <w:szCs w:val="28"/>
        </w:rPr>
        <w:t>:</w:t>
      </w:r>
    </w:p>
    <w:p w:rsidR="00CC28FB" w:rsidRPr="00CC28FB" w:rsidRDefault="00CC28FB" w:rsidP="00CC28F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8FB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C28FB">
        <w:rPr>
          <w:rFonts w:ascii="Times New Roman" w:hAnsi="Times New Roman" w:cs="Times New Roman"/>
          <w:sz w:val="28"/>
          <w:szCs w:val="28"/>
        </w:rPr>
        <w:t>т 24.09.2014 №16/183 «Об утверждении Положения о Комитете по жилищно-коммунальному комплексу Администрации города Димитровграда Ульяновской области»;</w:t>
      </w:r>
    </w:p>
    <w:p w:rsidR="00CC28FB" w:rsidRPr="00CC28FB" w:rsidRDefault="00CC28FB" w:rsidP="00CC28F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8FB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C28FB">
        <w:rPr>
          <w:rFonts w:ascii="Times New Roman" w:hAnsi="Times New Roman" w:cs="Times New Roman"/>
          <w:sz w:val="28"/>
          <w:szCs w:val="28"/>
        </w:rPr>
        <w:t>т 25.11.2015 №33/432 «О внесении изменений в Положение о Комитете по жилищно-коммунальному комплексу Администрации города Димитровграда Ульяновской области»;</w:t>
      </w:r>
    </w:p>
    <w:p w:rsidR="00CC28FB" w:rsidRPr="00CC28FB" w:rsidRDefault="00CC28FB" w:rsidP="00CC28F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8FB">
        <w:rPr>
          <w:rFonts w:ascii="Times New Roman" w:hAnsi="Times New Roman" w:cs="Times New Roman"/>
          <w:sz w:val="28"/>
          <w:szCs w:val="28"/>
        </w:rPr>
        <w:lastRenderedPageBreak/>
        <w:t xml:space="preserve">2.3.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C28FB">
        <w:rPr>
          <w:rFonts w:ascii="Times New Roman" w:hAnsi="Times New Roman" w:cs="Times New Roman"/>
          <w:sz w:val="28"/>
          <w:szCs w:val="28"/>
        </w:rPr>
        <w:t>т 26.10.2016 №53/644 «О внесении изменений в Положение о Комитете по жилищно-коммунальному комплексу Администрации города Димитровграда Ульяновской области»;</w:t>
      </w:r>
    </w:p>
    <w:p w:rsidR="00CC28FB" w:rsidRPr="00CC28FB" w:rsidRDefault="00CC28FB" w:rsidP="00CC28F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8FB">
        <w:rPr>
          <w:rFonts w:ascii="Times New Roman" w:hAnsi="Times New Roman" w:cs="Times New Roman"/>
          <w:sz w:val="28"/>
          <w:szCs w:val="28"/>
        </w:rPr>
        <w:t xml:space="preserve">2.4.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C28FB">
        <w:rPr>
          <w:rFonts w:ascii="Times New Roman" w:hAnsi="Times New Roman" w:cs="Times New Roman"/>
          <w:sz w:val="28"/>
          <w:szCs w:val="28"/>
        </w:rPr>
        <w:t>т 26.04.2017 №61/746 «О внесении изменений в Положение о Комитете по жилищно-коммунальному комплексу Администрации города Димитровграда Ульяновской области»;</w:t>
      </w:r>
    </w:p>
    <w:p w:rsidR="00CC28FB" w:rsidRPr="00CC28FB" w:rsidRDefault="00CC28FB" w:rsidP="00CC28F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8FB">
        <w:rPr>
          <w:rFonts w:ascii="Times New Roman" w:hAnsi="Times New Roman" w:cs="Times New Roman"/>
          <w:sz w:val="28"/>
          <w:szCs w:val="28"/>
        </w:rPr>
        <w:t xml:space="preserve">2.5.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C28FB">
        <w:rPr>
          <w:rFonts w:ascii="Times New Roman" w:hAnsi="Times New Roman" w:cs="Times New Roman"/>
          <w:sz w:val="28"/>
          <w:szCs w:val="28"/>
        </w:rPr>
        <w:t>т 25.04.2018 №82/972 «О внесении изменений в Положение о Комитете по жилищно-коммунальному комплексу Администрации города Димитровграда Ульяновской области».</w:t>
      </w:r>
    </w:p>
    <w:p w:rsidR="00CC28FB" w:rsidRPr="00CC28FB" w:rsidRDefault="00CC28FB" w:rsidP="00CC28F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8FB">
        <w:rPr>
          <w:rFonts w:ascii="Times New Roman" w:hAnsi="Times New Roman" w:cs="Times New Roman"/>
          <w:sz w:val="28"/>
          <w:szCs w:val="28"/>
        </w:rPr>
        <w:t xml:space="preserve">3. Установить, что настоящее решение подлежит размещению в информационно-телекоммуникационной сети Интернет, на официальном сайте Городской Думы города Димитровграда Ульяновской области </w:t>
      </w:r>
      <w:r w:rsidRPr="00CC28FB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10" w:history="1">
        <w:r w:rsidRPr="00CC28FB">
          <w:rPr>
            <w:rStyle w:val="af2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www.dumadgrad.ru</w:t>
        </w:r>
      </w:hyperlink>
      <w:r w:rsidRPr="00CC28FB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CC28FB" w:rsidRPr="00CC28FB" w:rsidRDefault="00CC28FB" w:rsidP="00CC28F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8FB">
        <w:rPr>
          <w:rFonts w:ascii="Times New Roman" w:hAnsi="Times New Roman" w:cs="Times New Roman"/>
          <w:sz w:val="28"/>
          <w:szCs w:val="28"/>
        </w:rPr>
        <w:t>4. Установить, что пункт 3.7 части 3 статьи 1, пункт 1.7 части 1 статьи 2, пункт 1.7 части 1 статьи 3 настоящего решения вступают в силу с 1 января 2019 года.</w:t>
      </w:r>
    </w:p>
    <w:p w:rsidR="00CC28FB" w:rsidRPr="00CC28FB" w:rsidRDefault="00CC28FB" w:rsidP="00CC28F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8FB">
        <w:rPr>
          <w:rFonts w:ascii="Times New Roman" w:hAnsi="Times New Roman" w:cs="Times New Roman"/>
          <w:sz w:val="28"/>
          <w:szCs w:val="28"/>
        </w:rPr>
        <w:t xml:space="preserve">5. Установить, что подпункт 1.1.16 пункта 1.1 части 1 статьи 3, подпункт 1.1.17 пункта 1.1 части 1 статьи 3, подпункт 1.1.18 пункта 1.1 части 1 статьи 3, </w:t>
      </w:r>
      <w:hyperlink w:anchor="P39" w:history="1">
        <w:r w:rsidRPr="00CC28F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CC2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C28FB">
        <w:rPr>
          <w:rFonts w:ascii="Times New Roman" w:hAnsi="Times New Roman" w:cs="Times New Roman"/>
          <w:sz w:val="28"/>
          <w:szCs w:val="28"/>
        </w:rPr>
        <w:t>о Комитете по жилищно-коммунальному комплексу Администрации города Димитровграда Ульяновской области вступают в силу с 16 января 2019 года.</w:t>
      </w:r>
    </w:p>
    <w:p w:rsidR="00CC28FB" w:rsidRPr="00CC28FB" w:rsidRDefault="00CC28FB" w:rsidP="00CC28F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8FB">
        <w:rPr>
          <w:rFonts w:ascii="Times New Roman" w:hAnsi="Times New Roman" w:cs="Times New Roman"/>
          <w:sz w:val="28"/>
          <w:szCs w:val="28"/>
        </w:rPr>
        <w:t xml:space="preserve">6. Установить, что пункт 3.8 части 3 статьи 1, пункт 1.8 части 1 статьи 2, пункт 1.8 части 1 статьи 3 </w:t>
      </w:r>
      <w:hyperlink w:anchor="P39" w:history="1">
        <w:r w:rsidRPr="00CC28F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CC2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C28FB">
        <w:rPr>
          <w:rFonts w:ascii="Times New Roman" w:hAnsi="Times New Roman" w:cs="Times New Roman"/>
          <w:sz w:val="28"/>
          <w:szCs w:val="28"/>
        </w:rPr>
        <w:t>о Комитете по жилищно-коммунальному комплексу Администрации города Димитровграда Ульяновской области признаются утратившими силу (отменяются) с 1 января 2019 года.</w:t>
      </w:r>
    </w:p>
    <w:p w:rsidR="00CC28FB" w:rsidRPr="00CC28FB" w:rsidRDefault="00CC28FB" w:rsidP="00CC28F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8FB">
        <w:rPr>
          <w:rFonts w:ascii="Times New Roman" w:hAnsi="Times New Roman" w:cs="Times New Roman"/>
          <w:sz w:val="28"/>
          <w:szCs w:val="28"/>
        </w:rPr>
        <w:t>7. Контроль исполнения настоящего решения возложить на комитет по финансово-экономической политике и городскому хозяйству (</w:t>
      </w:r>
      <w:proofErr w:type="spellStart"/>
      <w:r w:rsidRPr="00CC28FB">
        <w:rPr>
          <w:rFonts w:ascii="Times New Roman" w:hAnsi="Times New Roman" w:cs="Times New Roman"/>
          <w:sz w:val="28"/>
          <w:szCs w:val="28"/>
        </w:rPr>
        <w:t>Куденко</w:t>
      </w:r>
      <w:proofErr w:type="spellEnd"/>
      <w:r w:rsidRPr="00CC28FB">
        <w:rPr>
          <w:rFonts w:ascii="Times New Roman" w:hAnsi="Times New Roman" w:cs="Times New Roman"/>
          <w:sz w:val="28"/>
          <w:szCs w:val="28"/>
        </w:rPr>
        <w:t>).</w:t>
      </w:r>
    </w:p>
    <w:p w:rsidR="001B2537" w:rsidRPr="00E26053" w:rsidRDefault="001B2537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color w:val="000000" w:themeColor="text1"/>
          <w:sz w:val="28"/>
          <w:szCs w:val="28"/>
        </w:rPr>
      </w:pPr>
    </w:p>
    <w:p w:rsidR="001E4723" w:rsidRPr="00E26053" w:rsidRDefault="001E4723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color w:val="000000" w:themeColor="text1"/>
          <w:sz w:val="28"/>
          <w:szCs w:val="28"/>
        </w:rPr>
      </w:pPr>
    </w:p>
    <w:p w:rsidR="004C6FF6" w:rsidRDefault="001E4723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  <w:r>
        <w:rPr>
          <w:sz w:val="28"/>
          <w:szCs w:val="28"/>
        </w:rPr>
        <w:br/>
        <w:t xml:space="preserve">Главы города Димитровграда </w:t>
      </w:r>
      <w:r>
        <w:rPr>
          <w:sz w:val="28"/>
          <w:szCs w:val="28"/>
        </w:rPr>
        <w:br/>
        <w:t xml:space="preserve">Ульяновской области                                                                      </w:t>
      </w:r>
      <w:proofErr w:type="spellStart"/>
      <w:r>
        <w:rPr>
          <w:sz w:val="28"/>
          <w:szCs w:val="28"/>
        </w:rPr>
        <w:t>А.Р.Гадальшин</w:t>
      </w:r>
      <w:proofErr w:type="spellEnd"/>
    </w:p>
    <w:p w:rsidR="00CC28FB" w:rsidRDefault="00CC28FB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CC28FB" w:rsidRDefault="00CC28FB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CC28FB" w:rsidRDefault="00B968D9" w:rsidP="00B968D9">
      <w:pPr>
        <w:pStyle w:val="a6"/>
        <w:spacing w:after="0" w:line="100" w:lineRule="atLeast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B968D9" w:rsidRDefault="00B968D9" w:rsidP="00B968D9">
      <w:pPr>
        <w:pStyle w:val="a6"/>
        <w:spacing w:after="0" w:line="100" w:lineRule="atLeast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к решению Городской Думы</w:t>
      </w:r>
    </w:p>
    <w:p w:rsidR="00B968D9" w:rsidRDefault="00B968D9" w:rsidP="00B968D9">
      <w:pPr>
        <w:pStyle w:val="a6"/>
        <w:spacing w:after="0" w:line="100" w:lineRule="atLeast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города Димитровграда</w:t>
      </w:r>
    </w:p>
    <w:p w:rsidR="00B968D9" w:rsidRDefault="00B968D9" w:rsidP="00B968D9">
      <w:pPr>
        <w:pStyle w:val="a6"/>
        <w:spacing w:after="0" w:line="100" w:lineRule="atLeast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B968D9" w:rsidRDefault="00B968D9" w:rsidP="00B968D9">
      <w:pPr>
        <w:pStyle w:val="a6"/>
        <w:spacing w:after="0" w:line="100" w:lineRule="atLeast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B968D9" w:rsidRDefault="00B968D9" w:rsidP="00B968D9">
      <w:pPr>
        <w:pStyle w:val="a6"/>
        <w:spacing w:after="0" w:line="100" w:lineRule="atLeast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от 28.11.2018 №</w:t>
      </w:r>
      <w:r w:rsidR="00B85316">
        <w:rPr>
          <w:sz w:val="28"/>
          <w:szCs w:val="28"/>
        </w:rPr>
        <w:t>7</w:t>
      </w:r>
      <w:r>
        <w:rPr>
          <w:sz w:val="28"/>
          <w:szCs w:val="28"/>
        </w:rPr>
        <w:t>/</w:t>
      </w:r>
      <w:r w:rsidR="00B85316">
        <w:rPr>
          <w:sz w:val="28"/>
          <w:szCs w:val="28"/>
        </w:rPr>
        <w:t>52</w:t>
      </w:r>
    </w:p>
    <w:p w:rsidR="00B968D9" w:rsidRDefault="00B968D9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B968D9" w:rsidRDefault="00B968D9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B968D9" w:rsidRDefault="00B968D9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B968D9" w:rsidRPr="00202EB2" w:rsidRDefault="00B968D9" w:rsidP="00B968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2EB2">
        <w:rPr>
          <w:rFonts w:ascii="Times New Roman" w:hAnsi="Times New Roman" w:cs="Times New Roman"/>
          <w:sz w:val="28"/>
          <w:szCs w:val="28"/>
        </w:rPr>
        <w:t>ПОЛОЖЕНИЕ</w:t>
      </w:r>
    </w:p>
    <w:p w:rsidR="00AA320A" w:rsidRDefault="00B968D9" w:rsidP="00B968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2EB2">
        <w:rPr>
          <w:rFonts w:ascii="Times New Roman" w:hAnsi="Times New Roman" w:cs="Times New Roman"/>
          <w:sz w:val="28"/>
          <w:szCs w:val="28"/>
        </w:rPr>
        <w:t>О КОМИТЕТЕ ПО ЖИЛИЩНО-КОММУНАЛЬНОМУ КОМПЛЕКСУ АДМИНИСТРАЦИИ</w:t>
      </w:r>
      <w:r w:rsidR="000E43FD">
        <w:rPr>
          <w:rFonts w:ascii="Times New Roman" w:hAnsi="Times New Roman" w:cs="Times New Roman"/>
          <w:sz w:val="28"/>
          <w:szCs w:val="28"/>
        </w:rPr>
        <w:t xml:space="preserve"> </w:t>
      </w:r>
      <w:r w:rsidRPr="00202EB2">
        <w:rPr>
          <w:rFonts w:ascii="Times New Roman" w:hAnsi="Times New Roman" w:cs="Times New Roman"/>
          <w:sz w:val="28"/>
          <w:szCs w:val="28"/>
        </w:rPr>
        <w:t xml:space="preserve">ГОРОДА ДИМИТРОВГРАДА </w:t>
      </w:r>
    </w:p>
    <w:p w:rsidR="00B968D9" w:rsidRPr="00202EB2" w:rsidRDefault="00B968D9" w:rsidP="00B968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2EB2"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B968D9" w:rsidRPr="00202EB2" w:rsidRDefault="00B968D9" w:rsidP="00B968D9">
      <w:pPr>
        <w:rPr>
          <w:sz w:val="28"/>
          <w:szCs w:val="28"/>
        </w:rPr>
      </w:pPr>
    </w:p>
    <w:p w:rsidR="00B968D9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2EB2">
        <w:rPr>
          <w:rFonts w:ascii="Times New Roman" w:hAnsi="Times New Roman" w:cs="Times New Roman"/>
          <w:sz w:val="28"/>
          <w:szCs w:val="28"/>
        </w:rPr>
        <w:t xml:space="preserve">Положение о Комитете по жилищно-коммунальному комплексу Администрации города Димитровграда Ульяновской области (далее по тексту - настоящее Положение) разработано в соответствии с Жилищным </w:t>
      </w:r>
      <w:hyperlink r:id="rId11" w:history="1">
        <w:r w:rsidRPr="009A618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A618B">
        <w:rPr>
          <w:rFonts w:ascii="Times New Roman" w:hAnsi="Times New Roman" w:cs="Times New Roman"/>
          <w:sz w:val="28"/>
          <w:szCs w:val="28"/>
        </w:rPr>
        <w:t xml:space="preserve"> </w:t>
      </w:r>
      <w:r w:rsidRPr="00202EB2">
        <w:rPr>
          <w:rFonts w:ascii="Times New Roman" w:hAnsi="Times New Roman" w:cs="Times New Roman"/>
          <w:sz w:val="28"/>
          <w:szCs w:val="28"/>
        </w:rPr>
        <w:t xml:space="preserve">Российской Федерации, Гражданским </w:t>
      </w:r>
      <w:hyperlink r:id="rId12" w:history="1">
        <w:r w:rsidRPr="009A618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A618B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3" w:history="1">
        <w:r w:rsidRPr="009A618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A618B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федеральными законами, законами и иными нормативными правовыми актами Российской Федерации, Ульяновской области, </w:t>
      </w:r>
      <w:hyperlink r:id="rId14" w:history="1">
        <w:r w:rsidRPr="009A618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9A618B">
        <w:rPr>
          <w:rFonts w:ascii="Times New Roman" w:hAnsi="Times New Roman" w:cs="Times New Roman"/>
          <w:sz w:val="28"/>
          <w:szCs w:val="28"/>
        </w:rPr>
        <w:t xml:space="preserve"> </w:t>
      </w:r>
      <w:r w:rsidRPr="00202EB2">
        <w:rPr>
          <w:rFonts w:ascii="Times New Roman" w:hAnsi="Times New Roman" w:cs="Times New Roman"/>
          <w:sz w:val="28"/>
          <w:szCs w:val="28"/>
        </w:rPr>
        <w:t>муниципального образов</w:t>
      </w:r>
      <w:r>
        <w:rPr>
          <w:rFonts w:ascii="Times New Roman" w:hAnsi="Times New Roman" w:cs="Times New Roman"/>
          <w:sz w:val="28"/>
          <w:szCs w:val="28"/>
        </w:rPr>
        <w:t>ания «Город Димитровград»</w:t>
      </w:r>
      <w:r w:rsidRPr="00202EB2">
        <w:rPr>
          <w:rFonts w:ascii="Times New Roman" w:hAnsi="Times New Roman" w:cs="Times New Roman"/>
          <w:sz w:val="28"/>
          <w:szCs w:val="28"/>
        </w:rPr>
        <w:t xml:space="preserve"> Ульяновской</w:t>
      </w:r>
      <w:proofErr w:type="gramEnd"/>
      <w:r w:rsidRPr="00202EB2">
        <w:rPr>
          <w:rFonts w:ascii="Times New Roman" w:hAnsi="Times New Roman" w:cs="Times New Roman"/>
          <w:sz w:val="28"/>
          <w:szCs w:val="28"/>
        </w:rPr>
        <w:t xml:space="preserve"> области и иными муниципальными нормативными правовыми актами города Димитровграда Ульяновской области (далее по тексту - муниципальные правовые акты).</w:t>
      </w:r>
    </w:p>
    <w:p w:rsidR="00B968D9" w:rsidRPr="00202EB2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EB2">
        <w:rPr>
          <w:rFonts w:ascii="Times New Roman" w:hAnsi="Times New Roman" w:cs="Times New Roman"/>
          <w:sz w:val="28"/>
          <w:szCs w:val="28"/>
        </w:rPr>
        <w:t>Настоящее Положение разработано в целях регулирования правоотношений в сфере организации деятельности отраслевого (функционального) органа Администрации города Димитровграда Ульяновской области - Комитета по жилищно-коммунальному комплексу Администрации города Димитровграда Ульяновской области, его структурных подразделений.</w:t>
      </w:r>
    </w:p>
    <w:p w:rsidR="00B968D9" w:rsidRPr="00202EB2" w:rsidRDefault="00B968D9" w:rsidP="00B968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68D9" w:rsidRPr="00202EB2" w:rsidRDefault="00B968D9" w:rsidP="00B968D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02EB2">
        <w:rPr>
          <w:rFonts w:ascii="Times New Roman" w:hAnsi="Times New Roman" w:cs="Times New Roman"/>
          <w:sz w:val="28"/>
          <w:szCs w:val="28"/>
        </w:rPr>
        <w:t xml:space="preserve">Статья 1. </w:t>
      </w:r>
      <w:r w:rsidRPr="00B968D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968D9" w:rsidRPr="00202EB2" w:rsidRDefault="00B968D9" w:rsidP="00B968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68D9" w:rsidRPr="00202EB2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EB2">
        <w:rPr>
          <w:rFonts w:ascii="Times New Roman" w:hAnsi="Times New Roman" w:cs="Times New Roman"/>
          <w:sz w:val="28"/>
          <w:szCs w:val="28"/>
        </w:rPr>
        <w:t>1. Комитет по жилищно-коммунальному комплексу Администрации города Димитровграда Ульяновской области (далее по тексту - Комитет) является отраслевым (функциональным) органом Администрации города Димитровграда Ульяновской области (далее по тексту - Администрация города).</w:t>
      </w:r>
    </w:p>
    <w:p w:rsidR="00B968D9" w:rsidRPr="00202EB2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EB2">
        <w:rPr>
          <w:rFonts w:ascii="Times New Roman" w:hAnsi="Times New Roman" w:cs="Times New Roman"/>
          <w:sz w:val="28"/>
          <w:szCs w:val="28"/>
        </w:rPr>
        <w:t>Учредителем Комитета явля</w:t>
      </w:r>
      <w:r>
        <w:rPr>
          <w:rFonts w:ascii="Times New Roman" w:hAnsi="Times New Roman" w:cs="Times New Roman"/>
          <w:sz w:val="28"/>
          <w:szCs w:val="28"/>
        </w:rPr>
        <w:t>ется муниципальное образование «Город Димитровград»</w:t>
      </w:r>
      <w:r w:rsidRPr="00202EB2">
        <w:rPr>
          <w:rFonts w:ascii="Times New Roman" w:hAnsi="Times New Roman" w:cs="Times New Roman"/>
          <w:sz w:val="28"/>
          <w:szCs w:val="28"/>
        </w:rPr>
        <w:t xml:space="preserve"> Ульяновской области в лице Администрации города.</w:t>
      </w:r>
    </w:p>
    <w:p w:rsidR="00B968D9" w:rsidRPr="00202EB2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EB2">
        <w:rPr>
          <w:rFonts w:ascii="Times New Roman" w:hAnsi="Times New Roman" w:cs="Times New Roman"/>
          <w:sz w:val="28"/>
          <w:szCs w:val="28"/>
        </w:rPr>
        <w:t xml:space="preserve">2. Деятельность Комитета заключается в обеспечении на территории города проведения единой политики Администрации города в сфере жилищно-коммунального комплекса города Димитровграда Ульяновской </w:t>
      </w:r>
      <w:r w:rsidRPr="00202EB2">
        <w:rPr>
          <w:rFonts w:ascii="Times New Roman" w:hAnsi="Times New Roman" w:cs="Times New Roman"/>
          <w:sz w:val="28"/>
          <w:szCs w:val="28"/>
        </w:rPr>
        <w:lastRenderedPageBreak/>
        <w:t>области (далее по тексту - город) и достижения установленных целей.</w:t>
      </w:r>
    </w:p>
    <w:p w:rsidR="00B968D9" w:rsidRPr="00202EB2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EB2">
        <w:rPr>
          <w:rFonts w:ascii="Times New Roman" w:hAnsi="Times New Roman" w:cs="Times New Roman"/>
          <w:sz w:val="28"/>
          <w:szCs w:val="28"/>
        </w:rPr>
        <w:t>3. Комитет обеспечивает реализацию следующих целей деятельности Администрации города:</w:t>
      </w:r>
    </w:p>
    <w:p w:rsidR="00B968D9" w:rsidRPr="00202EB2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EB2">
        <w:rPr>
          <w:rFonts w:ascii="Times New Roman" w:hAnsi="Times New Roman" w:cs="Times New Roman"/>
          <w:sz w:val="28"/>
          <w:szCs w:val="28"/>
        </w:rPr>
        <w:t>3.1. организации эффективного и устойчивого функционирования жилищно-коммунального комплекса города и повышении качества предоставления жилищно-коммунальных услуг в городе;</w:t>
      </w:r>
    </w:p>
    <w:p w:rsidR="00B968D9" w:rsidRPr="00202EB2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EB2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202EB2">
        <w:rPr>
          <w:rFonts w:ascii="Times New Roman" w:hAnsi="Times New Roman" w:cs="Times New Roman"/>
          <w:sz w:val="28"/>
          <w:szCs w:val="28"/>
        </w:rPr>
        <w:t>формировании</w:t>
      </w:r>
      <w:proofErr w:type="gramEnd"/>
      <w:r w:rsidRPr="00202EB2">
        <w:rPr>
          <w:rFonts w:ascii="Times New Roman" w:hAnsi="Times New Roman" w:cs="Times New Roman"/>
          <w:sz w:val="28"/>
          <w:szCs w:val="28"/>
        </w:rPr>
        <w:t xml:space="preserve"> эффективного собственника жилищного фонда города;</w:t>
      </w:r>
    </w:p>
    <w:p w:rsidR="00B968D9" w:rsidRPr="00202EB2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EB2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202EB2">
        <w:rPr>
          <w:rFonts w:ascii="Times New Roman" w:hAnsi="Times New Roman" w:cs="Times New Roman"/>
          <w:sz w:val="28"/>
          <w:szCs w:val="28"/>
        </w:rPr>
        <w:t>создании</w:t>
      </w:r>
      <w:proofErr w:type="gramEnd"/>
      <w:r w:rsidRPr="00202EB2">
        <w:rPr>
          <w:rFonts w:ascii="Times New Roman" w:hAnsi="Times New Roman" w:cs="Times New Roman"/>
          <w:sz w:val="28"/>
          <w:szCs w:val="28"/>
        </w:rPr>
        <w:t xml:space="preserve"> эффективной системы управления в жилищно-коммунальном комплексе, основанной на конкурентоспособности лиц, осуществляющих управление многоквартирными домами и инженерной инфраструктурой города;</w:t>
      </w:r>
    </w:p>
    <w:p w:rsidR="00B968D9" w:rsidRPr="00202EB2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EB2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202EB2">
        <w:rPr>
          <w:rFonts w:ascii="Times New Roman" w:hAnsi="Times New Roman" w:cs="Times New Roman"/>
          <w:sz w:val="28"/>
          <w:szCs w:val="28"/>
        </w:rPr>
        <w:t>совершенствовании</w:t>
      </w:r>
      <w:proofErr w:type="gramEnd"/>
      <w:r w:rsidRPr="00202EB2">
        <w:rPr>
          <w:rFonts w:ascii="Times New Roman" w:hAnsi="Times New Roman" w:cs="Times New Roman"/>
          <w:sz w:val="28"/>
          <w:szCs w:val="28"/>
        </w:rPr>
        <w:t xml:space="preserve"> системы социальной защиты населения города при оплате жилищно-коммунальных услуг;</w:t>
      </w:r>
    </w:p>
    <w:p w:rsidR="00B968D9" w:rsidRPr="00202EB2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EB2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202EB2">
        <w:rPr>
          <w:rFonts w:ascii="Times New Roman" w:hAnsi="Times New Roman" w:cs="Times New Roman"/>
          <w:sz w:val="28"/>
          <w:szCs w:val="28"/>
        </w:rPr>
        <w:t>совершенствовании</w:t>
      </w:r>
      <w:proofErr w:type="gramEnd"/>
      <w:r w:rsidRPr="00202EB2">
        <w:rPr>
          <w:rFonts w:ascii="Times New Roman" w:hAnsi="Times New Roman" w:cs="Times New Roman"/>
          <w:sz w:val="28"/>
          <w:szCs w:val="28"/>
        </w:rPr>
        <w:t xml:space="preserve"> организации дорожной деятельности в отношении автомобильных дорог местного значения в границах города;</w:t>
      </w:r>
    </w:p>
    <w:p w:rsidR="00B968D9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EB2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202EB2">
        <w:rPr>
          <w:rFonts w:ascii="Times New Roman" w:hAnsi="Times New Roman" w:cs="Times New Roman"/>
          <w:sz w:val="28"/>
          <w:szCs w:val="28"/>
        </w:rPr>
        <w:t>совершенствовании</w:t>
      </w:r>
      <w:proofErr w:type="gramEnd"/>
      <w:r w:rsidRPr="00202EB2">
        <w:rPr>
          <w:rFonts w:ascii="Times New Roman" w:hAnsi="Times New Roman" w:cs="Times New Roman"/>
          <w:sz w:val="28"/>
          <w:szCs w:val="28"/>
        </w:rPr>
        <w:t xml:space="preserve"> эффективности надлежащего транспортного обслуживания населения города;</w:t>
      </w:r>
    </w:p>
    <w:p w:rsidR="00B968D9" w:rsidRPr="00202EB2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19A">
        <w:rPr>
          <w:rFonts w:ascii="Times New Roman" w:hAnsi="Times New Roman" w:cs="Times New Roman"/>
          <w:sz w:val="28"/>
          <w:szCs w:val="28"/>
        </w:rPr>
        <w:t>3.7.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отходов;</w:t>
      </w:r>
    </w:p>
    <w:p w:rsidR="00B968D9" w:rsidRPr="00202EB2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202EB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02EB2">
        <w:rPr>
          <w:rFonts w:ascii="Times New Roman" w:hAnsi="Times New Roman" w:cs="Times New Roman"/>
          <w:sz w:val="28"/>
          <w:szCs w:val="28"/>
        </w:rPr>
        <w:t>повышении</w:t>
      </w:r>
      <w:proofErr w:type="gramEnd"/>
      <w:r w:rsidRPr="00202EB2">
        <w:rPr>
          <w:rFonts w:ascii="Times New Roman" w:hAnsi="Times New Roman" w:cs="Times New Roman"/>
          <w:sz w:val="28"/>
          <w:szCs w:val="28"/>
        </w:rPr>
        <w:t xml:space="preserve"> эффективности организации сбора, вывоза, утилизации и переработки бытовых и промышленных отходов;</w:t>
      </w:r>
    </w:p>
    <w:p w:rsidR="00B968D9" w:rsidRPr="00202EB2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Pr="00202EB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02EB2">
        <w:rPr>
          <w:rFonts w:ascii="Times New Roman" w:hAnsi="Times New Roman" w:cs="Times New Roman"/>
          <w:sz w:val="28"/>
          <w:szCs w:val="28"/>
        </w:rPr>
        <w:t>совершенствовании</w:t>
      </w:r>
      <w:proofErr w:type="gramEnd"/>
      <w:r w:rsidRPr="00202EB2">
        <w:rPr>
          <w:rFonts w:ascii="Times New Roman" w:hAnsi="Times New Roman" w:cs="Times New Roman"/>
          <w:sz w:val="28"/>
          <w:szCs w:val="28"/>
        </w:rPr>
        <w:t xml:space="preserve"> качества благоустройства территории города.</w:t>
      </w:r>
    </w:p>
    <w:p w:rsidR="00B968D9" w:rsidRPr="00202EB2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EB2">
        <w:rPr>
          <w:rFonts w:ascii="Times New Roman" w:hAnsi="Times New Roman" w:cs="Times New Roman"/>
          <w:sz w:val="28"/>
          <w:szCs w:val="28"/>
        </w:rPr>
        <w:t xml:space="preserve">4. Комитет в своей деятельности руководствуется </w:t>
      </w:r>
      <w:hyperlink r:id="rId15" w:history="1">
        <w:r w:rsidRPr="00506AA9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Pr="00506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федеральными законами и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законами и нормативными правовыми актами органов государственной власти Ульяновской области, </w:t>
      </w:r>
      <w:hyperlink r:id="rId16" w:history="1">
        <w:r w:rsidRPr="00506AA9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506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</w:t>
      </w:r>
      <w:r>
        <w:rPr>
          <w:rFonts w:ascii="Times New Roman" w:hAnsi="Times New Roman" w:cs="Times New Roman"/>
          <w:sz w:val="28"/>
          <w:szCs w:val="28"/>
        </w:rPr>
        <w:t>ния «Город Димитровград»</w:t>
      </w:r>
      <w:r w:rsidRPr="00202EB2">
        <w:rPr>
          <w:rFonts w:ascii="Times New Roman" w:hAnsi="Times New Roman" w:cs="Times New Roman"/>
          <w:sz w:val="28"/>
          <w:szCs w:val="28"/>
        </w:rPr>
        <w:t xml:space="preserve"> Ульяновской области, муниципальными правовыми актами и настоящим Положением.</w:t>
      </w:r>
    </w:p>
    <w:p w:rsidR="00B968D9" w:rsidRPr="00202EB2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EB2">
        <w:rPr>
          <w:rFonts w:ascii="Times New Roman" w:hAnsi="Times New Roman" w:cs="Times New Roman"/>
          <w:sz w:val="28"/>
          <w:szCs w:val="28"/>
        </w:rPr>
        <w:t>5. Комитет при осуществлении своей деятельности взаимодействует с территориальными органами федеральных органов исполнительной власти, органами государственной власти Ульяновской области, органами местного самоуправления города, предприятиями, учреждениями и организациями всех форм собственности, а также общественными объединениями и гражданами.</w:t>
      </w:r>
    </w:p>
    <w:p w:rsidR="00B968D9" w:rsidRPr="00506AA9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EB2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202EB2">
        <w:rPr>
          <w:rFonts w:ascii="Times New Roman" w:hAnsi="Times New Roman" w:cs="Times New Roman"/>
          <w:sz w:val="28"/>
          <w:szCs w:val="28"/>
        </w:rPr>
        <w:t xml:space="preserve">Комитет является юридическим лицом, имеет самостоятельный баланс и бюджетную смету, лицевой счет, печати, бланки, в том числе бланк письма согласно </w:t>
      </w:r>
      <w:hyperlink w:anchor="P321" w:history="1">
        <w:r w:rsidRPr="00506AA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приложению</w:t>
        </w:r>
      </w:hyperlink>
      <w:r w:rsidRPr="00506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Положению, штампы со своим наименованием, счета, открываемые в соответствии с законодательством Российской Федерации, и наделяется в установленном законом порядке необходимым обособленным имуществом, закрепленным за ним на праве оперативного управления или переданным ему в безвозмездное пользование.</w:t>
      </w:r>
      <w:proofErr w:type="gramEnd"/>
    </w:p>
    <w:p w:rsidR="00B968D9" w:rsidRPr="00202EB2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Комитет как юридическое лицо действует на основании общих для организаций данного вида положений Федерального </w:t>
      </w:r>
      <w:hyperlink r:id="rId17" w:history="1">
        <w:r w:rsidRPr="00506AA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506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№ </w:t>
      </w:r>
      <w:r w:rsidRPr="00506AA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131-ФЗ «Об общих принципах организации местного самоуправления в Российской Федерации», в соответствии с Гражданским </w:t>
      </w:r>
      <w:hyperlink r:id="rId18" w:history="1">
        <w:r w:rsidRPr="00506AA9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506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EB2">
        <w:rPr>
          <w:rFonts w:ascii="Times New Roman" w:hAnsi="Times New Roman" w:cs="Times New Roman"/>
          <w:sz w:val="28"/>
          <w:szCs w:val="28"/>
        </w:rPr>
        <w:t>Российской Федерации применительно к казенным учреждениям.</w:t>
      </w:r>
    </w:p>
    <w:p w:rsidR="00B968D9" w:rsidRPr="00202EB2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EB2">
        <w:rPr>
          <w:rFonts w:ascii="Times New Roman" w:hAnsi="Times New Roman" w:cs="Times New Roman"/>
          <w:sz w:val="28"/>
          <w:szCs w:val="28"/>
        </w:rPr>
        <w:t xml:space="preserve">8. Комитет осуществляет имущественные и личные неимущественные права, </w:t>
      </w:r>
      <w:proofErr w:type="gramStart"/>
      <w:r w:rsidRPr="00202EB2">
        <w:rPr>
          <w:rFonts w:ascii="Times New Roman" w:hAnsi="Times New Roman" w:cs="Times New Roman"/>
          <w:sz w:val="28"/>
          <w:szCs w:val="28"/>
        </w:rPr>
        <w:t>несет обязанности</w:t>
      </w:r>
      <w:proofErr w:type="gramEnd"/>
      <w:r w:rsidRPr="00202EB2">
        <w:rPr>
          <w:rFonts w:ascii="Times New Roman" w:hAnsi="Times New Roman" w:cs="Times New Roman"/>
          <w:sz w:val="28"/>
          <w:szCs w:val="28"/>
        </w:rPr>
        <w:t>, выступает истцом, ответчиком и третьим лицом в суде, заключает от своего имени муниципальные контракты (договоры) в соответствии с действующим законодательством Российской Федерации и настоящим Положением.</w:t>
      </w:r>
    </w:p>
    <w:p w:rsidR="00B968D9" w:rsidRPr="00202EB2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EB2">
        <w:rPr>
          <w:rFonts w:ascii="Times New Roman" w:hAnsi="Times New Roman" w:cs="Times New Roman"/>
          <w:sz w:val="28"/>
          <w:szCs w:val="28"/>
        </w:rPr>
        <w:t>9. Финансирование расходов на содержание Комитета осуществляется за счет средств бюджета города.</w:t>
      </w:r>
    </w:p>
    <w:p w:rsidR="00B968D9" w:rsidRPr="00202EB2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EB2">
        <w:rPr>
          <w:rFonts w:ascii="Times New Roman" w:hAnsi="Times New Roman" w:cs="Times New Roman"/>
          <w:sz w:val="28"/>
          <w:szCs w:val="28"/>
        </w:rPr>
        <w:t>10. По вопросам, отнесенным к компетенции Комитета, и по вопросам организации его деятельности председатель Комитета издает приказы.</w:t>
      </w:r>
    </w:p>
    <w:p w:rsidR="00B968D9" w:rsidRPr="00202EB2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EB2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202EB2">
        <w:rPr>
          <w:rFonts w:ascii="Times New Roman" w:hAnsi="Times New Roman" w:cs="Times New Roman"/>
          <w:sz w:val="28"/>
          <w:szCs w:val="28"/>
        </w:rPr>
        <w:t>Лица, исполняющие в Комитете в порядке, определенном муниципальными правовыми актами в соответствии с федеральными законами и законами Ульяновской области, обязанности по должности муниципальной службы, являются муниципальными служащими.</w:t>
      </w:r>
      <w:proofErr w:type="gramEnd"/>
    </w:p>
    <w:p w:rsidR="00B968D9" w:rsidRPr="00202EB2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EB2">
        <w:rPr>
          <w:rFonts w:ascii="Times New Roman" w:hAnsi="Times New Roman" w:cs="Times New Roman"/>
          <w:sz w:val="28"/>
          <w:szCs w:val="28"/>
        </w:rPr>
        <w:t>Лица, исполняющие обязанности по техническому обеспечению деятельности Комитета, не замещают должности муниципальной службы и не являются муниципальными служащими.</w:t>
      </w:r>
    </w:p>
    <w:p w:rsidR="00B968D9" w:rsidRPr="00202EB2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EB2">
        <w:rPr>
          <w:rFonts w:ascii="Times New Roman" w:hAnsi="Times New Roman" w:cs="Times New Roman"/>
          <w:sz w:val="28"/>
          <w:szCs w:val="28"/>
        </w:rPr>
        <w:t xml:space="preserve">12. Права и обязанности работников Комитета устанавливаются в соответствии с федеральными законами, законами Ульяновской области, </w:t>
      </w:r>
      <w:hyperlink r:id="rId19" w:history="1">
        <w:r w:rsidRPr="00506AA9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506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</w:t>
      </w:r>
      <w:r>
        <w:rPr>
          <w:rFonts w:ascii="Times New Roman" w:hAnsi="Times New Roman" w:cs="Times New Roman"/>
          <w:sz w:val="28"/>
          <w:szCs w:val="28"/>
        </w:rPr>
        <w:t>иципального образования «</w:t>
      </w:r>
      <w:r w:rsidRPr="00202EB2">
        <w:rPr>
          <w:rFonts w:ascii="Times New Roman" w:hAnsi="Times New Roman" w:cs="Times New Roman"/>
          <w:sz w:val="28"/>
          <w:szCs w:val="28"/>
        </w:rPr>
        <w:t>Город Димитров</w:t>
      </w:r>
      <w:r>
        <w:rPr>
          <w:rFonts w:ascii="Times New Roman" w:hAnsi="Times New Roman" w:cs="Times New Roman"/>
          <w:sz w:val="28"/>
          <w:szCs w:val="28"/>
        </w:rPr>
        <w:t>град»</w:t>
      </w:r>
      <w:r w:rsidRPr="00202EB2">
        <w:rPr>
          <w:rFonts w:ascii="Times New Roman" w:hAnsi="Times New Roman" w:cs="Times New Roman"/>
          <w:sz w:val="28"/>
          <w:szCs w:val="28"/>
        </w:rPr>
        <w:t xml:space="preserve"> Ульяновской области, а также муниципальными правовыми актами.</w:t>
      </w:r>
    </w:p>
    <w:p w:rsidR="00B968D9" w:rsidRPr="00202EB2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EB2">
        <w:rPr>
          <w:rFonts w:ascii="Times New Roman" w:hAnsi="Times New Roman" w:cs="Times New Roman"/>
          <w:sz w:val="28"/>
          <w:szCs w:val="28"/>
        </w:rPr>
        <w:t>13. В состав Комитета входят структурные подразделения. Структура и штатное расписание Комитета утверждаются распоряжением Администрации города.</w:t>
      </w:r>
    </w:p>
    <w:p w:rsidR="00B968D9" w:rsidRPr="00202EB2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EB2">
        <w:rPr>
          <w:rFonts w:ascii="Times New Roman" w:hAnsi="Times New Roman" w:cs="Times New Roman"/>
          <w:sz w:val="28"/>
          <w:szCs w:val="28"/>
        </w:rPr>
        <w:t>14. Полное наименование Комитета: Комитет по жилищно-коммунальному комплексу Администрации города Димитровграда Ульяновской области.</w:t>
      </w:r>
    </w:p>
    <w:p w:rsidR="00B968D9" w:rsidRPr="00202EB2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EB2">
        <w:rPr>
          <w:rFonts w:ascii="Times New Roman" w:hAnsi="Times New Roman" w:cs="Times New Roman"/>
          <w:sz w:val="28"/>
          <w:szCs w:val="28"/>
        </w:rPr>
        <w:t>Сокращенное наименование - Комитет по ЖКК.</w:t>
      </w:r>
    </w:p>
    <w:p w:rsidR="00B968D9" w:rsidRPr="00202EB2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EB2">
        <w:rPr>
          <w:rFonts w:ascii="Times New Roman" w:hAnsi="Times New Roman" w:cs="Times New Roman"/>
          <w:sz w:val="28"/>
          <w:szCs w:val="28"/>
        </w:rPr>
        <w:t xml:space="preserve">15. Юридический адрес Комитета: 433508, Ульяновская область, город Димитровград, улица 3 Интернационала, дом </w:t>
      </w:r>
      <w:r w:rsidR="009D266A">
        <w:rPr>
          <w:rFonts w:ascii="Times New Roman" w:hAnsi="Times New Roman" w:cs="Times New Roman"/>
          <w:sz w:val="28"/>
          <w:szCs w:val="28"/>
        </w:rPr>
        <w:t>91</w:t>
      </w:r>
      <w:r w:rsidRPr="00202EB2">
        <w:rPr>
          <w:rFonts w:ascii="Times New Roman" w:hAnsi="Times New Roman" w:cs="Times New Roman"/>
          <w:sz w:val="28"/>
          <w:szCs w:val="28"/>
        </w:rPr>
        <w:t>.</w:t>
      </w:r>
    </w:p>
    <w:p w:rsidR="00B968D9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50F">
        <w:rPr>
          <w:rFonts w:ascii="Times New Roman" w:hAnsi="Times New Roman" w:cs="Times New Roman"/>
          <w:sz w:val="28"/>
          <w:szCs w:val="28"/>
        </w:rPr>
        <w:t xml:space="preserve">Место нахождения Комитета и почтовый адрес: 433508, Ульяновская область, город Димитровград, улица </w:t>
      </w:r>
      <w:r w:rsidR="00B85316" w:rsidRPr="00202EB2">
        <w:rPr>
          <w:rFonts w:ascii="Times New Roman" w:hAnsi="Times New Roman" w:cs="Times New Roman"/>
          <w:sz w:val="28"/>
          <w:szCs w:val="28"/>
        </w:rPr>
        <w:t xml:space="preserve">3 Интернационала, дом </w:t>
      </w:r>
      <w:r w:rsidR="00B85316">
        <w:rPr>
          <w:rFonts w:ascii="Times New Roman" w:hAnsi="Times New Roman" w:cs="Times New Roman"/>
          <w:sz w:val="28"/>
          <w:szCs w:val="28"/>
        </w:rPr>
        <w:t>80</w:t>
      </w:r>
      <w:r w:rsidRPr="00C6650F">
        <w:rPr>
          <w:rFonts w:ascii="Times New Roman" w:hAnsi="Times New Roman" w:cs="Times New Roman"/>
          <w:sz w:val="28"/>
          <w:szCs w:val="28"/>
        </w:rPr>
        <w:t>.</w:t>
      </w:r>
    </w:p>
    <w:p w:rsidR="00B968D9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EB2">
        <w:rPr>
          <w:rFonts w:ascii="Times New Roman" w:hAnsi="Times New Roman" w:cs="Times New Roman"/>
          <w:sz w:val="28"/>
          <w:szCs w:val="28"/>
        </w:rPr>
        <w:t xml:space="preserve">16. </w:t>
      </w:r>
      <w:r w:rsidRPr="007306A2">
        <w:rPr>
          <w:rFonts w:ascii="Times New Roman" w:hAnsi="Times New Roman" w:cs="Times New Roman"/>
          <w:sz w:val="28"/>
          <w:szCs w:val="28"/>
        </w:rPr>
        <w:t>Комитет подотчетен Главе города Димитровграда Ульяновской области (далее по тексту – Глава города). Непосредственное подчинение определяется структурой Администрации города.</w:t>
      </w:r>
    </w:p>
    <w:p w:rsidR="00B968D9" w:rsidRPr="00202EB2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68D9" w:rsidRPr="00202EB2" w:rsidRDefault="00B968D9" w:rsidP="00B968D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84"/>
      <w:bookmarkEnd w:id="0"/>
      <w:r w:rsidRPr="00202EB2">
        <w:rPr>
          <w:rFonts w:ascii="Times New Roman" w:hAnsi="Times New Roman" w:cs="Times New Roman"/>
          <w:sz w:val="28"/>
          <w:szCs w:val="28"/>
        </w:rPr>
        <w:t xml:space="preserve">Статья 2. </w:t>
      </w:r>
      <w:r w:rsidRPr="00B968D9">
        <w:rPr>
          <w:rFonts w:ascii="Times New Roman" w:hAnsi="Times New Roman" w:cs="Times New Roman"/>
          <w:b/>
          <w:sz w:val="28"/>
          <w:szCs w:val="28"/>
        </w:rPr>
        <w:t>Задачи Комитета</w:t>
      </w:r>
    </w:p>
    <w:p w:rsidR="00B968D9" w:rsidRPr="00202EB2" w:rsidRDefault="00B968D9" w:rsidP="00B968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68D9" w:rsidRPr="00202EB2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EB2">
        <w:rPr>
          <w:rFonts w:ascii="Times New Roman" w:hAnsi="Times New Roman" w:cs="Times New Roman"/>
          <w:sz w:val="28"/>
          <w:szCs w:val="28"/>
        </w:rPr>
        <w:t>1. На Комитет возлагается обеспечение реализации полномочий Администрации по решению следующих задач:</w:t>
      </w:r>
    </w:p>
    <w:p w:rsidR="00B968D9" w:rsidRPr="00202EB2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EB2">
        <w:rPr>
          <w:rFonts w:ascii="Times New Roman" w:hAnsi="Times New Roman" w:cs="Times New Roman"/>
          <w:sz w:val="28"/>
          <w:szCs w:val="28"/>
        </w:rPr>
        <w:t>1.1. организация и регулирование деятельности по обеспечению надлежащего функционирования жилищно-коммунального комплекса города;</w:t>
      </w:r>
    </w:p>
    <w:p w:rsidR="00B968D9" w:rsidRPr="00202EB2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EB2">
        <w:rPr>
          <w:rFonts w:ascii="Times New Roman" w:hAnsi="Times New Roman" w:cs="Times New Roman"/>
          <w:sz w:val="28"/>
          <w:szCs w:val="28"/>
        </w:rPr>
        <w:t xml:space="preserve">1.2. осуществление реформирования жилищно-коммунального комплекса города на основе создания конкурентной среды в сфере </w:t>
      </w:r>
      <w:r w:rsidRPr="00202EB2">
        <w:rPr>
          <w:rFonts w:ascii="Times New Roman" w:hAnsi="Times New Roman" w:cs="Times New Roman"/>
          <w:sz w:val="28"/>
          <w:szCs w:val="28"/>
        </w:rPr>
        <w:lastRenderedPageBreak/>
        <w:t>управления и обслуживания жилищного фонда города, перехода на договорные отношения между субъектами собственности и хозяйствования, а также совершенствования системы оплаты жилья и коммунальных услуг;</w:t>
      </w:r>
    </w:p>
    <w:p w:rsidR="00B968D9" w:rsidRPr="00202EB2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EB2">
        <w:rPr>
          <w:rFonts w:ascii="Times New Roman" w:hAnsi="Times New Roman" w:cs="Times New Roman"/>
          <w:sz w:val="28"/>
          <w:szCs w:val="28"/>
        </w:rPr>
        <w:t>1.3. организация в границах города электро-, тепл</w:t>
      </w:r>
      <w:proofErr w:type="gramStart"/>
      <w:r w:rsidRPr="00202EB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02EB2">
        <w:rPr>
          <w:rFonts w:ascii="Times New Roman" w:hAnsi="Times New Roman" w:cs="Times New Roman"/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B968D9" w:rsidRPr="00202EB2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EB2">
        <w:rPr>
          <w:rFonts w:ascii="Times New Roman" w:hAnsi="Times New Roman" w:cs="Times New Roman"/>
          <w:sz w:val="28"/>
          <w:szCs w:val="28"/>
        </w:rPr>
        <w:t>1.4. оказание содействия развитию инвестиционной и инновационной деятельности жилищно-коммунального хозяйства;</w:t>
      </w:r>
    </w:p>
    <w:p w:rsidR="00B968D9" w:rsidRPr="00202EB2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EB2">
        <w:rPr>
          <w:rFonts w:ascii="Times New Roman" w:hAnsi="Times New Roman" w:cs="Times New Roman"/>
          <w:sz w:val="28"/>
          <w:szCs w:val="28"/>
        </w:rPr>
        <w:t>1.5. организация дорожной деятельности в отношении автомобильных дорог местного значения в границах города (за исключением деятельности по проектированию, строительству, реконструкции и капитальному ремонту автомобильных дорог);</w:t>
      </w:r>
    </w:p>
    <w:p w:rsidR="00B968D9" w:rsidRPr="00202EB2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EB2">
        <w:rPr>
          <w:rFonts w:ascii="Times New Roman" w:hAnsi="Times New Roman" w:cs="Times New Roman"/>
          <w:sz w:val="28"/>
          <w:szCs w:val="28"/>
        </w:rPr>
        <w:t>1.6. организация транспортного обслуживания населения города;</w:t>
      </w:r>
    </w:p>
    <w:p w:rsidR="00B968D9" w:rsidRPr="00506AA9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AA9">
        <w:rPr>
          <w:rFonts w:ascii="Times New Roman" w:hAnsi="Times New Roman" w:cs="Times New Roman"/>
          <w:sz w:val="28"/>
          <w:szCs w:val="28"/>
        </w:rPr>
        <w:t>1.7.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отходов, в том числе:</w:t>
      </w:r>
    </w:p>
    <w:p w:rsidR="00B968D9" w:rsidRPr="00506AA9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AA9">
        <w:rPr>
          <w:rFonts w:ascii="Times New Roman" w:hAnsi="Times New Roman" w:cs="Times New Roman"/>
          <w:sz w:val="28"/>
          <w:szCs w:val="28"/>
        </w:rPr>
        <w:t>1.7.1. создание и 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лицах;</w:t>
      </w:r>
    </w:p>
    <w:p w:rsidR="00B968D9" w:rsidRPr="00506AA9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AA9">
        <w:rPr>
          <w:rFonts w:ascii="Times New Roman" w:hAnsi="Times New Roman" w:cs="Times New Roman"/>
          <w:sz w:val="28"/>
          <w:szCs w:val="28"/>
        </w:rPr>
        <w:t>1.7.2. участие в определении схемы размещения мест (площадок) накопления твердых коммунальных отходов и ведение реестра мест (площадок) накопления твердых коммунальных отходов;</w:t>
      </w:r>
    </w:p>
    <w:p w:rsidR="00B968D9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AA9">
        <w:rPr>
          <w:rFonts w:ascii="Times New Roman" w:hAnsi="Times New Roman" w:cs="Times New Roman"/>
          <w:sz w:val="28"/>
          <w:szCs w:val="28"/>
        </w:rPr>
        <w:t>1.7.3. организация экологического воспитания и формирование экологической культуры в области обращения с т</w:t>
      </w:r>
      <w:r>
        <w:rPr>
          <w:rFonts w:ascii="Times New Roman" w:hAnsi="Times New Roman" w:cs="Times New Roman"/>
          <w:sz w:val="28"/>
          <w:szCs w:val="28"/>
        </w:rPr>
        <w:t>вердыми коммунальными отходами;</w:t>
      </w:r>
    </w:p>
    <w:p w:rsidR="00B968D9" w:rsidRPr="00202EB2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Pr="00202EB2">
        <w:rPr>
          <w:rFonts w:ascii="Times New Roman" w:hAnsi="Times New Roman" w:cs="Times New Roman"/>
          <w:sz w:val="28"/>
          <w:szCs w:val="28"/>
        </w:rPr>
        <w:t>.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отходов;</w:t>
      </w:r>
    </w:p>
    <w:p w:rsidR="00B968D9" w:rsidRPr="00202EB2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Pr="00202EB2">
        <w:rPr>
          <w:rFonts w:ascii="Times New Roman" w:hAnsi="Times New Roman" w:cs="Times New Roman"/>
          <w:sz w:val="28"/>
          <w:szCs w:val="28"/>
        </w:rPr>
        <w:t>. организация благоустройства территории города;</w:t>
      </w:r>
    </w:p>
    <w:p w:rsidR="00B968D9" w:rsidRPr="00202EB2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r w:rsidRPr="00202EB2">
        <w:rPr>
          <w:rFonts w:ascii="Times New Roman" w:hAnsi="Times New Roman" w:cs="Times New Roman"/>
          <w:sz w:val="28"/>
          <w:szCs w:val="28"/>
        </w:rPr>
        <w:t>. организация ритуальных услуг и содержание мест захоронения;</w:t>
      </w:r>
    </w:p>
    <w:p w:rsidR="00B968D9" w:rsidRPr="00202EB2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</w:t>
      </w:r>
      <w:r w:rsidRPr="00202EB2">
        <w:rPr>
          <w:rFonts w:ascii="Times New Roman" w:hAnsi="Times New Roman" w:cs="Times New Roman"/>
          <w:sz w:val="28"/>
          <w:szCs w:val="28"/>
        </w:rPr>
        <w:t>. создание условий для массового отдыха жителей города и организации обустройства мест массового отдыха населения;</w:t>
      </w:r>
    </w:p>
    <w:p w:rsidR="00B968D9" w:rsidRPr="00202EB2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</w:t>
      </w:r>
      <w:r w:rsidRPr="00202EB2">
        <w:rPr>
          <w:rFonts w:ascii="Times New Roman" w:hAnsi="Times New Roman" w:cs="Times New Roman"/>
          <w:sz w:val="28"/>
          <w:szCs w:val="28"/>
        </w:rPr>
        <w:t xml:space="preserve">. организация содержания муниципального жилищного фонда, осуществление </w:t>
      </w:r>
      <w:proofErr w:type="gramStart"/>
      <w:r w:rsidRPr="00202EB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02EB2">
        <w:rPr>
          <w:rFonts w:ascii="Times New Roman" w:hAnsi="Times New Roman" w:cs="Times New Roman"/>
          <w:sz w:val="28"/>
          <w:szCs w:val="28"/>
        </w:rPr>
        <w:t xml:space="preserve"> использованием и сохранностью муниципального жилищного фонда;</w:t>
      </w:r>
    </w:p>
    <w:p w:rsidR="00B968D9" w:rsidRPr="00202EB2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</w:t>
      </w:r>
      <w:r w:rsidRPr="00202EB2">
        <w:rPr>
          <w:rFonts w:ascii="Times New Roman" w:hAnsi="Times New Roman" w:cs="Times New Roman"/>
          <w:sz w:val="28"/>
          <w:szCs w:val="28"/>
        </w:rPr>
        <w:t>. организация и контроль выполнения работ по капитальному ремонту объектов муниципальной собственности, муниципального жилищного фонда;</w:t>
      </w:r>
    </w:p>
    <w:p w:rsidR="00B968D9" w:rsidRPr="00202EB2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1.14</w:t>
      </w:r>
      <w:r w:rsidRPr="00202EB2">
        <w:rPr>
          <w:rFonts w:ascii="Times New Roman" w:hAnsi="Times New Roman" w:cs="Times New Roman"/>
          <w:sz w:val="28"/>
          <w:szCs w:val="28"/>
        </w:rPr>
        <w:t xml:space="preserve">. участие в реализации полномочий в области </w:t>
      </w:r>
      <w:proofErr w:type="spellStart"/>
      <w:r w:rsidRPr="00202EB2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202EB2">
        <w:rPr>
          <w:rFonts w:ascii="Times New Roman" w:hAnsi="Times New Roman" w:cs="Times New Roman"/>
          <w:sz w:val="28"/>
          <w:szCs w:val="28"/>
        </w:rPr>
        <w:t xml:space="preserve">-частного партнерства в случаях, когда объектами соглашений о </w:t>
      </w:r>
      <w:proofErr w:type="spellStart"/>
      <w:r w:rsidRPr="00202EB2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202EB2">
        <w:rPr>
          <w:rFonts w:ascii="Times New Roman" w:hAnsi="Times New Roman" w:cs="Times New Roman"/>
          <w:sz w:val="28"/>
          <w:szCs w:val="28"/>
        </w:rPr>
        <w:t>-частном партнерстве являются объекты, находящиеся в ведении (сфере деятельности) Комитета;</w:t>
      </w:r>
    </w:p>
    <w:p w:rsidR="00B968D9" w:rsidRPr="00202EB2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1.15</w:t>
      </w:r>
      <w:r w:rsidRPr="00202EB2">
        <w:rPr>
          <w:rFonts w:ascii="Times New Roman" w:hAnsi="Times New Roman" w:cs="Times New Roman"/>
          <w:sz w:val="28"/>
          <w:szCs w:val="28"/>
        </w:rPr>
        <w:t xml:space="preserve">. осуществление отдельных прав и обязанностей </w:t>
      </w:r>
      <w:proofErr w:type="spellStart"/>
      <w:r w:rsidRPr="00202EB2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Pr="00202EB2">
        <w:rPr>
          <w:rFonts w:ascii="Times New Roman" w:hAnsi="Times New Roman" w:cs="Times New Roman"/>
          <w:sz w:val="28"/>
          <w:szCs w:val="28"/>
        </w:rPr>
        <w:t xml:space="preserve"> при заключении и исполнении концессионных соглашений, объектами которых </w:t>
      </w:r>
      <w:r w:rsidRPr="00202EB2">
        <w:rPr>
          <w:rFonts w:ascii="Times New Roman" w:hAnsi="Times New Roman" w:cs="Times New Roman"/>
          <w:sz w:val="28"/>
          <w:szCs w:val="28"/>
        </w:rPr>
        <w:lastRenderedPageBreak/>
        <w:t>являются объекты, находящиеся в ведении (сфере деятельности) Комитета;</w:t>
      </w:r>
    </w:p>
    <w:p w:rsidR="00B968D9" w:rsidRPr="00202EB2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1.16</w:t>
      </w:r>
      <w:r w:rsidRPr="00202EB2">
        <w:rPr>
          <w:rFonts w:ascii="Times New Roman" w:hAnsi="Times New Roman" w:cs="Times New Roman"/>
          <w:sz w:val="28"/>
          <w:szCs w:val="28"/>
        </w:rPr>
        <w:t>. осуществление информационно-просветительской, методической, консультативной работы среди граждан по вопросам, относящимся к компетенции Комитета.</w:t>
      </w:r>
    </w:p>
    <w:p w:rsidR="00B968D9" w:rsidRPr="00202EB2" w:rsidRDefault="00B968D9" w:rsidP="00B968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68D9" w:rsidRPr="00202EB2" w:rsidRDefault="00B968D9" w:rsidP="00B968D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02EB2">
        <w:rPr>
          <w:rFonts w:ascii="Times New Roman" w:hAnsi="Times New Roman" w:cs="Times New Roman"/>
          <w:sz w:val="28"/>
          <w:szCs w:val="28"/>
        </w:rPr>
        <w:t xml:space="preserve">Статья 3. </w:t>
      </w:r>
      <w:r w:rsidRPr="00B968D9">
        <w:rPr>
          <w:rFonts w:ascii="Times New Roman" w:hAnsi="Times New Roman" w:cs="Times New Roman"/>
          <w:b/>
          <w:sz w:val="28"/>
          <w:szCs w:val="28"/>
        </w:rPr>
        <w:t>Полномочия Комитета</w:t>
      </w:r>
    </w:p>
    <w:p w:rsidR="00B968D9" w:rsidRPr="00202EB2" w:rsidRDefault="00B968D9" w:rsidP="00B968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68D9" w:rsidRPr="00202EB2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EB2">
        <w:rPr>
          <w:rFonts w:ascii="Times New Roman" w:hAnsi="Times New Roman" w:cs="Times New Roman"/>
          <w:sz w:val="28"/>
          <w:szCs w:val="28"/>
        </w:rPr>
        <w:t>1. Комитет обеспечивает реализацию полномочий Администрации города (видов деятельности) в области жилищно-коммунального хозяйства:</w:t>
      </w:r>
    </w:p>
    <w:p w:rsidR="00B968D9" w:rsidRPr="00202EB2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EB2">
        <w:rPr>
          <w:rFonts w:ascii="Times New Roman" w:hAnsi="Times New Roman" w:cs="Times New Roman"/>
          <w:sz w:val="28"/>
          <w:szCs w:val="28"/>
        </w:rPr>
        <w:t>1.1. организация в границах города электро-, тепл</w:t>
      </w:r>
      <w:proofErr w:type="gramStart"/>
      <w:r w:rsidRPr="00202EB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02EB2">
        <w:rPr>
          <w:rFonts w:ascii="Times New Roman" w:hAnsi="Times New Roman" w:cs="Times New Roman"/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действующим законодательством, в том числе:</w:t>
      </w:r>
    </w:p>
    <w:p w:rsidR="00B968D9" w:rsidRPr="00202EB2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EB2">
        <w:rPr>
          <w:rFonts w:ascii="Times New Roman" w:hAnsi="Times New Roman" w:cs="Times New Roman"/>
          <w:sz w:val="28"/>
          <w:szCs w:val="28"/>
        </w:rPr>
        <w:t>1.1.1. организация и проведение обследования состояния муниципальных инженерных сетей электро-, тепл</w:t>
      </w:r>
      <w:proofErr w:type="gramStart"/>
      <w:r w:rsidRPr="00202EB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02EB2">
        <w:rPr>
          <w:rFonts w:ascii="Times New Roman" w:hAnsi="Times New Roman" w:cs="Times New Roman"/>
          <w:sz w:val="28"/>
          <w:szCs w:val="28"/>
        </w:rPr>
        <w:t>, газо-, водоснабжения и водоотведения;</w:t>
      </w:r>
    </w:p>
    <w:p w:rsidR="00B968D9" w:rsidRPr="00202EB2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EB2">
        <w:rPr>
          <w:rFonts w:ascii="Times New Roman" w:hAnsi="Times New Roman" w:cs="Times New Roman"/>
          <w:sz w:val="28"/>
          <w:szCs w:val="28"/>
        </w:rPr>
        <w:t>1.1.2. предоставление при поступлении в Комитет запросов физических, юридических лиц и индивидуальных предпринимателей, информации о принадлежности объектов электросетевого хозяйства на территории города;</w:t>
      </w:r>
    </w:p>
    <w:p w:rsidR="00B968D9" w:rsidRPr="00202EB2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EB2">
        <w:rPr>
          <w:rFonts w:ascii="Times New Roman" w:hAnsi="Times New Roman" w:cs="Times New Roman"/>
          <w:sz w:val="28"/>
          <w:szCs w:val="28"/>
        </w:rPr>
        <w:t>1.1.3. организация водоснабжения населения, в том числе принятие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обязательств;</w:t>
      </w:r>
    </w:p>
    <w:p w:rsidR="00B968D9" w:rsidRPr="00202EB2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EB2">
        <w:rPr>
          <w:rFonts w:ascii="Times New Roman" w:hAnsi="Times New Roman" w:cs="Times New Roman"/>
          <w:sz w:val="28"/>
          <w:szCs w:val="28"/>
        </w:rPr>
        <w:t>1.1.4. разработка и внесение на утверждение в Администрацию города проекта постановления об определении для централизованной системы холодного водоснабжения и (или) водоотведения города гарантирующей организации;</w:t>
      </w:r>
    </w:p>
    <w:p w:rsidR="00B968D9" w:rsidRPr="00202EB2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EB2">
        <w:rPr>
          <w:rFonts w:ascii="Times New Roman" w:hAnsi="Times New Roman" w:cs="Times New Roman"/>
          <w:sz w:val="28"/>
          <w:szCs w:val="28"/>
        </w:rPr>
        <w:t>1.1.5. согласование вывода объектов централизованных систем горячего водоснабжения, холодного водоснабжения и (или) водоотведения в ремонт и из эксплуатации;</w:t>
      </w:r>
    </w:p>
    <w:p w:rsidR="00B968D9" w:rsidRPr="00202EB2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EB2">
        <w:rPr>
          <w:rFonts w:ascii="Times New Roman" w:hAnsi="Times New Roman" w:cs="Times New Roman"/>
          <w:sz w:val="28"/>
          <w:szCs w:val="28"/>
        </w:rPr>
        <w:t>1.1.6. разработка для утверждения постановлением Администрации города схем водоснабжения и водоотведения города;</w:t>
      </w:r>
    </w:p>
    <w:p w:rsidR="00B968D9" w:rsidRPr="00202EB2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EB2">
        <w:rPr>
          <w:rFonts w:ascii="Times New Roman" w:hAnsi="Times New Roman" w:cs="Times New Roman"/>
          <w:sz w:val="28"/>
          <w:szCs w:val="28"/>
        </w:rPr>
        <w:t>1.1.7. согласование инвестиционных программ организациям, предприятиям, осуществляющим деятельность по водоснабжению и водоотведению;</w:t>
      </w:r>
    </w:p>
    <w:p w:rsidR="00B968D9" w:rsidRPr="00506AA9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EB2">
        <w:rPr>
          <w:rFonts w:ascii="Times New Roman" w:hAnsi="Times New Roman" w:cs="Times New Roman"/>
          <w:sz w:val="28"/>
          <w:szCs w:val="28"/>
        </w:rPr>
        <w:t xml:space="preserve">1.1.8. принятие решений о порядке и сроках прекращения горячего водоснабжения с использованием открытых систем теплоснабжения (горячего водоснабжения) и об организации перевода абонентов, объекты капитального строительства которых подключены к таким системам, на иную систему горячего водоснабжения в случаях, предусмотренных Федеральным </w:t>
      </w:r>
      <w:hyperlink r:id="rId20" w:history="1">
        <w:r w:rsidRPr="00506AA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506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07.12.2011 № 416-ФЗ «О водоснабжении и водоотведении»;</w:t>
      </w:r>
    </w:p>
    <w:p w:rsidR="00B968D9" w:rsidRPr="00202EB2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1.1.9. заключение соглашений об условиях осуществления регулируемой деятельности в сфере водоснабжения и водоотведения в случаях, предусмотренных Федеральным </w:t>
      </w:r>
      <w:hyperlink r:id="rId21" w:history="1">
        <w:r w:rsidRPr="00506AA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506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т 07.12.2011 № 416-ФЗ «О </w:t>
      </w:r>
      <w:r>
        <w:rPr>
          <w:rFonts w:ascii="Times New Roman" w:hAnsi="Times New Roman" w:cs="Times New Roman"/>
          <w:sz w:val="28"/>
          <w:szCs w:val="28"/>
        </w:rPr>
        <w:lastRenderedPageBreak/>
        <w:t>водоснабжении и водоотведении»</w:t>
      </w:r>
      <w:r w:rsidRPr="00202EB2">
        <w:rPr>
          <w:rFonts w:ascii="Times New Roman" w:hAnsi="Times New Roman" w:cs="Times New Roman"/>
          <w:sz w:val="28"/>
          <w:szCs w:val="28"/>
        </w:rPr>
        <w:t>;</w:t>
      </w:r>
    </w:p>
    <w:p w:rsidR="00B968D9" w:rsidRPr="00202EB2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EB2">
        <w:rPr>
          <w:rFonts w:ascii="Times New Roman" w:hAnsi="Times New Roman" w:cs="Times New Roman"/>
          <w:sz w:val="28"/>
          <w:szCs w:val="28"/>
        </w:rPr>
        <w:t>1.1.10. организация выбора методов регулирования тарифов организации, осуществляющей горячее водоснабжение, холодное водоснабжение и (или) водоотведение;</w:t>
      </w:r>
    </w:p>
    <w:p w:rsidR="00B968D9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EB2">
        <w:rPr>
          <w:rFonts w:ascii="Times New Roman" w:hAnsi="Times New Roman" w:cs="Times New Roman"/>
          <w:sz w:val="28"/>
          <w:szCs w:val="28"/>
        </w:rPr>
        <w:t xml:space="preserve">1.1.11. </w:t>
      </w:r>
      <w:r w:rsidRPr="00B207DB">
        <w:rPr>
          <w:rFonts w:ascii="Times New Roman" w:hAnsi="Times New Roman" w:cs="Times New Roman"/>
          <w:sz w:val="28"/>
          <w:szCs w:val="28"/>
        </w:rPr>
        <w:t>разработка для утверждения постановлением Администрации города и реализация муниципальных программ в области энергосбережения и повышения энергетической эффективности на территории города;</w:t>
      </w:r>
    </w:p>
    <w:p w:rsidR="00B968D9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EB2">
        <w:rPr>
          <w:rFonts w:ascii="Times New Roman" w:hAnsi="Times New Roman" w:cs="Times New Roman"/>
          <w:sz w:val="28"/>
          <w:szCs w:val="28"/>
        </w:rPr>
        <w:t xml:space="preserve">1.1.12. </w:t>
      </w:r>
      <w:r w:rsidRPr="00B207DB">
        <w:rPr>
          <w:rFonts w:ascii="Times New Roman" w:hAnsi="Times New Roman" w:cs="Times New Roman"/>
          <w:sz w:val="28"/>
          <w:szCs w:val="28"/>
        </w:rPr>
        <w:t>разработка требований к программам в области энергосбережения и повышения энергетической эффективности организаций коммунального комплекса, цены (тарифы) на товары, услуги которых подлежат установлению органами местного самоуправления;</w:t>
      </w:r>
    </w:p>
    <w:p w:rsidR="00B968D9" w:rsidRPr="00202EB2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EB2">
        <w:rPr>
          <w:rFonts w:ascii="Times New Roman" w:hAnsi="Times New Roman" w:cs="Times New Roman"/>
          <w:sz w:val="28"/>
          <w:szCs w:val="28"/>
        </w:rPr>
        <w:t>1.1.13. организация проведения энергетического обследования многоквартирных домов, помещения в которых составляют муниципальный жилищный фонд в границах города;</w:t>
      </w:r>
    </w:p>
    <w:p w:rsidR="00B968D9" w:rsidRPr="00202EB2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EB2">
        <w:rPr>
          <w:rFonts w:ascii="Times New Roman" w:hAnsi="Times New Roman" w:cs="Times New Roman"/>
          <w:sz w:val="28"/>
          <w:szCs w:val="28"/>
        </w:rPr>
        <w:t xml:space="preserve">1.1.14. </w:t>
      </w:r>
      <w:r w:rsidRPr="00B207DB">
        <w:rPr>
          <w:rFonts w:ascii="Times New Roman" w:hAnsi="Times New Roman" w:cs="Times New Roman"/>
          <w:sz w:val="28"/>
          <w:szCs w:val="28"/>
        </w:rPr>
        <w:t xml:space="preserve">организация проведения мероприятий по энергосбережению и повышению энергетической эффективности на территории города, предусмотренных законодательством об энергосбережении и о повышении энергетической эффективности, и </w:t>
      </w:r>
      <w:proofErr w:type="gramStart"/>
      <w:r w:rsidRPr="00B207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07DB">
        <w:rPr>
          <w:rFonts w:ascii="Times New Roman" w:hAnsi="Times New Roman" w:cs="Times New Roman"/>
          <w:sz w:val="28"/>
          <w:szCs w:val="28"/>
        </w:rPr>
        <w:t xml:space="preserve"> их проведением муниципальными учреждениями, муниципальными унитарными предприятиями;</w:t>
      </w:r>
    </w:p>
    <w:p w:rsidR="00B968D9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EB2">
        <w:rPr>
          <w:rFonts w:ascii="Times New Roman" w:hAnsi="Times New Roman" w:cs="Times New Roman"/>
          <w:sz w:val="28"/>
          <w:szCs w:val="28"/>
        </w:rPr>
        <w:t>1.1.15. информационное обеспечение мероприятий по энергосбережению и повышению энергетической эффективности, определенных в качестве обязательных федеральными законами и иными нормативными правовыми актами Российской Федерации, а также предусмотренных соответствующей муниципальной программой в области энергосбережения и повышения энергетической эффективности;</w:t>
      </w:r>
    </w:p>
    <w:p w:rsidR="00B968D9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079">
        <w:rPr>
          <w:rFonts w:ascii="Times New Roman" w:hAnsi="Times New Roman" w:cs="Times New Roman"/>
          <w:sz w:val="28"/>
          <w:szCs w:val="28"/>
        </w:rPr>
        <w:t>1.1.16. ежегодное представление в федеральный орган исполнительной власти,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эффективности, декларации о потреблении энергетических ресурсов;</w:t>
      </w:r>
    </w:p>
    <w:p w:rsidR="00B968D9" w:rsidRPr="007D7878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1.1.17. </w:t>
      </w:r>
      <w:r w:rsidRPr="007D7878">
        <w:rPr>
          <w:rFonts w:ascii="Times New Roman" w:hAnsi="Times New Roman" w:cs="Times New Roman"/>
          <w:sz w:val="28"/>
          <w:szCs w:val="28"/>
        </w:rPr>
        <w:t>подготовка населения к использованию газа в соответствии с межрегиональными и региональными программами газификации жилищно-коммунального хозяйства, промышленных и иных организаций;</w:t>
      </w:r>
    </w:p>
    <w:p w:rsidR="00B968D9" w:rsidRPr="00202EB2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1.1.18. </w:t>
      </w:r>
      <w:r w:rsidRPr="007D7878">
        <w:rPr>
          <w:rFonts w:ascii="Times New Roman" w:hAnsi="Times New Roman" w:cs="Times New Roman"/>
          <w:sz w:val="28"/>
          <w:szCs w:val="28"/>
        </w:rPr>
        <w:t xml:space="preserve">согласование схем расположения объектов газоснабжения, используемых </w:t>
      </w:r>
      <w:r>
        <w:rPr>
          <w:rFonts w:ascii="Times New Roman" w:hAnsi="Times New Roman" w:cs="Times New Roman"/>
          <w:sz w:val="28"/>
          <w:szCs w:val="28"/>
        </w:rPr>
        <w:t>для обеспечения населения газом;</w:t>
      </w:r>
    </w:p>
    <w:p w:rsidR="00B968D9" w:rsidRPr="00202EB2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</w:t>
      </w:r>
      <w:r w:rsidRPr="00202EB2">
        <w:rPr>
          <w:rFonts w:ascii="Times New Roman" w:hAnsi="Times New Roman" w:cs="Times New Roman"/>
          <w:sz w:val="28"/>
          <w:szCs w:val="28"/>
        </w:rPr>
        <w:t>казание содействия развитию инвестиционной и инновационной деятельности в сферах жилищно-коммунального хозяйства, в том числе электро-, тепл</w:t>
      </w:r>
      <w:proofErr w:type="gramStart"/>
      <w:r w:rsidRPr="00202EB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02EB2">
        <w:rPr>
          <w:rFonts w:ascii="Times New Roman" w:hAnsi="Times New Roman" w:cs="Times New Roman"/>
          <w:sz w:val="28"/>
          <w:szCs w:val="28"/>
        </w:rPr>
        <w:t xml:space="preserve">, газо- и водоснабжения населения, снабжения населения топливом, в пределах полномочий, установленных законодательством Российской Федерации, организации благоустройства территории города, оказания ритуальных услуг и содержания мест захоронения, создания условий для массового отдыха жителей города и организации обустройства мест массового отдыха населения, организации дорожной деятельности в </w:t>
      </w:r>
      <w:proofErr w:type="gramStart"/>
      <w:r w:rsidRPr="00202EB2">
        <w:rPr>
          <w:rFonts w:ascii="Times New Roman" w:hAnsi="Times New Roman" w:cs="Times New Roman"/>
          <w:sz w:val="28"/>
          <w:szCs w:val="28"/>
        </w:rPr>
        <w:t xml:space="preserve">отношении автомобильных дорог местного значения (включая создание и обеспечение функционирования парковок (парковочных мест), а также осуществление иных полномочий в области использования автомобильных </w:t>
      </w:r>
      <w:r w:rsidRPr="00202EB2">
        <w:rPr>
          <w:rFonts w:ascii="Times New Roman" w:hAnsi="Times New Roman" w:cs="Times New Roman"/>
          <w:sz w:val="28"/>
          <w:szCs w:val="28"/>
        </w:rPr>
        <w:lastRenderedPageBreak/>
        <w:t>дорог и осуществления дорожной деятельности в соответствии с законодательством Российской Федерации), а также эксплуатации зданий, сооружений 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жилищного фонда;</w:t>
      </w:r>
      <w:proofErr w:type="gramEnd"/>
    </w:p>
    <w:p w:rsidR="00B968D9" w:rsidRPr="00202EB2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EB2"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06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рганизация теплоснабжения в соответствии с Федеральным </w:t>
      </w:r>
      <w:hyperlink r:id="rId22" w:history="1">
        <w:r w:rsidRPr="00506AA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506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27.07.2010 № 190-ФЗ «О теплоснабжении»</w:t>
      </w:r>
      <w:r w:rsidRPr="00202EB2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B968D9" w:rsidRPr="00202EB2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EB2">
        <w:rPr>
          <w:rFonts w:ascii="Times New Roman" w:hAnsi="Times New Roman" w:cs="Times New Roman"/>
          <w:sz w:val="28"/>
          <w:szCs w:val="28"/>
        </w:rPr>
        <w:t xml:space="preserve">1.3.1. организация обеспечения надежного теплоснабжения потребителей на территориях поселений, городских округов, в том числе принятие мер по организации обеспечения теплоснабжения потребителей в случае неисполнения теплоснабжающими организациями или </w:t>
      </w:r>
      <w:proofErr w:type="spellStart"/>
      <w:r w:rsidRPr="00202EB2">
        <w:rPr>
          <w:rFonts w:ascii="Times New Roman" w:hAnsi="Times New Roman" w:cs="Times New Roman"/>
          <w:sz w:val="28"/>
          <w:szCs w:val="28"/>
        </w:rPr>
        <w:t>теплосетевыми</w:t>
      </w:r>
      <w:proofErr w:type="spellEnd"/>
      <w:r w:rsidRPr="00202EB2">
        <w:rPr>
          <w:rFonts w:ascii="Times New Roman" w:hAnsi="Times New Roman" w:cs="Times New Roman"/>
          <w:sz w:val="28"/>
          <w:szCs w:val="28"/>
        </w:rPr>
        <w:t xml:space="preserve"> организациями своих обязательств либо отказа указанных организаций от исполнения своих обязательств;</w:t>
      </w:r>
    </w:p>
    <w:p w:rsidR="00B968D9" w:rsidRPr="00202EB2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EB2">
        <w:rPr>
          <w:rFonts w:ascii="Times New Roman" w:hAnsi="Times New Roman" w:cs="Times New Roman"/>
          <w:sz w:val="28"/>
          <w:szCs w:val="28"/>
        </w:rPr>
        <w:t xml:space="preserve">1.3.2. </w:t>
      </w:r>
      <w:r>
        <w:rPr>
          <w:rFonts w:ascii="Times New Roman" w:hAnsi="Times New Roman" w:cs="Times New Roman"/>
          <w:sz w:val="28"/>
          <w:szCs w:val="28"/>
        </w:rPr>
        <w:t>организация рассмотрения</w:t>
      </w:r>
      <w:r w:rsidRPr="00202EB2">
        <w:rPr>
          <w:rFonts w:ascii="Times New Roman" w:hAnsi="Times New Roman" w:cs="Times New Roman"/>
          <w:sz w:val="28"/>
          <w:szCs w:val="28"/>
        </w:rPr>
        <w:t xml:space="preserve"> обращений потребителей 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Федерации;</w:t>
      </w:r>
    </w:p>
    <w:p w:rsidR="00B968D9" w:rsidRPr="00202EB2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EB2">
        <w:rPr>
          <w:rFonts w:ascii="Times New Roman" w:hAnsi="Times New Roman" w:cs="Times New Roman"/>
          <w:sz w:val="28"/>
          <w:szCs w:val="28"/>
        </w:rPr>
        <w:t xml:space="preserve">1.3.3. реализация предусмотренных </w:t>
      </w:r>
      <w:hyperlink r:id="rId23" w:history="1">
        <w:r w:rsidRPr="00F66F91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частями 5</w:t>
        </w:r>
      </w:hyperlink>
      <w:r w:rsidRPr="00F66F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24" w:history="1">
        <w:r w:rsidRPr="00F66F91">
          <w:rPr>
            <w:rFonts w:ascii="Times New Roman" w:hAnsi="Times New Roman" w:cs="Times New Roman"/>
            <w:color w:val="000000" w:themeColor="text1"/>
            <w:sz w:val="28"/>
            <w:szCs w:val="28"/>
          </w:rPr>
          <w:t>7 статьи 7</w:t>
        </w:r>
      </w:hyperlink>
      <w:r w:rsidRPr="00202EB2">
        <w:rPr>
          <w:rFonts w:ascii="Times New Roman" w:hAnsi="Times New Roman" w:cs="Times New Roman"/>
          <w:sz w:val="28"/>
          <w:szCs w:val="28"/>
        </w:rPr>
        <w:t xml:space="preserve"> Фед</w:t>
      </w:r>
      <w:r>
        <w:rPr>
          <w:rFonts w:ascii="Times New Roman" w:hAnsi="Times New Roman" w:cs="Times New Roman"/>
          <w:sz w:val="28"/>
          <w:szCs w:val="28"/>
        </w:rPr>
        <w:t>ерального закона от 27.07.2010 № 190-ФЗ «О теплоснабжении»</w:t>
      </w:r>
      <w:r w:rsidRPr="00202EB2">
        <w:rPr>
          <w:rFonts w:ascii="Times New Roman" w:hAnsi="Times New Roman" w:cs="Times New Roman"/>
          <w:sz w:val="28"/>
          <w:szCs w:val="28"/>
        </w:rPr>
        <w:t xml:space="preserve"> полномочий в области регулирования цен (тарифов) в сфере теплоснабжения;</w:t>
      </w:r>
    </w:p>
    <w:p w:rsidR="00B968D9" w:rsidRPr="00202EB2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EB2">
        <w:rPr>
          <w:rFonts w:ascii="Times New Roman" w:hAnsi="Times New Roman" w:cs="Times New Roman"/>
          <w:sz w:val="28"/>
          <w:szCs w:val="28"/>
        </w:rPr>
        <w:t xml:space="preserve">1.3.4. выполнение требований, установленных правилами оценки готовности поселений, городских округов к отопительному периоду, и </w:t>
      </w:r>
      <w:proofErr w:type="gramStart"/>
      <w:r w:rsidRPr="00202E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2EB2">
        <w:rPr>
          <w:rFonts w:ascii="Times New Roman" w:hAnsi="Times New Roman" w:cs="Times New Roman"/>
          <w:sz w:val="28"/>
          <w:szCs w:val="28"/>
        </w:rPr>
        <w:t xml:space="preserve"> готовностью теплоснабжающих организаций, </w:t>
      </w:r>
      <w:proofErr w:type="spellStart"/>
      <w:r w:rsidRPr="00202EB2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202EB2">
        <w:rPr>
          <w:rFonts w:ascii="Times New Roman" w:hAnsi="Times New Roman" w:cs="Times New Roman"/>
          <w:sz w:val="28"/>
          <w:szCs w:val="28"/>
        </w:rPr>
        <w:t xml:space="preserve"> организаций, отдельных категорий потребителей к отопительному периоду;</w:t>
      </w:r>
    </w:p>
    <w:p w:rsidR="00B968D9" w:rsidRPr="00202EB2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EB2">
        <w:rPr>
          <w:rFonts w:ascii="Times New Roman" w:hAnsi="Times New Roman" w:cs="Times New Roman"/>
          <w:sz w:val="28"/>
          <w:szCs w:val="28"/>
        </w:rPr>
        <w:t>1.3.5. согласование вывода источников тепловой энергии, тепловых с</w:t>
      </w:r>
      <w:r>
        <w:rPr>
          <w:rFonts w:ascii="Times New Roman" w:hAnsi="Times New Roman" w:cs="Times New Roman"/>
          <w:sz w:val="28"/>
          <w:szCs w:val="28"/>
        </w:rPr>
        <w:t>етей в ремонт и из эксплуатации, в</w:t>
      </w:r>
      <w:r w:rsidRPr="007C0C59">
        <w:rPr>
          <w:rFonts w:ascii="Times New Roman" w:hAnsi="Times New Roman" w:cs="Times New Roman"/>
          <w:sz w:val="28"/>
          <w:szCs w:val="28"/>
        </w:rPr>
        <w:t xml:space="preserve"> случаях,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Федеральным</w:t>
      </w:r>
      <w:r w:rsidRPr="007C0C59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 от 27.07.2010 №</w:t>
      </w:r>
      <w:r w:rsidRPr="007C0C59">
        <w:rPr>
          <w:rFonts w:ascii="Times New Roman" w:hAnsi="Times New Roman" w:cs="Times New Roman"/>
          <w:sz w:val="28"/>
          <w:szCs w:val="28"/>
        </w:rPr>
        <w:t xml:space="preserve"> 190-ФЗ </w:t>
      </w:r>
      <w:r>
        <w:rPr>
          <w:rFonts w:ascii="Times New Roman" w:hAnsi="Times New Roman" w:cs="Times New Roman"/>
          <w:sz w:val="28"/>
          <w:szCs w:val="28"/>
        </w:rPr>
        <w:t>«О теплоснабжении»;</w:t>
      </w:r>
    </w:p>
    <w:p w:rsidR="00B968D9" w:rsidRPr="00202EB2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C93">
        <w:rPr>
          <w:rFonts w:ascii="Times New Roman" w:hAnsi="Times New Roman" w:cs="Times New Roman"/>
          <w:sz w:val="28"/>
          <w:szCs w:val="28"/>
        </w:rPr>
        <w:t xml:space="preserve">1.3.6. </w:t>
      </w:r>
      <w:r>
        <w:rPr>
          <w:rFonts w:ascii="Times New Roman" w:hAnsi="Times New Roman" w:cs="Times New Roman"/>
          <w:sz w:val="28"/>
          <w:szCs w:val="28"/>
        </w:rPr>
        <w:t>разработка</w:t>
      </w:r>
      <w:r w:rsidRPr="00CD0C93">
        <w:rPr>
          <w:rFonts w:ascii="Times New Roman" w:hAnsi="Times New Roman" w:cs="Times New Roman"/>
          <w:sz w:val="28"/>
          <w:szCs w:val="28"/>
        </w:rPr>
        <w:t xml:space="preserve"> схем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D0C93">
        <w:rPr>
          <w:rFonts w:ascii="Times New Roman" w:hAnsi="Times New Roman" w:cs="Times New Roman"/>
          <w:sz w:val="28"/>
          <w:szCs w:val="28"/>
        </w:rPr>
        <w:t xml:space="preserve"> теплоснабжения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CD0C93">
        <w:rPr>
          <w:rFonts w:ascii="Times New Roman" w:hAnsi="Times New Roman" w:cs="Times New Roman"/>
          <w:sz w:val="28"/>
          <w:szCs w:val="28"/>
        </w:rPr>
        <w:t>;</w:t>
      </w:r>
    </w:p>
    <w:p w:rsidR="00B968D9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EB2">
        <w:rPr>
          <w:rFonts w:ascii="Times New Roman" w:hAnsi="Times New Roman" w:cs="Times New Roman"/>
          <w:sz w:val="28"/>
          <w:szCs w:val="28"/>
        </w:rPr>
        <w:t>1.3.7. согласование инвестиционных программ организаций, осуществляющих регулируемые виды деятельности в сфере теплоснабжения, за исключением таких программ, которые согласовываются в соответствии с законодательством Российской Федерации об электроэнергетике;</w:t>
      </w:r>
    </w:p>
    <w:p w:rsidR="00B968D9" w:rsidRPr="00BD5079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079">
        <w:rPr>
          <w:rFonts w:ascii="Times New Roman" w:hAnsi="Times New Roman" w:cs="Times New Roman"/>
          <w:sz w:val="28"/>
          <w:szCs w:val="28"/>
        </w:rPr>
        <w:t xml:space="preserve">1.3.8. осуществление в ценовых зонах теплоснабжения после окончания переходного периода муниципального </w:t>
      </w:r>
      <w:proofErr w:type="gramStart"/>
      <w:r w:rsidRPr="00BD507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D5079">
        <w:rPr>
          <w:rFonts w:ascii="Times New Roman" w:hAnsi="Times New Roman" w:cs="Times New Roman"/>
          <w:sz w:val="28"/>
          <w:szCs w:val="28"/>
        </w:rPr>
        <w:t xml:space="preserve"> выполнением единой теплоснабжающей организацией мероприятий по строительству, реконструкции и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теплоснабжения;</w:t>
      </w:r>
    </w:p>
    <w:p w:rsidR="00B968D9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079">
        <w:rPr>
          <w:rFonts w:ascii="Times New Roman" w:hAnsi="Times New Roman" w:cs="Times New Roman"/>
          <w:sz w:val="28"/>
          <w:szCs w:val="28"/>
        </w:rPr>
        <w:t xml:space="preserve">1.3.9. рассмотрение разногласий, возникающих между единой теплоснабжающей организацией и потребителем тепловой энергии при определении в договоре </w:t>
      </w:r>
      <w:proofErr w:type="gramStart"/>
      <w:r w:rsidRPr="00BD5079">
        <w:rPr>
          <w:rFonts w:ascii="Times New Roman" w:hAnsi="Times New Roman" w:cs="Times New Roman"/>
          <w:sz w:val="28"/>
          <w:szCs w:val="28"/>
        </w:rPr>
        <w:t>теплоснабжения значений параметров качества теплоснабжения</w:t>
      </w:r>
      <w:proofErr w:type="gramEnd"/>
      <w:r w:rsidRPr="00BD5079">
        <w:rPr>
          <w:rFonts w:ascii="Times New Roman" w:hAnsi="Times New Roman" w:cs="Times New Roman"/>
          <w:sz w:val="28"/>
          <w:szCs w:val="28"/>
        </w:rPr>
        <w:t xml:space="preserve"> и (или) параметров, отражающих допустимые перерывы в теплоснабжении, в ценовых зонах теплоснабжения, в порядке обязательного досудебного урегулирования споров и определение значений таких параметров, рекомендуемых для включения в договор теплоснабжения;</w:t>
      </w:r>
    </w:p>
    <w:p w:rsidR="00B968D9" w:rsidRPr="00202EB2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</w:t>
      </w:r>
      <w:r w:rsidRPr="00202EB2">
        <w:rPr>
          <w:rFonts w:ascii="Times New Roman" w:hAnsi="Times New Roman" w:cs="Times New Roman"/>
          <w:sz w:val="28"/>
          <w:szCs w:val="28"/>
        </w:rPr>
        <w:t xml:space="preserve">олучение информации о состоянии расчетов исполнителей коммунальных услуг с лицами, осуществляющими производство и реализацию ресурсов, необходимых для предоставления коммунальных услуг, а также с лицами, осуществляющими водоотведение, о состоянии </w:t>
      </w:r>
      <w:r w:rsidRPr="00202EB2">
        <w:rPr>
          <w:rFonts w:ascii="Times New Roman" w:hAnsi="Times New Roman" w:cs="Times New Roman"/>
          <w:sz w:val="28"/>
          <w:szCs w:val="28"/>
        </w:rPr>
        <w:lastRenderedPageBreak/>
        <w:t>расчетов потребителей с исполнителями коммунальных услуг;</w:t>
      </w:r>
    </w:p>
    <w:p w:rsidR="00B968D9" w:rsidRPr="00202EB2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EB2">
        <w:rPr>
          <w:rFonts w:ascii="Times New Roman" w:hAnsi="Times New Roman" w:cs="Times New Roman"/>
          <w:sz w:val="28"/>
          <w:szCs w:val="28"/>
        </w:rPr>
        <w:t>1.5. организация дорожной деятельности в отношении автомобильных дорог местного значения в границах города (за исключением деятельности по проектированию, строительству, реконструкции и капитальному ремонту автомобильных дорог), в том числе:</w:t>
      </w:r>
    </w:p>
    <w:p w:rsidR="00B968D9" w:rsidRPr="00202EB2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EB2">
        <w:rPr>
          <w:rFonts w:ascii="Times New Roman" w:hAnsi="Times New Roman" w:cs="Times New Roman"/>
          <w:sz w:val="28"/>
          <w:szCs w:val="28"/>
        </w:rPr>
        <w:t>1.5.1. создание и обеспечение функционирования парковок (парковочных мест) на территории города;</w:t>
      </w:r>
    </w:p>
    <w:p w:rsidR="00B968D9" w:rsidRPr="00202EB2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1.5.2</w:t>
      </w:r>
      <w:r w:rsidRPr="00202EB2">
        <w:rPr>
          <w:rFonts w:ascii="Times New Roman" w:hAnsi="Times New Roman" w:cs="Times New Roman"/>
          <w:sz w:val="28"/>
          <w:szCs w:val="28"/>
        </w:rPr>
        <w:t>. разработка и внесение для утверждения Администрацией города проекта постановления об определении размера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 в границах города;</w:t>
      </w:r>
    </w:p>
    <w:p w:rsidR="00B968D9" w:rsidRPr="00202EB2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1.5.3</w:t>
      </w:r>
      <w:r w:rsidRPr="00202EB2">
        <w:rPr>
          <w:rFonts w:ascii="Times New Roman" w:hAnsi="Times New Roman" w:cs="Times New Roman"/>
          <w:sz w:val="28"/>
          <w:szCs w:val="28"/>
        </w:rPr>
        <w:t>. разработка основных направлений развития инвестиционной политики в области организации развития дорожной деятельности в отношении авто</w:t>
      </w:r>
      <w:r>
        <w:rPr>
          <w:rFonts w:ascii="Times New Roman" w:hAnsi="Times New Roman" w:cs="Times New Roman"/>
          <w:sz w:val="28"/>
          <w:szCs w:val="28"/>
        </w:rPr>
        <w:t xml:space="preserve">мобильных </w:t>
      </w:r>
      <w:r w:rsidRPr="00202EB2">
        <w:rPr>
          <w:rFonts w:ascii="Times New Roman" w:hAnsi="Times New Roman" w:cs="Times New Roman"/>
          <w:sz w:val="28"/>
          <w:szCs w:val="28"/>
        </w:rPr>
        <w:t>дорог;</w:t>
      </w:r>
    </w:p>
    <w:p w:rsidR="00B968D9" w:rsidRPr="00202EB2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1.5.4</w:t>
      </w:r>
      <w:r w:rsidRPr="00202EB2">
        <w:rPr>
          <w:rFonts w:ascii="Times New Roman" w:hAnsi="Times New Roman" w:cs="Times New Roman"/>
          <w:sz w:val="28"/>
          <w:szCs w:val="28"/>
        </w:rPr>
        <w:t>. разработка и внесение для утверждения Администрацией города проекта постановления об использовании на платной основе авто</w:t>
      </w:r>
      <w:r>
        <w:rPr>
          <w:rFonts w:ascii="Times New Roman" w:hAnsi="Times New Roman" w:cs="Times New Roman"/>
          <w:sz w:val="28"/>
          <w:szCs w:val="28"/>
        </w:rPr>
        <w:t xml:space="preserve">мобильных </w:t>
      </w:r>
      <w:r w:rsidRPr="00202EB2">
        <w:rPr>
          <w:rFonts w:ascii="Times New Roman" w:hAnsi="Times New Roman" w:cs="Times New Roman"/>
          <w:sz w:val="28"/>
          <w:szCs w:val="28"/>
        </w:rPr>
        <w:t>дорог, участков указанных авто</w:t>
      </w:r>
      <w:r>
        <w:rPr>
          <w:rFonts w:ascii="Times New Roman" w:hAnsi="Times New Roman" w:cs="Times New Roman"/>
          <w:sz w:val="28"/>
          <w:szCs w:val="28"/>
        </w:rPr>
        <w:t xml:space="preserve">мобильных </w:t>
      </w:r>
      <w:r w:rsidRPr="00202EB2">
        <w:rPr>
          <w:rFonts w:ascii="Times New Roman" w:hAnsi="Times New Roman" w:cs="Times New Roman"/>
          <w:sz w:val="28"/>
          <w:szCs w:val="28"/>
        </w:rPr>
        <w:t>дорог и о прекращении такого использования;</w:t>
      </w:r>
    </w:p>
    <w:p w:rsidR="00B968D9" w:rsidRPr="00AF097A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1.5.5</w:t>
      </w:r>
      <w:r w:rsidRPr="00AF097A">
        <w:rPr>
          <w:rFonts w:ascii="Times New Roman" w:hAnsi="Times New Roman" w:cs="Times New Roman"/>
          <w:sz w:val="28"/>
          <w:szCs w:val="28"/>
        </w:rPr>
        <w:t>. разработка и внесение для утверждения Администрацией города проекта постановления о создании и об использовании на платной основе парковок (парковочных мест), расположенных на авто</w:t>
      </w:r>
      <w:r>
        <w:rPr>
          <w:rFonts w:ascii="Times New Roman" w:hAnsi="Times New Roman" w:cs="Times New Roman"/>
          <w:sz w:val="28"/>
          <w:szCs w:val="28"/>
        </w:rPr>
        <w:t xml:space="preserve">мобильных </w:t>
      </w:r>
      <w:r w:rsidRPr="00AF097A">
        <w:rPr>
          <w:rFonts w:ascii="Times New Roman" w:hAnsi="Times New Roman" w:cs="Times New Roman"/>
          <w:sz w:val="28"/>
          <w:szCs w:val="28"/>
        </w:rPr>
        <w:t>дорогах, и о прекращении такого использования и дальнейшее его исполнение;</w:t>
      </w:r>
    </w:p>
    <w:p w:rsidR="00B968D9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1.5.6</w:t>
      </w:r>
      <w:r w:rsidRPr="00AF097A">
        <w:rPr>
          <w:rFonts w:ascii="Times New Roman" w:hAnsi="Times New Roman" w:cs="Times New Roman"/>
          <w:sz w:val="28"/>
          <w:szCs w:val="28"/>
        </w:rPr>
        <w:t>. разработка и внесение для утверждения Администрацией города проекта постановления о порядке создания и использования, в том числе на платной основе, парковок (парковочных мест), расположенных на авто</w:t>
      </w:r>
      <w:r>
        <w:rPr>
          <w:rFonts w:ascii="Times New Roman" w:hAnsi="Times New Roman" w:cs="Times New Roman"/>
          <w:sz w:val="28"/>
          <w:szCs w:val="28"/>
        </w:rPr>
        <w:t xml:space="preserve">мобильных </w:t>
      </w:r>
      <w:r w:rsidRPr="00AF097A">
        <w:rPr>
          <w:rFonts w:ascii="Times New Roman" w:hAnsi="Times New Roman" w:cs="Times New Roman"/>
          <w:sz w:val="28"/>
          <w:szCs w:val="28"/>
        </w:rPr>
        <w:t>дорогах и дальнейшее его исполнение;</w:t>
      </w:r>
    </w:p>
    <w:p w:rsidR="00B968D9" w:rsidRPr="00202EB2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1.5.7</w:t>
      </w:r>
      <w:r w:rsidRPr="00202EB2">
        <w:rPr>
          <w:rFonts w:ascii="Times New Roman" w:hAnsi="Times New Roman" w:cs="Times New Roman"/>
          <w:sz w:val="28"/>
          <w:szCs w:val="28"/>
        </w:rPr>
        <w:t>. разработка и внесение для утверждения Администрацией города проекта постановления об установлении размера платы за пользование на платной основе парковками (парковочными местами), расположенными на авто</w:t>
      </w:r>
      <w:r>
        <w:rPr>
          <w:rFonts w:ascii="Times New Roman" w:hAnsi="Times New Roman" w:cs="Times New Roman"/>
          <w:sz w:val="28"/>
          <w:szCs w:val="28"/>
        </w:rPr>
        <w:t xml:space="preserve">мобильных </w:t>
      </w:r>
      <w:r w:rsidRPr="00202EB2">
        <w:rPr>
          <w:rFonts w:ascii="Times New Roman" w:hAnsi="Times New Roman" w:cs="Times New Roman"/>
          <w:sz w:val="28"/>
          <w:szCs w:val="28"/>
        </w:rPr>
        <w:t>дорогах;</w:t>
      </w:r>
    </w:p>
    <w:p w:rsidR="00B968D9" w:rsidRPr="00202EB2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1.5.8</w:t>
      </w:r>
      <w:r w:rsidRPr="00202EB2">
        <w:rPr>
          <w:rFonts w:ascii="Times New Roman" w:hAnsi="Times New Roman" w:cs="Times New Roman"/>
          <w:sz w:val="28"/>
          <w:szCs w:val="28"/>
        </w:rPr>
        <w:t>. разработка и внесение для утверждения Администрацией города проекта постановления о методике расчета и максимального размера платы за проезд транспортных средств по платным авто</w:t>
      </w:r>
      <w:r>
        <w:rPr>
          <w:rFonts w:ascii="Times New Roman" w:hAnsi="Times New Roman" w:cs="Times New Roman"/>
          <w:sz w:val="28"/>
          <w:szCs w:val="28"/>
        </w:rPr>
        <w:t xml:space="preserve">мобильным </w:t>
      </w:r>
      <w:r w:rsidRPr="00202EB2">
        <w:rPr>
          <w:rFonts w:ascii="Times New Roman" w:hAnsi="Times New Roman" w:cs="Times New Roman"/>
          <w:sz w:val="28"/>
          <w:szCs w:val="28"/>
        </w:rPr>
        <w:t>дорогам</w:t>
      </w:r>
      <w:r>
        <w:rPr>
          <w:rFonts w:ascii="Times New Roman" w:hAnsi="Times New Roman" w:cs="Times New Roman"/>
          <w:sz w:val="28"/>
          <w:szCs w:val="28"/>
        </w:rPr>
        <w:t xml:space="preserve"> общего пользования местного значения</w:t>
      </w:r>
      <w:r w:rsidRPr="00202EB2">
        <w:rPr>
          <w:rFonts w:ascii="Times New Roman" w:hAnsi="Times New Roman" w:cs="Times New Roman"/>
          <w:sz w:val="28"/>
          <w:szCs w:val="28"/>
        </w:rPr>
        <w:t>, платным участкам указанных авто</w:t>
      </w:r>
      <w:r>
        <w:rPr>
          <w:rFonts w:ascii="Times New Roman" w:hAnsi="Times New Roman" w:cs="Times New Roman"/>
          <w:sz w:val="28"/>
          <w:szCs w:val="28"/>
        </w:rPr>
        <w:t xml:space="preserve">мобильных </w:t>
      </w:r>
      <w:r w:rsidRPr="00202EB2">
        <w:rPr>
          <w:rFonts w:ascii="Times New Roman" w:hAnsi="Times New Roman" w:cs="Times New Roman"/>
          <w:sz w:val="28"/>
          <w:szCs w:val="28"/>
        </w:rPr>
        <w:t>дорог, за пользование на платной основе парковками (парковочными местами), расположенными на авто</w:t>
      </w:r>
      <w:r>
        <w:rPr>
          <w:rFonts w:ascii="Times New Roman" w:hAnsi="Times New Roman" w:cs="Times New Roman"/>
          <w:sz w:val="28"/>
          <w:szCs w:val="28"/>
        </w:rPr>
        <w:t xml:space="preserve">мобильных </w:t>
      </w:r>
      <w:r w:rsidRPr="00202EB2">
        <w:rPr>
          <w:rFonts w:ascii="Times New Roman" w:hAnsi="Times New Roman" w:cs="Times New Roman"/>
          <w:sz w:val="28"/>
          <w:szCs w:val="28"/>
        </w:rPr>
        <w:t>дор</w:t>
      </w:r>
      <w:r>
        <w:rPr>
          <w:rFonts w:ascii="Times New Roman" w:hAnsi="Times New Roman" w:cs="Times New Roman"/>
          <w:sz w:val="28"/>
          <w:szCs w:val="28"/>
        </w:rPr>
        <w:t>огах</w:t>
      </w:r>
      <w:r w:rsidRPr="00202EB2">
        <w:rPr>
          <w:rFonts w:ascii="Times New Roman" w:hAnsi="Times New Roman" w:cs="Times New Roman"/>
          <w:sz w:val="28"/>
          <w:szCs w:val="28"/>
        </w:rPr>
        <w:t>;</w:t>
      </w:r>
    </w:p>
    <w:p w:rsidR="00B968D9" w:rsidRPr="00202EB2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1.5.9</w:t>
      </w:r>
      <w:r w:rsidRPr="00202EB2">
        <w:rPr>
          <w:rFonts w:ascii="Times New Roman" w:hAnsi="Times New Roman" w:cs="Times New Roman"/>
          <w:sz w:val="28"/>
          <w:szCs w:val="28"/>
        </w:rPr>
        <w:t>. составление и внесение для утверждения Администрацией города проекта постановления с перечнем авто</w:t>
      </w:r>
      <w:r>
        <w:rPr>
          <w:rFonts w:ascii="Times New Roman" w:hAnsi="Times New Roman" w:cs="Times New Roman"/>
          <w:sz w:val="28"/>
          <w:szCs w:val="28"/>
        </w:rPr>
        <w:t xml:space="preserve">мобильных </w:t>
      </w:r>
      <w:r w:rsidRPr="00202EB2">
        <w:rPr>
          <w:rFonts w:ascii="Times New Roman" w:hAnsi="Times New Roman" w:cs="Times New Roman"/>
          <w:sz w:val="28"/>
          <w:szCs w:val="28"/>
        </w:rPr>
        <w:t>дорог и перечнем автомобильных дорог необщего пользования местного значения в границах го</w:t>
      </w:r>
      <w:r>
        <w:rPr>
          <w:rFonts w:ascii="Times New Roman" w:hAnsi="Times New Roman" w:cs="Times New Roman"/>
          <w:sz w:val="28"/>
          <w:szCs w:val="28"/>
        </w:rPr>
        <w:t>рода</w:t>
      </w:r>
      <w:r w:rsidRPr="00202EB2">
        <w:rPr>
          <w:rFonts w:ascii="Times New Roman" w:hAnsi="Times New Roman" w:cs="Times New Roman"/>
          <w:sz w:val="28"/>
          <w:szCs w:val="28"/>
        </w:rPr>
        <w:t>;</w:t>
      </w:r>
    </w:p>
    <w:p w:rsidR="00B968D9" w:rsidRPr="00202EB2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1.5.10</w:t>
      </w:r>
      <w:r w:rsidRPr="00202EB2">
        <w:rPr>
          <w:rFonts w:ascii="Times New Roman" w:hAnsi="Times New Roman" w:cs="Times New Roman"/>
          <w:sz w:val="28"/>
          <w:szCs w:val="28"/>
        </w:rPr>
        <w:t xml:space="preserve">. внесение для утверждения Администрацией города проекта постановления о расчете стоимости и определении перечня услуг по присоединению объектов дорожного сервиса к автодорогам (в соответствии с </w:t>
      </w:r>
      <w:hyperlink r:id="rId25" w:history="1">
        <w:r w:rsidRPr="00F66F9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13 статьи 3</w:t>
        </w:r>
      </w:hyperlink>
      <w:r w:rsidRPr="00F66F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EB2">
        <w:rPr>
          <w:rFonts w:ascii="Times New Roman" w:hAnsi="Times New Roman" w:cs="Times New Roman"/>
          <w:sz w:val="28"/>
          <w:szCs w:val="28"/>
        </w:rPr>
        <w:t>Фед</w:t>
      </w:r>
      <w:r>
        <w:rPr>
          <w:rFonts w:ascii="Times New Roman" w:hAnsi="Times New Roman" w:cs="Times New Roman"/>
          <w:sz w:val="28"/>
          <w:szCs w:val="28"/>
        </w:rPr>
        <w:t>ерального закона от 08.11.2007 № 257-ФЗ «</w:t>
      </w:r>
      <w:r w:rsidRPr="00202EB2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>
        <w:rPr>
          <w:rFonts w:ascii="Times New Roman" w:hAnsi="Times New Roman" w:cs="Times New Roman"/>
          <w:sz w:val="28"/>
          <w:szCs w:val="28"/>
        </w:rPr>
        <w:t xml:space="preserve">льные акты Российской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Федерации»</w:t>
      </w:r>
      <w:r w:rsidRPr="00202EB2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B968D9" w:rsidRPr="00202EB2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1.5.11</w:t>
      </w:r>
      <w:r w:rsidRPr="00202EB2">
        <w:rPr>
          <w:rFonts w:ascii="Times New Roman" w:hAnsi="Times New Roman" w:cs="Times New Roman"/>
          <w:sz w:val="28"/>
          <w:szCs w:val="28"/>
        </w:rPr>
        <w:t>. использование авто</w:t>
      </w:r>
      <w:r>
        <w:rPr>
          <w:rFonts w:ascii="Times New Roman" w:hAnsi="Times New Roman" w:cs="Times New Roman"/>
          <w:sz w:val="28"/>
          <w:szCs w:val="28"/>
        </w:rPr>
        <w:t xml:space="preserve">мобильных </w:t>
      </w:r>
      <w:r w:rsidRPr="00202EB2">
        <w:rPr>
          <w:rFonts w:ascii="Times New Roman" w:hAnsi="Times New Roman" w:cs="Times New Roman"/>
          <w:sz w:val="28"/>
          <w:szCs w:val="28"/>
        </w:rPr>
        <w:t>дорог при организации и проведении мероприятий по гражданской обороне, мобилизационной подготовке в соответствии с законодательством Российской Федерации, ликвидация последствий чрезвычайных ситуаций на автодорогах в соответствии с законодательством Российской Федерации в области защиты населения и территорий от чрезвычайных ситуаций;</w:t>
      </w:r>
    </w:p>
    <w:p w:rsidR="00B968D9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1.5.12</w:t>
      </w:r>
      <w:r w:rsidRPr="00202EB2">
        <w:rPr>
          <w:rFonts w:ascii="Times New Roman" w:hAnsi="Times New Roman" w:cs="Times New Roman"/>
          <w:sz w:val="28"/>
          <w:szCs w:val="28"/>
        </w:rPr>
        <w:t>. информационное обеспечение пользователей авто</w:t>
      </w:r>
      <w:r>
        <w:rPr>
          <w:rFonts w:ascii="Times New Roman" w:hAnsi="Times New Roman" w:cs="Times New Roman"/>
          <w:sz w:val="28"/>
          <w:szCs w:val="28"/>
        </w:rPr>
        <w:t xml:space="preserve">мобильными </w:t>
      </w:r>
      <w:r w:rsidRPr="00202EB2">
        <w:rPr>
          <w:rFonts w:ascii="Times New Roman" w:hAnsi="Times New Roman" w:cs="Times New Roman"/>
          <w:sz w:val="28"/>
          <w:szCs w:val="28"/>
        </w:rPr>
        <w:t>дорогами</w:t>
      </w:r>
      <w:r w:rsidRPr="003A3493">
        <w:t xml:space="preserve"> </w:t>
      </w:r>
      <w:r w:rsidRPr="003A3493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 w:rsidRPr="00202EB2">
        <w:rPr>
          <w:rFonts w:ascii="Times New Roman" w:hAnsi="Times New Roman" w:cs="Times New Roman"/>
          <w:sz w:val="28"/>
          <w:szCs w:val="28"/>
        </w:rPr>
        <w:t>;</w:t>
      </w:r>
    </w:p>
    <w:p w:rsidR="00B968D9" w:rsidRPr="00BD5079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1.5.13.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</w:t>
      </w:r>
      <w:r w:rsidRPr="00057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нормативов финансовых затрат в отношении осуществляемой Комитетом дорожной деятельности и правил расчета размера ассигнований местного бюджета на указанные цели;</w:t>
      </w:r>
    </w:p>
    <w:p w:rsidR="00B968D9" w:rsidRPr="00202EB2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1.5.14</w:t>
      </w:r>
      <w:r w:rsidRPr="00202EB2">
        <w:rPr>
          <w:rFonts w:ascii="Times New Roman" w:hAnsi="Times New Roman" w:cs="Times New Roman"/>
          <w:sz w:val="28"/>
          <w:szCs w:val="28"/>
        </w:rPr>
        <w:t>. внесение для утверждения Администрацией города проекта постановления о временном ограничении или прекращении движения транспортных средств на авто</w:t>
      </w:r>
      <w:r>
        <w:rPr>
          <w:rFonts w:ascii="Times New Roman" w:hAnsi="Times New Roman" w:cs="Times New Roman"/>
          <w:sz w:val="28"/>
          <w:szCs w:val="28"/>
        </w:rPr>
        <w:t xml:space="preserve">мобильных </w:t>
      </w:r>
      <w:r w:rsidRPr="00202EB2">
        <w:rPr>
          <w:rFonts w:ascii="Times New Roman" w:hAnsi="Times New Roman" w:cs="Times New Roman"/>
          <w:sz w:val="28"/>
          <w:szCs w:val="28"/>
        </w:rPr>
        <w:t>дорогах в целях обеспечения безопасности дорожного движения;</w:t>
      </w:r>
    </w:p>
    <w:p w:rsidR="00B968D9" w:rsidRPr="00202EB2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1.5.15</w:t>
      </w:r>
      <w:r w:rsidRPr="00202EB2">
        <w:rPr>
          <w:rFonts w:ascii="Times New Roman" w:hAnsi="Times New Roman" w:cs="Times New Roman"/>
          <w:sz w:val="28"/>
          <w:szCs w:val="28"/>
        </w:rPr>
        <w:t>. участие в осуществлении мероприятий по предупреждению детского дорожно-транспортного травматизма на территории города;</w:t>
      </w:r>
    </w:p>
    <w:p w:rsidR="00B968D9" w:rsidRPr="00202EB2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1.5.16</w:t>
      </w:r>
      <w:r w:rsidRPr="00202EB2">
        <w:rPr>
          <w:rFonts w:ascii="Times New Roman" w:hAnsi="Times New Roman" w:cs="Times New Roman"/>
          <w:sz w:val="28"/>
          <w:szCs w:val="28"/>
        </w:rPr>
        <w:t>. осуществление деятельности по ремонту и содержанию защитных дорожных сооружений, искусственных дорожных сооружений, производственных объектов, элементов обустройства авто</w:t>
      </w:r>
      <w:r>
        <w:rPr>
          <w:rFonts w:ascii="Times New Roman" w:hAnsi="Times New Roman" w:cs="Times New Roman"/>
          <w:sz w:val="28"/>
          <w:szCs w:val="28"/>
        </w:rPr>
        <w:t xml:space="preserve">мобильных </w:t>
      </w:r>
      <w:r w:rsidRPr="00202EB2">
        <w:rPr>
          <w:rFonts w:ascii="Times New Roman" w:hAnsi="Times New Roman" w:cs="Times New Roman"/>
          <w:sz w:val="28"/>
          <w:szCs w:val="28"/>
        </w:rPr>
        <w:t>дорог;</w:t>
      </w:r>
    </w:p>
    <w:p w:rsidR="00B968D9" w:rsidRPr="00202EB2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1.5.17</w:t>
      </w:r>
      <w:r w:rsidRPr="00202EB2">
        <w:rPr>
          <w:rFonts w:ascii="Times New Roman" w:hAnsi="Times New Roman" w:cs="Times New Roman"/>
          <w:sz w:val="28"/>
          <w:szCs w:val="28"/>
        </w:rPr>
        <w:t xml:space="preserve">. осуществление деятельности в отношении полос отвода и придорожных </w:t>
      </w:r>
      <w:proofErr w:type="gramStart"/>
      <w:r w:rsidRPr="00202EB2">
        <w:rPr>
          <w:rFonts w:ascii="Times New Roman" w:hAnsi="Times New Roman" w:cs="Times New Roman"/>
          <w:sz w:val="28"/>
          <w:szCs w:val="28"/>
        </w:rPr>
        <w:t>полос</w:t>
      </w:r>
      <w:proofErr w:type="gramEnd"/>
      <w:r w:rsidRPr="00202EB2">
        <w:rPr>
          <w:rFonts w:ascii="Times New Roman" w:hAnsi="Times New Roman" w:cs="Times New Roman"/>
          <w:sz w:val="28"/>
          <w:szCs w:val="28"/>
        </w:rPr>
        <w:t xml:space="preserve"> авто</w:t>
      </w:r>
      <w:r>
        <w:rPr>
          <w:rFonts w:ascii="Times New Roman" w:hAnsi="Times New Roman" w:cs="Times New Roman"/>
          <w:sz w:val="28"/>
          <w:szCs w:val="28"/>
        </w:rPr>
        <w:t xml:space="preserve">мобильных </w:t>
      </w:r>
      <w:r w:rsidRPr="00202EB2">
        <w:rPr>
          <w:rFonts w:ascii="Times New Roman" w:hAnsi="Times New Roman" w:cs="Times New Roman"/>
          <w:sz w:val="28"/>
          <w:szCs w:val="28"/>
        </w:rPr>
        <w:t>дорог в соответствии с законодательством Российской Федерации;</w:t>
      </w:r>
    </w:p>
    <w:p w:rsidR="00B968D9" w:rsidRPr="00202EB2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1.5.18</w:t>
      </w:r>
      <w:r w:rsidRPr="00202EB2">
        <w:rPr>
          <w:rFonts w:ascii="Times New Roman" w:hAnsi="Times New Roman" w:cs="Times New Roman"/>
          <w:sz w:val="28"/>
          <w:szCs w:val="28"/>
        </w:rPr>
        <w:t>. совершенствование и развитие сети авто</w:t>
      </w:r>
      <w:r w:rsidRPr="00C8381B">
        <w:rPr>
          <w:rFonts w:ascii="Times New Roman" w:hAnsi="Times New Roman" w:cs="Times New Roman"/>
          <w:sz w:val="28"/>
          <w:szCs w:val="28"/>
        </w:rPr>
        <w:t>мобильных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EB2">
        <w:rPr>
          <w:rFonts w:ascii="Times New Roman" w:hAnsi="Times New Roman" w:cs="Times New Roman"/>
          <w:sz w:val="28"/>
          <w:szCs w:val="28"/>
        </w:rPr>
        <w:t>дорог, повышение их технического уровня оснащенности и транспортно-эксплуатационного состояния;</w:t>
      </w:r>
    </w:p>
    <w:p w:rsidR="00B968D9" w:rsidRPr="00202EB2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1.5.19</w:t>
      </w:r>
      <w:r w:rsidRPr="00202EB2">
        <w:rPr>
          <w:rFonts w:ascii="Times New Roman" w:hAnsi="Times New Roman" w:cs="Times New Roman"/>
          <w:sz w:val="28"/>
          <w:szCs w:val="28"/>
        </w:rPr>
        <w:t>. организация выдачи специального разрешения на движение по автомобильным дорогам транспортного средства, осуществляющего перевозки опасных, тяжеловесных и (или) крупногабаритных грузов, в случае, если маршрут, часть маршрута транспортного средства, осуществляющего перевозки опасных, тяжеловесных и (или) крупногабаритных грузов, проходят по автомобильным дорогам местного значения городского округа и не проходят по автомобильным дорогам федерального, регионального или межмуниципального значения, участкам таких автомобильных дорог;</w:t>
      </w:r>
      <w:proofErr w:type="gramEnd"/>
    </w:p>
    <w:p w:rsidR="00B968D9" w:rsidRPr="00202EB2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о</w:t>
      </w:r>
      <w:r w:rsidRPr="00202EB2">
        <w:rPr>
          <w:rFonts w:ascii="Times New Roman" w:hAnsi="Times New Roman" w:cs="Times New Roman"/>
          <w:sz w:val="28"/>
          <w:szCs w:val="28"/>
        </w:rPr>
        <w:t>рганизация транспортного обслуживания населения в соответствии с действующим законодательством с привлечением предприятий, организаций и индивидуальных предпринимателей, действующих на территории города, в том числе:</w:t>
      </w:r>
    </w:p>
    <w:p w:rsidR="00B968D9" w:rsidRPr="00202EB2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 п</w:t>
      </w:r>
      <w:r w:rsidRPr="00202EB2">
        <w:rPr>
          <w:rFonts w:ascii="Times New Roman" w:hAnsi="Times New Roman" w:cs="Times New Roman"/>
          <w:sz w:val="28"/>
          <w:szCs w:val="28"/>
        </w:rPr>
        <w:t>одготовка документов, необходимых для установления, изменения или отмены муниципального маршрута регулярных перевозок в случаях, предусмотренных муниципальными правовыми актами;</w:t>
      </w:r>
    </w:p>
    <w:p w:rsidR="00B968D9" w:rsidRPr="00202EB2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1.6.2. ф</w:t>
      </w:r>
      <w:r w:rsidRPr="00202EB2">
        <w:rPr>
          <w:rFonts w:ascii="Times New Roman" w:hAnsi="Times New Roman" w:cs="Times New Roman"/>
          <w:sz w:val="28"/>
          <w:szCs w:val="28"/>
        </w:rPr>
        <w:t xml:space="preserve">ормирование и ведение по специальным поручениям Администрации города в виде отдельных постановлений реестра муниципальных маршрутов регулярных перевозок, обеспечение размещения сведений, включенных в реестр муниципальных маршрутов регулярных </w:t>
      </w:r>
      <w:r w:rsidRPr="00202EB2">
        <w:rPr>
          <w:rFonts w:ascii="Times New Roman" w:hAnsi="Times New Roman" w:cs="Times New Roman"/>
          <w:sz w:val="28"/>
          <w:szCs w:val="28"/>
        </w:rPr>
        <w:lastRenderedPageBreak/>
        <w:t>перевозок, на официальном сайте Администрации города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202EB2">
        <w:rPr>
          <w:rFonts w:ascii="Times New Roman" w:hAnsi="Times New Roman" w:cs="Times New Roman"/>
          <w:sz w:val="28"/>
          <w:szCs w:val="28"/>
        </w:rPr>
        <w:t>;</w:t>
      </w:r>
    </w:p>
    <w:p w:rsidR="00B968D9" w:rsidRPr="00202EB2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1.6.3. з</w:t>
      </w:r>
      <w:r w:rsidRPr="00202EB2">
        <w:rPr>
          <w:rFonts w:ascii="Times New Roman" w:hAnsi="Times New Roman" w:cs="Times New Roman"/>
          <w:sz w:val="28"/>
          <w:szCs w:val="28"/>
        </w:rPr>
        <w:t>аключение по специальным поручениям Администрации города в виде отдельных постановлений муниципальных контрактов, предметом которых является выполнение юридическим лицом, индивидуальным предпринимателем, с которыми заключен муниципальный контракт, работ, связанных с осуществлением регулярных перевозок по регулируемым тарифам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с учетом положений Федерального</w:t>
      </w:r>
      <w:proofErr w:type="gramEnd"/>
      <w:r w:rsidRPr="00202EB2">
        <w:rPr>
          <w:rFonts w:ascii="Times New Roman" w:hAnsi="Times New Roman" w:cs="Times New Roman"/>
          <w:sz w:val="28"/>
          <w:szCs w:val="28"/>
        </w:rPr>
        <w:t xml:space="preserve"> </w:t>
      </w:r>
      <w:hyperlink r:id="rId26" w:history="1">
        <w:r w:rsidRPr="00F66F9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F66F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т 13.07.2015 № 220-ФЗ «</w:t>
      </w:r>
      <w:r w:rsidRPr="00202EB2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202EB2">
        <w:rPr>
          <w:rFonts w:ascii="Times New Roman" w:hAnsi="Times New Roman" w:cs="Times New Roman"/>
          <w:sz w:val="28"/>
          <w:szCs w:val="28"/>
        </w:rPr>
        <w:t>;</w:t>
      </w:r>
    </w:p>
    <w:p w:rsidR="00B968D9" w:rsidRPr="00202EB2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1.6.4. о</w:t>
      </w:r>
      <w:r w:rsidRPr="00202EB2">
        <w:rPr>
          <w:rFonts w:ascii="Times New Roman" w:hAnsi="Times New Roman" w:cs="Times New Roman"/>
          <w:sz w:val="28"/>
          <w:szCs w:val="28"/>
        </w:rPr>
        <w:t>формление, выдача, прекращение действия свидетельств об осуществлении перевозок по муниципальным маршрутам регулярных перевозок, а также оформление и выдача карт муниципальных маршрутов регулярных перевозок по специальным поручениям Администрации города в виде отдельных постановлений;</w:t>
      </w:r>
    </w:p>
    <w:p w:rsidR="00B968D9" w:rsidRPr="00202EB2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1.6.5. о</w:t>
      </w:r>
      <w:r w:rsidRPr="00202EB2">
        <w:rPr>
          <w:rFonts w:ascii="Times New Roman" w:hAnsi="Times New Roman" w:cs="Times New Roman"/>
          <w:sz w:val="28"/>
          <w:szCs w:val="28"/>
        </w:rPr>
        <w:t xml:space="preserve">рганизация и проведение открытого конкурса </w:t>
      </w:r>
      <w:proofErr w:type="gramStart"/>
      <w:r w:rsidRPr="00202EB2">
        <w:rPr>
          <w:rFonts w:ascii="Times New Roman" w:hAnsi="Times New Roman" w:cs="Times New Roman"/>
          <w:sz w:val="28"/>
          <w:szCs w:val="28"/>
        </w:rPr>
        <w:t>на право на</w:t>
      </w:r>
      <w:proofErr w:type="gramEnd"/>
      <w:r w:rsidRPr="00202EB2">
        <w:rPr>
          <w:rFonts w:ascii="Times New Roman" w:hAnsi="Times New Roman" w:cs="Times New Roman"/>
          <w:sz w:val="28"/>
          <w:szCs w:val="28"/>
        </w:rPr>
        <w:t xml:space="preserve"> получение свидетельства об осуществлении перевозок по одному или нескольким муниципальным маршрутам регулярных перевозок по специальному поручению Администрации города в виде отдельного постановления;</w:t>
      </w:r>
    </w:p>
    <w:p w:rsidR="00B968D9" w:rsidRPr="00202EB2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1.6.6. и</w:t>
      </w:r>
      <w:r w:rsidRPr="00202EB2">
        <w:rPr>
          <w:rFonts w:ascii="Times New Roman" w:hAnsi="Times New Roman" w:cs="Times New Roman"/>
          <w:sz w:val="28"/>
          <w:szCs w:val="28"/>
        </w:rPr>
        <w:t>зменение расписания движения транспортных средств по муниципальным маршрутам регулярных перевозок;</w:t>
      </w:r>
    </w:p>
    <w:p w:rsidR="00B968D9" w:rsidRPr="00202EB2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1.6.7. о</w:t>
      </w:r>
      <w:r w:rsidRPr="00202EB2">
        <w:rPr>
          <w:rFonts w:ascii="Times New Roman" w:hAnsi="Times New Roman" w:cs="Times New Roman"/>
          <w:sz w:val="28"/>
          <w:szCs w:val="28"/>
        </w:rPr>
        <w:t xml:space="preserve">рганизация и осуществление контроля за соблюдением перевозчиками условий муниципального контракта или свидетельства об осуществлении перевозок по маршруту регулярных перевозок, не указанных в </w:t>
      </w:r>
      <w:hyperlink r:id="rId27" w:history="1">
        <w:r w:rsidRPr="00F66F91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1 статьи 35</w:t>
        </w:r>
      </w:hyperlink>
      <w:r w:rsidRPr="00F66F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</w:t>
      </w:r>
      <w:r w:rsidRPr="00202EB2">
        <w:rPr>
          <w:rFonts w:ascii="Times New Roman" w:hAnsi="Times New Roman" w:cs="Times New Roman"/>
          <w:sz w:val="28"/>
          <w:szCs w:val="28"/>
        </w:rPr>
        <w:t>дерально</w:t>
      </w:r>
      <w:r>
        <w:rPr>
          <w:rFonts w:ascii="Times New Roman" w:hAnsi="Times New Roman" w:cs="Times New Roman"/>
          <w:sz w:val="28"/>
          <w:szCs w:val="28"/>
        </w:rPr>
        <w:t>го закона от 13.07.2015 № 220-ФЗ «</w:t>
      </w:r>
      <w:r w:rsidRPr="00202EB2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</w:t>
      </w:r>
      <w:r>
        <w:rPr>
          <w:rFonts w:ascii="Times New Roman" w:hAnsi="Times New Roman" w:cs="Times New Roman"/>
          <w:sz w:val="28"/>
          <w:szCs w:val="28"/>
        </w:rPr>
        <w:t>ерации»</w:t>
      </w:r>
      <w:r w:rsidRPr="00202EB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968D9" w:rsidRPr="00202EB2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1.6.8. о</w:t>
      </w:r>
      <w:r w:rsidRPr="00202EB2">
        <w:rPr>
          <w:rFonts w:ascii="Times New Roman" w:hAnsi="Times New Roman" w:cs="Times New Roman"/>
          <w:sz w:val="28"/>
          <w:szCs w:val="28"/>
        </w:rPr>
        <w:t>существление иных полномочий в соответствии с муниципальным правовым актом об организации регулярных перевозок пассажиров и багажа автомобильным т</w:t>
      </w:r>
      <w:r>
        <w:rPr>
          <w:rFonts w:ascii="Times New Roman" w:hAnsi="Times New Roman" w:cs="Times New Roman"/>
          <w:sz w:val="28"/>
          <w:szCs w:val="28"/>
        </w:rPr>
        <w:t>ранспортом на территории города;</w:t>
      </w:r>
    </w:p>
    <w:p w:rsidR="00B968D9" w:rsidRPr="00107760" w:rsidRDefault="00B968D9" w:rsidP="00B968D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1.7. у</w:t>
      </w:r>
      <w:r w:rsidRPr="00107760">
        <w:rPr>
          <w:sz w:val="28"/>
          <w:szCs w:val="28"/>
        </w:rPr>
        <w:t>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отходов, в том числе:</w:t>
      </w:r>
    </w:p>
    <w:p w:rsidR="00B968D9" w:rsidRPr="00107760" w:rsidRDefault="00B968D9" w:rsidP="00B968D9">
      <w:pPr>
        <w:ind w:firstLine="540"/>
        <w:jc w:val="both"/>
        <w:rPr>
          <w:sz w:val="28"/>
          <w:szCs w:val="28"/>
        </w:rPr>
      </w:pPr>
      <w:r w:rsidRPr="00107760">
        <w:rPr>
          <w:sz w:val="28"/>
          <w:szCs w:val="28"/>
        </w:rPr>
        <w:t>1.7.1. создание и 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лицах;</w:t>
      </w:r>
    </w:p>
    <w:p w:rsidR="00B968D9" w:rsidRPr="00107760" w:rsidRDefault="00B968D9" w:rsidP="00B968D9">
      <w:pPr>
        <w:ind w:firstLine="540"/>
        <w:jc w:val="both"/>
        <w:rPr>
          <w:sz w:val="28"/>
          <w:szCs w:val="28"/>
        </w:rPr>
      </w:pPr>
      <w:r w:rsidRPr="00107760">
        <w:rPr>
          <w:sz w:val="28"/>
          <w:szCs w:val="28"/>
        </w:rPr>
        <w:lastRenderedPageBreak/>
        <w:t>1.7.2. участие в определении схемы размещения мест (площадок) накопления твердых коммунальных отходов и ведение реестра мест (площадок) накопления твердых коммунальных отходов;</w:t>
      </w:r>
    </w:p>
    <w:p w:rsidR="00B968D9" w:rsidRPr="00202EB2" w:rsidRDefault="00B968D9" w:rsidP="00B968D9">
      <w:pPr>
        <w:ind w:firstLine="540"/>
        <w:jc w:val="both"/>
        <w:rPr>
          <w:sz w:val="28"/>
          <w:szCs w:val="28"/>
        </w:rPr>
      </w:pPr>
      <w:r w:rsidRPr="00107760">
        <w:rPr>
          <w:sz w:val="28"/>
          <w:szCs w:val="28"/>
        </w:rPr>
        <w:t>1.7.3. организация экологического воспитания и формирование экологической культуры в области обращения с твердыми коммунальными отходами</w:t>
      </w:r>
      <w:r>
        <w:rPr>
          <w:sz w:val="28"/>
          <w:szCs w:val="28"/>
        </w:rPr>
        <w:t>;</w:t>
      </w:r>
    </w:p>
    <w:p w:rsidR="00B968D9" w:rsidRPr="00202EB2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у</w:t>
      </w:r>
      <w:r w:rsidRPr="00202EB2">
        <w:rPr>
          <w:rFonts w:ascii="Times New Roman" w:hAnsi="Times New Roman" w:cs="Times New Roman"/>
          <w:sz w:val="28"/>
          <w:szCs w:val="28"/>
        </w:rPr>
        <w:t>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отходов;</w:t>
      </w:r>
    </w:p>
    <w:p w:rsidR="00B968D9" w:rsidRPr="00202EB2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Pr="00202EB2">
        <w:rPr>
          <w:rFonts w:ascii="Times New Roman" w:hAnsi="Times New Roman" w:cs="Times New Roman"/>
          <w:sz w:val="28"/>
          <w:szCs w:val="28"/>
        </w:rPr>
        <w:t>. организация благоустройства территории города, за исключением территорий водных объектов, иных особо охраняемых природных территорий города, включая:</w:t>
      </w:r>
    </w:p>
    <w:p w:rsidR="00B968D9" w:rsidRPr="00202EB2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Pr="00202EB2">
        <w:rPr>
          <w:rFonts w:ascii="Times New Roman" w:hAnsi="Times New Roman" w:cs="Times New Roman"/>
          <w:sz w:val="28"/>
          <w:szCs w:val="28"/>
        </w:rPr>
        <w:t>.1. организацию освещения улиц города путем содержания и ремонта объектов, предназначенных для уличного освещения города, входящих в состав муниципальной казны, не обремененных договорными обязательствами и не переданных третьим лицам, а также осуществления оплаты коммунальных и иных платежей в отношении указанных объектов;</w:t>
      </w:r>
    </w:p>
    <w:p w:rsidR="00B968D9" w:rsidRPr="00202EB2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Pr="00202EB2">
        <w:rPr>
          <w:rFonts w:ascii="Times New Roman" w:hAnsi="Times New Roman" w:cs="Times New Roman"/>
          <w:sz w:val="28"/>
          <w:szCs w:val="28"/>
        </w:rPr>
        <w:t>.2. организацию озеленения территории города;</w:t>
      </w:r>
    </w:p>
    <w:p w:rsidR="00B968D9" w:rsidRPr="00202EB2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Pr="00202EB2">
        <w:rPr>
          <w:rFonts w:ascii="Times New Roman" w:hAnsi="Times New Roman" w:cs="Times New Roman"/>
          <w:sz w:val="28"/>
          <w:szCs w:val="28"/>
        </w:rPr>
        <w:t>.3. установку указателей с наименованиями улиц и номерами домов на территории города;</w:t>
      </w:r>
    </w:p>
    <w:p w:rsidR="00B968D9" w:rsidRPr="00202EB2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Pr="00202EB2">
        <w:rPr>
          <w:rFonts w:ascii="Times New Roman" w:hAnsi="Times New Roman" w:cs="Times New Roman"/>
          <w:sz w:val="28"/>
          <w:szCs w:val="28"/>
        </w:rPr>
        <w:t>.4. размещение и содержание малых архитектурных форм;</w:t>
      </w:r>
    </w:p>
    <w:p w:rsidR="00B968D9" w:rsidRPr="00202EB2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Pr="00202EB2">
        <w:rPr>
          <w:rFonts w:ascii="Times New Roman" w:hAnsi="Times New Roman" w:cs="Times New Roman"/>
          <w:sz w:val="28"/>
          <w:szCs w:val="28"/>
        </w:rPr>
        <w:t>.5. оказание содействия садоводческим, огородническим и дачным некоммерческим объединениям граждан по вопросам, относящимся к компетенции Комитета;</w:t>
      </w:r>
    </w:p>
    <w:p w:rsidR="00B968D9" w:rsidRPr="00202EB2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Pr="00202EB2">
        <w:rPr>
          <w:rFonts w:ascii="Times New Roman" w:hAnsi="Times New Roman" w:cs="Times New Roman"/>
          <w:sz w:val="28"/>
          <w:szCs w:val="28"/>
        </w:rPr>
        <w:t xml:space="preserve">.6. выдачу разрешений на проведение земляных работ, требующих снятия дорожных покрытий и разрытия грунта, осуществление </w:t>
      </w:r>
      <w:proofErr w:type="gramStart"/>
      <w:r w:rsidRPr="00202EB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02EB2">
        <w:rPr>
          <w:rFonts w:ascii="Times New Roman" w:hAnsi="Times New Roman" w:cs="Times New Roman"/>
          <w:sz w:val="28"/>
          <w:szCs w:val="28"/>
        </w:rPr>
        <w:t xml:space="preserve"> восстановлением благоустройства после проведения таких работ;</w:t>
      </w:r>
    </w:p>
    <w:p w:rsidR="00B968D9" w:rsidRPr="00202EB2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Pr="00202EB2">
        <w:rPr>
          <w:rFonts w:ascii="Times New Roman" w:hAnsi="Times New Roman" w:cs="Times New Roman"/>
          <w:sz w:val="28"/>
          <w:szCs w:val="28"/>
        </w:rPr>
        <w:t>.7. разработку правил благоустройства территории города;</w:t>
      </w:r>
    </w:p>
    <w:p w:rsidR="00B968D9" w:rsidRPr="00202EB2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r w:rsidRPr="00202EB2">
        <w:rPr>
          <w:rFonts w:ascii="Times New Roman" w:hAnsi="Times New Roman" w:cs="Times New Roman"/>
          <w:sz w:val="28"/>
          <w:szCs w:val="28"/>
        </w:rPr>
        <w:t>. организация отлова и содержания безнадзорных домашних животных;</w:t>
      </w:r>
    </w:p>
    <w:p w:rsidR="00B968D9" w:rsidRPr="00202EB2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</w:t>
      </w:r>
      <w:r w:rsidRPr="00202EB2">
        <w:rPr>
          <w:rFonts w:ascii="Times New Roman" w:hAnsi="Times New Roman" w:cs="Times New Roman"/>
          <w:sz w:val="28"/>
          <w:szCs w:val="28"/>
        </w:rPr>
        <w:t xml:space="preserve">. организация ритуальных услуг и содержание мест захоронения, в том числе определение схемы захоронений и осуществление </w:t>
      </w:r>
      <w:proofErr w:type="gramStart"/>
      <w:r w:rsidRPr="00202EB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02EB2">
        <w:rPr>
          <w:rFonts w:ascii="Times New Roman" w:hAnsi="Times New Roman" w:cs="Times New Roman"/>
          <w:sz w:val="28"/>
          <w:szCs w:val="28"/>
        </w:rPr>
        <w:t xml:space="preserve"> соблюдением порядка захоронений на территории города;</w:t>
      </w:r>
    </w:p>
    <w:p w:rsidR="00B968D9" w:rsidRPr="00202EB2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</w:t>
      </w:r>
      <w:r w:rsidRPr="00202EB2">
        <w:rPr>
          <w:rFonts w:ascii="Times New Roman" w:hAnsi="Times New Roman" w:cs="Times New Roman"/>
          <w:sz w:val="28"/>
          <w:szCs w:val="28"/>
        </w:rPr>
        <w:t>. создание условий для массового отдыха жителей города и организации обустройства мест массового отдыха населения;</w:t>
      </w:r>
    </w:p>
    <w:p w:rsidR="00B968D9" w:rsidRPr="00202EB2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</w:t>
      </w:r>
      <w:r w:rsidRPr="00202EB2">
        <w:rPr>
          <w:rFonts w:ascii="Times New Roman" w:hAnsi="Times New Roman" w:cs="Times New Roman"/>
          <w:sz w:val="28"/>
          <w:szCs w:val="28"/>
        </w:rPr>
        <w:t>. организация содержания муниципального жилищного фонда;</w:t>
      </w:r>
    </w:p>
    <w:p w:rsidR="00B968D9" w:rsidRPr="00202EB2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EB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.14</w:t>
      </w:r>
      <w:r w:rsidRPr="00202EB2">
        <w:rPr>
          <w:rFonts w:ascii="Times New Roman" w:hAnsi="Times New Roman" w:cs="Times New Roman"/>
          <w:sz w:val="28"/>
          <w:szCs w:val="28"/>
        </w:rPr>
        <w:t xml:space="preserve">. организация подготовки ответов на обращения о невыполнении управляющей организацией обязательств, предусмотренных Жилищным </w:t>
      </w:r>
      <w:hyperlink r:id="rId28" w:history="1">
        <w:r w:rsidRPr="00F66F91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F66F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</w:t>
      </w:r>
      <w:r w:rsidRPr="00202EB2">
        <w:rPr>
          <w:rFonts w:ascii="Times New Roman" w:hAnsi="Times New Roman" w:cs="Times New Roman"/>
          <w:sz w:val="28"/>
          <w:szCs w:val="28"/>
        </w:rPr>
        <w:t>сийской Федерации;</w:t>
      </w:r>
    </w:p>
    <w:p w:rsidR="00B968D9" w:rsidRPr="00202EB2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1.15</w:t>
      </w:r>
      <w:r w:rsidRPr="00202EB2">
        <w:rPr>
          <w:rFonts w:ascii="Times New Roman" w:hAnsi="Times New Roman" w:cs="Times New Roman"/>
          <w:sz w:val="28"/>
          <w:szCs w:val="28"/>
        </w:rPr>
        <w:t xml:space="preserve">. организация проведения проверки деятельности управляющей организации в случаях, предусмотренных Жилищным </w:t>
      </w:r>
      <w:hyperlink r:id="rId29" w:history="1">
        <w:r w:rsidRPr="00F66F91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F66F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</w:t>
      </w:r>
      <w:r w:rsidRPr="00202EB2">
        <w:rPr>
          <w:rFonts w:ascii="Times New Roman" w:hAnsi="Times New Roman" w:cs="Times New Roman"/>
          <w:sz w:val="28"/>
          <w:szCs w:val="28"/>
        </w:rPr>
        <w:t>сийской Федерации;</w:t>
      </w:r>
    </w:p>
    <w:p w:rsidR="00B968D9" w:rsidRPr="00202EB2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1.16</w:t>
      </w:r>
      <w:r w:rsidRPr="00202EB2">
        <w:rPr>
          <w:rFonts w:ascii="Times New Roman" w:hAnsi="Times New Roman" w:cs="Times New Roman"/>
          <w:sz w:val="28"/>
          <w:szCs w:val="28"/>
        </w:rPr>
        <w:t xml:space="preserve">. созыв собрания собственников помещений в многоквартирном доме для решения вопросов о расторжении договора с управляющей организацией и о выборе новой управляющей организации или об изменении способа управления многоквартирным домом в случае, если по результатам проверки деятельности управляющей организации выявлено невыполнение </w:t>
      </w:r>
      <w:r w:rsidRPr="00202EB2">
        <w:rPr>
          <w:rFonts w:ascii="Times New Roman" w:hAnsi="Times New Roman" w:cs="Times New Roman"/>
          <w:sz w:val="28"/>
          <w:szCs w:val="28"/>
        </w:rPr>
        <w:lastRenderedPageBreak/>
        <w:t>управляющей организацией условий договора управления многоквартирным домом;</w:t>
      </w:r>
    </w:p>
    <w:p w:rsidR="00B968D9" w:rsidRPr="00202EB2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1.17</w:t>
      </w:r>
      <w:r w:rsidRPr="00202EB2">
        <w:rPr>
          <w:rFonts w:ascii="Times New Roman" w:hAnsi="Times New Roman" w:cs="Times New Roman"/>
          <w:sz w:val="28"/>
          <w:szCs w:val="28"/>
        </w:rPr>
        <w:t>. получение информации об объеме, о перечне и качестве оказываемых услуг и (или) выполняемых работ, о состоянии расположенных на территории города объектов коммунальной и инженерной инфраструктур, о соблюдении установленных параметров качества товаров и услуг таких организаций;</w:t>
      </w:r>
    </w:p>
    <w:p w:rsidR="00B968D9" w:rsidRPr="00202EB2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1.18</w:t>
      </w:r>
      <w:r w:rsidRPr="00202EB2">
        <w:rPr>
          <w:rFonts w:ascii="Times New Roman" w:hAnsi="Times New Roman" w:cs="Times New Roman"/>
          <w:sz w:val="28"/>
          <w:szCs w:val="28"/>
        </w:rPr>
        <w:t xml:space="preserve">. проведение в соответствии с </w:t>
      </w:r>
      <w:r w:rsidRPr="00F66F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Жилищным </w:t>
      </w:r>
      <w:hyperlink r:id="rId30" w:history="1">
        <w:r w:rsidRPr="00F66F91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202EB2">
        <w:rPr>
          <w:rFonts w:ascii="Times New Roman" w:hAnsi="Times New Roman" w:cs="Times New Roman"/>
          <w:sz w:val="28"/>
          <w:szCs w:val="28"/>
        </w:rPr>
        <w:t xml:space="preserve"> Российской Федерации открытого конкурса по отбору управляющей организации для управления многоквартирным домом;</w:t>
      </w:r>
    </w:p>
    <w:p w:rsidR="00B968D9" w:rsidRPr="00202EB2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1.19</w:t>
      </w:r>
      <w:r w:rsidRPr="00202EB2">
        <w:rPr>
          <w:rFonts w:ascii="Times New Roman" w:hAnsi="Times New Roman" w:cs="Times New Roman"/>
          <w:sz w:val="28"/>
          <w:szCs w:val="28"/>
        </w:rPr>
        <w:t xml:space="preserve">. созыв общего собрания собственников помещений в многоквартирном доме, в повестку дня которого включаются вопросы об избрании в данном доме совета многоквартирного дома, в том числе председателя совета данного дома, или о создании в данном доме товарищества собственников жилья, в случаях и при условии, предусмотренных </w:t>
      </w:r>
      <w:r w:rsidRPr="00F66F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Жилищным </w:t>
      </w:r>
      <w:hyperlink r:id="rId31" w:history="1">
        <w:r w:rsidRPr="00F66F91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F66F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</w:t>
      </w:r>
      <w:r w:rsidRPr="00202EB2">
        <w:rPr>
          <w:rFonts w:ascii="Times New Roman" w:hAnsi="Times New Roman" w:cs="Times New Roman"/>
          <w:sz w:val="28"/>
          <w:szCs w:val="28"/>
        </w:rPr>
        <w:t>Федерации;</w:t>
      </w:r>
    </w:p>
    <w:p w:rsidR="00B968D9" w:rsidRPr="00202EB2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1.20.</w:t>
      </w:r>
      <w:r w:rsidRPr="00202EB2">
        <w:rPr>
          <w:rFonts w:ascii="Times New Roman" w:hAnsi="Times New Roman" w:cs="Times New Roman"/>
          <w:sz w:val="28"/>
          <w:szCs w:val="28"/>
        </w:rPr>
        <w:t xml:space="preserve"> осуществление информационно-просветительской, методической, консультативной работы среди граждан по вопросам оказания жилищно-коммунальных услуг, управления, содержания и ремонта общего имущества многоквартирных домов, организации и проведения общих собраний собственников помещений, </w:t>
      </w:r>
      <w:proofErr w:type="spellStart"/>
      <w:r w:rsidRPr="00202EB2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202EB2">
        <w:rPr>
          <w:rFonts w:ascii="Times New Roman" w:hAnsi="Times New Roman" w:cs="Times New Roman"/>
          <w:sz w:val="28"/>
          <w:szCs w:val="28"/>
        </w:rPr>
        <w:t xml:space="preserve"> и энергосбережения;</w:t>
      </w:r>
    </w:p>
    <w:p w:rsidR="00B968D9" w:rsidRPr="00202EB2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1.21</w:t>
      </w:r>
      <w:r w:rsidRPr="00202EB2">
        <w:rPr>
          <w:rFonts w:ascii="Times New Roman" w:hAnsi="Times New Roman" w:cs="Times New Roman"/>
          <w:sz w:val="28"/>
          <w:szCs w:val="28"/>
        </w:rPr>
        <w:t>. осуществление анализа и мониторинга фактического потребления жилищно-коммунальных услуг, сбора информации о состоянии жилищного фонда на территории города;</w:t>
      </w:r>
    </w:p>
    <w:p w:rsidR="00B968D9" w:rsidRPr="00202EB2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1.22</w:t>
      </w:r>
      <w:r w:rsidRPr="00202EB2">
        <w:rPr>
          <w:rFonts w:ascii="Times New Roman" w:hAnsi="Times New Roman" w:cs="Times New Roman"/>
          <w:sz w:val="28"/>
          <w:szCs w:val="28"/>
        </w:rPr>
        <w:t>. осуществление мониторинга качества оказания жилищно-коммунальных услуг гражданам; разработка и реализация мероприятий по повышению качества оказания жилищно-коммунальных услуг на территории города;</w:t>
      </w:r>
    </w:p>
    <w:p w:rsidR="00B968D9" w:rsidRPr="00202EB2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1.23</w:t>
      </w:r>
      <w:r w:rsidRPr="00202EB2">
        <w:rPr>
          <w:rFonts w:ascii="Times New Roman" w:hAnsi="Times New Roman" w:cs="Times New Roman"/>
          <w:sz w:val="28"/>
          <w:szCs w:val="28"/>
        </w:rPr>
        <w:t>. организация и контроль выполнения работ по реконструкции, капитальному ремонту и ремонту объектов муниципальной собственности, находящихся в казне города, муниципального жилищного фонда города, в том числе:</w:t>
      </w:r>
    </w:p>
    <w:p w:rsidR="00B968D9" w:rsidRPr="00202EB2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1.23.1</w:t>
      </w:r>
      <w:r w:rsidRPr="00202EB2">
        <w:rPr>
          <w:rFonts w:ascii="Times New Roman" w:hAnsi="Times New Roman" w:cs="Times New Roman"/>
          <w:sz w:val="28"/>
          <w:szCs w:val="28"/>
        </w:rPr>
        <w:t>. осуществление в соответствии с принятыми Администрацией города постановлениями функций и полномочий учредителя (за исключением полномочий собственника имущества) муниципальных учреждений, осуществляющих деятельность в сферах, отнесенных в соответствии с настоящим Положением к компетенции Комитета, утверждение их уставов, назначение на должность и освобождение от должности руководителей данных муниципальных учреждений, а также осуществление иных полномочий в пределах, установленных законодательством Российской Федерации и муниципальными</w:t>
      </w:r>
      <w:proofErr w:type="gramEnd"/>
      <w:r w:rsidRPr="00202EB2">
        <w:rPr>
          <w:rFonts w:ascii="Times New Roman" w:hAnsi="Times New Roman" w:cs="Times New Roman"/>
          <w:sz w:val="28"/>
          <w:szCs w:val="28"/>
        </w:rPr>
        <w:t xml:space="preserve"> правовыми актами;</w:t>
      </w:r>
    </w:p>
    <w:p w:rsidR="00B968D9" w:rsidRPr="00202EB2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1.23.2</w:t>
      </w:r>
      <w:r w:rsidRPr="00202EB2">
        <w:rPr>
          <w:rFonts w:ascii="Times New Roman" w:hAnsi="Times New Roman" w:cs="Times New Roman"/>
          <w:sz w:val="28"/>
          <w:szCs w:val="28"/>
        </w:rPr>
        <w:t>. осуществление полномочий учредителя (за исключением полномочий собственника имущества) муниципальных предприятий в сфере электро-, тепл</w:t>
      </w:r>
      <w:proofErr w:type="gramStart"/>
      <w:r w:rsidRPr="00202EB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02EB2">
        <w:rPr>
          <w:rFonts w:ascii="Times New Roman" w:hAnsi="Times New Roman" w:cs="Times New Roman"/>
          <w:sz w:val="28"/>
          <w:szCs w:val="28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утверждение их уставов, </w:t>
      </w:r>
      <w:r w:rsidRPr="00202EB2">
        <w:rPr>
          <w:rFonts w:ascii="Times New Roman" w:hAnsi="Times New Roman" w:cs="Times New Roman"/>
          <w:sz w:val="28"/>
          <w:szCs w:val="28"/>
        </w:rPr>
        <w:lastRenderedPageBreak/>
        <w:t>назначение на должность и освобождение от должности руководителей данных предприятий, заслушивание отчетов об их деятельности в порядке, предусмотренном Уставом; участие в создании хозяйственных обществ, необходимых для осуществления полномочий по решению вопросов местного значения; осуществление иных полномочий в отношении муниципальных унитарных предприятий согласно федеральному закону об унитарных предприятиях;</w:t>
      </w:r>
    </w:p>
    <w:p w:rsidR="00B968D9" w:rsidRPr="00202EB2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1.23.3</w:t>
      </w:r>
      <w:r w:rsidRPr="00202EB2">
        <w:rPr>
          <w:rFonts w:ascii="Times New Roman" w:hAnsi="Times New Roman" w:cs="Times New Roman"/>
          <w:sz w:val="28"/>
          <w:szCs w:val="28"/>
        </w:rPr>
        <w:t>. передача муниципальных функций подведомственным муниципальным учреждениям и предприятиям, контроль исполнения муниципальных функций подведомственными муниципальными учреждениями и предприятиями;</w:t>
      </w:r>
    </w:p>
    <w:p w:rsidR="00B968D9" w:rsidRPr="00202EB2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1.24.</w:t>
      </w:r>
      <w:r w:rsidRPr="00202EB2">
        <w:rPr>
          <w:rFonts w:ascii="Times New Roman" w:hAnsi="Times New Roman" w:cs="Times New Roman"/>
          <w:sz w:val="28"/>
          <w:szCs w:val="28"/>
        </w:rPr>
        <w:t xml:space="preserve"> организация принятия в установленном порядке решений о переводе жилых помещений в нежилые помещения и нежилых помещений в жилые помещения, согласование переустройства и перепланировки жилых помещений;</w:t>
      </w:r>
    </w:p>
    <w:p w:rsidR="00B968D9" w:rsidRPr="00202EB2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1.25</w:t>
      </w:r>
      <w:r w:rsidRPr="00202EB2">
        <w:rPr>
          <w:rFonts w:ascii="Times New Roman" w:hAnsi="Times New Roman" w:cs="Times New Roman"/>
          <w:sz w:val="28"/>
          <w:szCs w:val="28"/>
        </w:rPr>
        <w:t>. разработка нормативов потребления населением твердого топлива при условии наделения Администрации города соответствующими полномочиями законами Ульяновской области;</w:t>
      </w:r>
    </w:p>
    <w:p w:rsidR="00B968D9" w:rsidRPr="00202EB2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1.26</w:t>
      </w:r>
      <w:r w:rsidRPr="00202EB2">
        <w:rPr>
          <w:rFonts w:ascii="Times New Roman" w:hAnsi="Times New Roman" w:cs="Times New Roman"/>
          <w:sz w:val="28"/>
          <w:szCs w:val="28"/>
        </w:rPr>
        <w:t xml:space="preserve">. осуществление отдельных прав и обязанностей публичного партнера, перечень которых устанавливается Правительством Российской Федерации, а также отдельных полномочий Администрации города как уполномоченного органа в сфере </w:t>
      </w:r>
      <w:proofErr w:type="spellStart"/>
      <w:r w:rsidRPr="00202EB2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202EB2">
        <w:rPr>
          <w:rFonts w:ascii="Times New Roman" w:hAnsi="Times New Roman" w:cs="Times New Roman"/>
          <w:sz w:val="28"/>
          <w:szCs w:val="28"/>
        </w:rPr>
        <w:t xml:space="preserve">-частного партнерства в объеме, определяемом специальными поручениями Администрации города в виде отдельных постановлений Администрации города, при заключении соглашений о </w:t>
      </w:r>
      <w:proofErr w:type="spellStart"/>
      <w:r w:rsidRPr="00202EB2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202EB2">
        <w:rPr>
          <w:rFonts w:ascii="Times New Roman" w:hAnsi="Times New Roman" w:cs="Times New Roman"/>
          <w:sz w:val="28"/>
          <w:szCs w:val="28"/>
        </w:rPr>
        <w:t>-частном партнерстве, объектами которых являются объекты, находящиеся в ведении (сфере деятельности) Комитета;</w:t>
      </w:r>
      <w:proofErr w:type="gramEnd"/>
    </w:p>
    <w:p w:rsidR="00B968D9" w:rsidRPr="00202EB2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1.27</w:t>
      </w:r>
      <w:r w:rsidRPr="00202EB2">
        <w:rPr>
          <w:rFonts w:ascii="Times New Roman" w:hAnsi="Times New Roman" w:cs="Times New Roman"/>
          <w:sz w:val="28"/>
          <w:szCs w:val="28"/>
        </w:rPr>
        <w:t xml:space="preserve">. осуществление на основании специальных поручений Администрации города в виде отдельных постановлений отдельных прав и обязанностей </w:t>
      </w:r>
      <w:proofErr w:type="spellStart"/>
      <w:r w:rsidRPr="00202EB2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Pr="00202EB2">
        <w:rPr>
          <w:rFonts w:ascii="Times New Roman" w:hAnsi="Times New Roman" w:cs="Times New Roman"/>
          <w:sz w:val="28"/>
          <w:szCs w:val="28"/>
        </w:rPr>
        <w:t xml:space="preserve"> по концессионным соглашениям, объектом которых являются объекты, находящиеся в ведении (сфере деятельности) Комитета;</w:t>
      </w:r>
    </w:p>
    <w:p w:rsidR="00B968D9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1.28</w:t>
      </w:r>
      <w:r w:rsidRPr="00202EB2">
        <w:rPr>
          <w:rFonts w:ascii="Times New Roman" w:hAnsi="Times New Roman" w:cs="Times New Roman"/>
          <w:sz w:val="28"/>
          <w:szCs w:val="28"/>
        </w:rPr>
        <w:t>. консультационно-методическое сопровождение создания и деятельности территориального общественного самоуправления, а также обеспечение условий для создания и деятельности на территории города территориального общественного самоуправления;</w:t>
      </w:r>
    </w:p>
    <w:p w:rsidR="00B968D9" w:rsidRPr="000573BA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1.29. осуществление методического руководства и координации деятельности управляющих организаций города в части расчетов за потребляемые коммунальные ресурсы с </w:t>
      </w:r>
      <w:proofErr w:type="spellStart"/>
      <w:r w:rsidRPr="000573BA">
        <w:rPr>
          <w:rFonts w:ascii="Times New Roman" w:hAnsi="Times New Roman" w:cs="Times New Roman"/>
          <w:color w:val="000000" w:themeColor="text1"/>
          <w:sz w:val="28"/>
          <w:szCs w:val="28"/>
        </w:rPr>
        <w:t>ресурсоснабжающими</w:t>
      </w:r>
      <w:proofErr w:type="spellEnd"/>
      <w:r w:rsidRPr="00057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организациями и населением города;</w:t>
      </w:r>
    </w:p>
    <w:p w:rsidR="00B968D9" w:rsidRPr="000573BA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3BA">
        <w:rPr>
          <w:rFonts w:ascii="Times New Roman" w:hAnsi="Times New Roman" w:cs="Times New Roman"/>
          <w:color w:val="000000" w:themeColor="text1"/>
          <w:sz w:val="28"/>
          <w:szCs w:val="28"/>
        </w:rPr>
        <w:t>1.30. проведение анализа состояния экономического положения жилищно-коммунального комплекса города;</w:t>
      </w:r>
    </w:p>
    <w:p w:rsidR="00B968D9" w:rsidRPr="000573BA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3BA">
        <w:rPr>
          <w:rFonts w:ascii="Times New Roman" w:hAnsi="Times New Roman" w:cs="Times New Roman"/>
          <w:color w:val="000000" w:themeColor="text1"/>
          <w:sz w:val="28"/>
          <w:szCs w:val="28"/>
        </w:rPr>
        <w:t>1.31. разработка и подготовка предложений по совершенствованию нормативных правовых актов в сфере жилищно-коммунального комплекса города в пределах компетенции Комитета;</w:t>
      </w:r>
    </w:p>
    <w:p w:rsidR="00B968D9" w:rsidRPr="000573BA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3BA">
        <w:rPr>
          <w:rFonts w:ascii="Times New Roman" w:hAnsi="Times New Roman" w:cs="Times New Roman"/>
          <w:color w:val="000000" w:themeColor="text1"/>
          <w:sz w:val="28"/>
          <w:szCs w:val="28"/>
        </w:rPr>
        <w:t>1.32. осуществление мониторинга энергопотребления и расчетов за топливно-энергетические ресурсы управляющими организациями;</w:t>
      </w:r>
    </w:p>
    <w:p w:rsidR="00B968D9" w:rsidRPr="000573BA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1.33. осуществление мониторинга состояния платежей населения за </w:t>
      </w:r>
      <w:r w:rsidRPr="000573B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потребленные жилищно-коммунальные услуги;</w:t>
      </w:r>
    </w:p>
    <w:p w:rsidR="00B968D9" w:rsidRPr="000573BA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1.34. осуществление мониторинга состояния платежей </w:t>
      </w:r>
      <w:proofErr w:type="spellStart"/>
      <w:r w:rsidRPr="000573BA">
        <w:rPr>
          <w:rFonts w:ascii="Times New Roman" w:hAnsi="Times New Roman" w:cs="Times New Roman"/>
          <w:color w:val="000000" w:themeColor="text1"/>
          <w:sz w:val="28"/>
          <w:szCs w:val="28"/>
        </w:rPr>
        <w:t>ресурсоснабжающих</w:t>
      </w:r>
      <w:proofErr w:type="spellEnd"/>
      <w:r w:rsidRPr="00057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организаций за потребленные ресурсы перед поставщиками ресурсов;</w:t>
      </w:r>
    </w:p>
    <w:p w:rsidR="00B968D9" w:rsidRPr="000573BA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3BA">
        <w:rPr>
          <w:rFonts w:ascii="Times New Roman" w:hAnsi="Times New Roman" w:cs="Times New Roman"/>
          <w:color w:val="000000" w:themeColor="text1"/>
          <w:sz w:val="28"/>
          <w:szCs w:val="28"/>
        </w:rPr>
        <w:t>1.35. организация работы по внедрению на договорной основе новых материалов и технологий на объектах жилищно-коммунального комплекса;</w:t>
      </w:r>
    </w:p>
    <w:p w:rsidR="00B968D9" w:rsidRPr="000573BA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3BA">
        <w:rPr>
          <w:rFonts w:ascii="Times New Roman" w:hAnsi="Times New Roman" w:cs="Times New Roman"/>
          <w:color w:val="000000" w:themeColor="text1"/>
          <w:sz w:val="28"/>
          <w:szCs w:val="28"/>
        </w:rPr>
        <w:t>1.36. организация в порядке, определенном Администрацией города, возмещения муниципальным унитарным предприятиям города недополученных доходов, возникших вследствие установления Администрацией города тарифа на предоставление услуг соответствующими муниципальными унитарными предприятиями ниже экономически обоснованного;</w:t>
      </w:r>
    </w:p>
    <w:p w:rsidR="00B968D9" w:rsidRPr="000573BA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3BA">
        <w:rPr>
          <w:rFonts w:ascii="Times New Roman" w:hAnsi="Times New Roman" w:cs="Times New Roman"/>
          <w:color w:val="000000" w:themeColor="text1"/>
          <w:sz w:val="28"/>
          <w:szCs w:val="28"/>
        </w:rPr>
        <w:t>1.37. взаимодействие с органами государственного экологического контроля для организации благоприятной окружающей среды в городе;</w:t>
      </w:r>
    </w:p>
    <w:p w:rsidR="00B968D9" w:rsidRPr="000573BA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3BA">
        <w:rPr>
          <w:rFonts w:ascii="Times New Roman" w:hAnsi="Times New Roman" w:cs="Times New Roman"/>
          <w:color w:val="000000" w:themeColor="text1"/>
          <w:sz w:val="28"/>
          <w:szCs w:val="28"/>
        </w:rPr>
        <w:t>1.38. выработка рекомендаций предприятиям и организациям, осуществляющим управление и обслуживание муниципального жилищного фонда города и жилищного фонда, имеющего в составе муниципальные помещения, о выполнении мероприятий, направленных на повышение качества оказываемых услуг;</w:t>
      </w:r>
    </w:p>
    <w:p w:rsidR="00B968D9" w:rsidRPr="00BD5079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3BA">
        <w:rPr>
          <w:rFonts w:ascii="Times New Roman" w:hAnsi="Times New Roman" w:cs="Times New Roman"/>
          <w:color w:val="000000" w:themeColor="text1"/>
          <w:sz w:val="28"/>
          <w:szCs w:val="28"/>
        </w:rPr>
        <w:t>1.39. информирование населения через средства массовой информации по вопросам жилищно-коммунального комплекса города, а также иным вопросам, возникающим в сфере предоставления жилищно-коммунальных услуг;</w:t>
      </w:r>
    </w:p>
    <w:p w:rsidR="00B968D9" w:rsidRPr="00202EB2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1.40</w:t>
      </w:r>
      <w:r w:rsidRPr="00202EB2">
        <w:rPr>
          <w:rFonts w:ascii="Times New Roman" w:hAnsi="Times New Roman" w:cs="Times New Roman"/>
          <w:sz w:val="28"/>
          <w:szCs w:val="28"/>
        </w:rPr>
        <w:t>. осуществление иных полномочий в соответствии с действующим законодательством.</w:t>
      </w:r>
    </w:p>
    <w:p w:rsidR="00B968D9" w:rsidRPr="00202EB2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EB2">
        <w:rPr>
          <w:rFonts w:ascii="Times New Roman" w:hAnsi="Times New Roman" w:cs="Times New Roman"/>
          <w:sz w:val="28"/>
          <w:szCs w:val="28"/>
        </w:rPr>
        <w:t xml:space="preserve">2. Комитет </w:t>
      </w:r>
      <w:r w:rsidRPr="008E2DB1">
        <w:rPr>
          <w:rFonts w:ascii="Times New Roman" w:hAnsi="Times New Roman" w:cs="Times New Roman"/>
          <w:sz w:val="28"/>
          <w:szCs w:val="28"/>
        </w:rPr>
        <w:t>как юридическое лицо</w:t>
      </w:r>
      <w:r w:rsidRPr="00202EB2">
        <w:rPr>
          <w:rFonts w:ascii="Times New Roman" w:hAnsi="Times New Roman" w:cs="Times New Roman"/>
          <w:sz w:val="28"/>
          <w:szCs w:val="28"/>
        </w:rPr>
        <w:t xml:space="preserve"> осуществляет следующие полномочия (виды деятельности):</w:t>
      </w:r>
    </w:p>
    <w:p w:rsidR="00B968D9" w:rsidRPr="00202EB2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EB2">
        <w:rPr>
          <w:rFonts w:ascii="Times New Roman" w:hAnsi="Times New Roman" w:cs="Times New Roman"/>
          <w:sz w:val="28"/>
          <w:szCs w:val="28"/>
        </w:rPr>
        <w:t>2.1. формирование отчетов о финансовой деятельности, статистической и экономической отчетности в целях передачи информации в Администрацию города;</w:t>
      </w:r>
    </w:p>
    <w:p w:rsidR="00B968D9" w:rsidRPr="00202EB2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EB2">
        <w:rPr>
          <w:rFonts w:ascii="Times New Roman" w:hAnsi="Times New Roman" w:cs="Times New Roman"/>
          <w:sz w:val="28"/>
          <w:szCs w:val="28"/>
        </w:rPr>
        <w:t xml:space="preserve">2.2. в рамках возложенных полномочий разработка муниципальных программ и </w:t>
      </w:r>
      <w:proofErr w:type="gramStart"/>
      <w:r w:rsidRPr="00202E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2EB2">
        <w:rPr>
          <w:rFonts w:ascii="Times New Roman" w:hAnsi="Times New Roman" w:cs="Times New Roman"/>
          <w:sz w:val="28"/>
          <w:szCs w:val="28"/>
        </w:rPr>
        <w:t xml:space="preserve"> их реализацией;</w:t>
      </w:r>
    </w:p>
    <w:p w:rsidR="00B968D9" w:rsidRPr="00202EB2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EB2">
        <w:rPr>
          <w:rFonts w:ascii="Times New Roman" w:hAnsi="Times New Roman" w:cs="Times New Roman"/>
          <w:sz w:val="28"/>
          <w:szCs w:val="28"/>
        </w:rPr>
        <w:t>2.3. участие в реализации мероприятий приоритетных программ на территории города в пределах полномочий Комитета;</w:t>
      </w:r>
    </w:p>
    <w:p w:rsidR="00B968D9" w:rsidRPr="00202EB2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EB2">
        <w:rPr>
          <w:rFonts w:ascii="Times New Roman" w:hAnsi="Times New Roman" w:cs="Times New Roman"/>
          <w:sz w:val="28"/>
          <w:szCs w:val="28"/>
        </w:rPr>
        <w:t>2.4. подготовка информационно-аналитических материалов по вопросам жилищно-коммунального комплекса города;</w:t>
      </w:r>
    </w:p>
    <w:p w:rsidR="00B968D9" w:rsidRPr="00202EB2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EB2">
        <w:rPr>
          <w:rFonts w:ascii="Times New Roman" w:hAnsi="Times New Roman" w:cs="Times New Roman"/>
          <w:sz w:val="28"/>
          <w:szCs w:val="28"/>
        </w:rPr>
        <w:t>2.5. участие в организации общественно значимых мероприятий, проводимых на территории города, в том числе путем обеспечения указанных мероприятий электроэнергией;</w:t>
      </w:r>
    </w:p>
    <w:p w:rsidR="00B968D9" w:rsidRPr="00202EB2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EB2">
        <w:rPr>
          <w:rFonts w:ascii="Times New Roman" w:hAnsi="Times New Roman" w:cs="Times New Roman"/>
          <w:sz w:val="28"/>
          <w:szCs w:val="28"/>
        </w:rPr>
        <w:t xml:space="preserve">2.6. осуществление функций заказчика при размещении заказов на поставки товаров, выполнение работ, оказание услуг для муниципальных нужд в </w:t>
      </w:r>
      <w:proofErr w:type="gramStart"/>
      <w:r w:rsidRPr="00202EB2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202EB2">
        <w:rPr>
          <w:rFonts w:ascii="Times New Roman" w:hAnsi="Times New Roman" w:cs="Times New Roman"/>
          <w:sz w:val="28"/>
          <w:szCs w:val="28"/>
        </w:rPr>
        <w:t xml:space="preserve"> возложенных на Комитет полномочий;</w:t>
      </w:r>
    </w:p>
    <w:p w:rsidR="00B968D9" w:rsidRPr="00202EB2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EB2">
        <w:rPr>
          <w:rFonts w:ascii="Times New Roman" w:hAnsi="Times New Roman" w:cs="Times New Roman"/>
          <w:sz w:val="28"/>
          <w:szCs w:val="28"/>
        </w:rPr>
        <w:t xml:space="preserve">2.7. осуществление </w:t>
      </w:r>
      <w:proofErr w:type="gramStart"/>
      <w:r w:rsidRPr="00202EB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02EB2">
        <w:rPr>
          <w:rFonts w:ascii="Times New Roman" w:hAnsi="Times New Roman" w:cs="Times New Roman"/>
          <w:sz w:val="28"/>
          <w:szCs w:val="28"/>
        </w:rPr>
        <w:t xml:space="preserve"> выполнением муниципальных контрактов, заключенных по результатам размещенных муниципальных заказов, муниципальным заказчиком в которых является Комитет;</w:t>
      </w:r>
    </w:p>
    <w:p w:rsidR="00B968D9" w:rsidRPr="00202EB2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EB2">
        <w:rPr>
          <w:rFonts w:ascii="Times New Roman" w:hAnsi="Times New Roman" w:cs="Times New Roman"/>
          <w:sz w:val="28"/>
          <w:szCs w:val="28"/>
        </w:rPr>
        <w:t xml:space="preserve">2.8. разработка в пределах полномочий Комитета документации на поставки товаров, выполнение работ, оказание услуг для муниципальных </w:t>
      </w:r>
      <w:r w:rsidRPr="00202EB2">
        <w:rPr>
          <w:rFonts w:ascii="Times New Roman" w:hAnsi="Times New Roman" w:cs="Times New Roman"/>
          <w:sz w:val="28"/>
          <w:szCs w:val="28"/>
        </w:rPr>
        <w:lastRenderedPageBreak/>
        <w:t>нужд;</w:t>
      </w:r>
    </w:p>
    <w:p w:rsidR="00B968D9" w:rsidRPr="00202EB2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EB2">
        <w:rPr>
          <w:rFonts w:ascii="Times New Roman" w:hAnsi="Times New Roman" w:cs="Times New Roman"/>
          <w:sz w:val="28"/>
          <w:szCs w:val="28"/>
        </w:rPr>
        <w:t>2.9. совместно с отраслевыми (функциональными) органами Администрации города внесение предложений о создании муниципальных унитарных предприятий, деятельность которых должна быть направлена на осуществление полномочий в сфере, отнесенной к компетенции Комитета;</w:t>
      </w:r>
    </w:p>
    <w:p w:rsidR="00B968D9" w:rsidRPr="00202EB2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EB2">
        <w:rPr>
          <w:rFonts w:ascii="Times New Roman" w:hAnsi="Times New Roman" w:cs="Times New Roman"/>
          <w:sz w:val="28"/>
          <w:szCs w:val="28"/>
        </w:rPr>
        <w:t xml:space="preserve">2.10. внесение предложений по </w:t>
      </w:r>
      <w:r>
        <w:rPr>
          <w:rFonts w:ascii="Times New Roman" w:hAnsi="Times New Roman" w:cs="Times New Roman"/>
          <w:sz w:val="28"/>
          <w:szCs w:val="28"/>
        </w:rPr>
        <w:t>дополнительному профессиональному образованию, стажировке</w:t>
      </w:r>
      <w:r w:rsidRPr="004B58A4">
        <w:rPr>
          <w:rFonts w:ascii="Times New Roman" w:hAnsi="Times New Roman" w:cs="Times New Roman"/>
          <w:sz w:val="28"/>
          <w:szCs w:val="28"/>
        </w:rPr>
        <w:t xml:space="preserve"> работников Комитета и подбору кадров</w:t>
      </w:r>
      <w:r w:rsidRPr="00202EB2">
        <w:rPr>
          <w:rFonts w:ascii="Times New Roman" w:hAnsi="Times New Roman" w:cs="Times New Roman"/>
          <w:sz w:val="28"/>
          <w:szCs w:val="28"/>
        </w:rPr>
        <w:t>;</w:t>
      </w:r>
    </w:p>
    <w:p w:rsidR="00B968D9" w:rsidRPr="00202EB2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EB2">
        <w:rPr>
          <w:rFonts w:ascii="Times New Roman" w:hAnsi="Times New Roman" w:cs="Times New Roman"/>
          <w:sz w:val="28"/>
          <w:szCs w:val="28"/>
        </w:rPr>
        <w:t>2.11. осуществление в установленном порядке работы по комплектованию, хранению, учету, сохранности, передаче на хранение и использованию архивных документов, образовавшихся в процессе деятельности Комитета;</w:t>
      </w:r>
    </w:p>
    <w:p w:rsidR="00B968D9" w:rsidRPr="00202EB2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EB2">
        <w:rPr>
          <w:rFonts w:ascii="Times New Roman" w:hAnsi="Times New Roman" w:cs="Times New Roman"/>
          <w:sz w:val="28"/>
          <w:szCs w:val="28"/>
        </w:rPr>
        <w:t>2.12. создание комиссий и организация их деятельности по вопросам, отнесенным к компетенциям Комитета;</w:t>
      </w:r>
    </w:p>
    <w:p w:rsidR="00B968D9" w:rsidRPr="00202EB2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EB2">
        <w:rPr>
          <w:rFonts w:ascii="Times New Roman" w:hAnsi="Times New Roman" w:cs="Times New Roman"/>
          <w:sz w:val="28"/>
          <w:szCs w:val="28"/>
        </w:rPr>
        <w:t xml:space="preserve">2.13. взаимодействие с </w:t>
      </w:r>
      <w:proofErr w:type="spellStart"/>
      <w:r w:rsidRPr="00202EB2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202EB2">
        <w:rPr>
          <w:rFonts w:ascii="Times New Roman" w:hAnsi="Times New Roman" w:cs="Times New Roman"/>
          <w:sz w:val="28"/>
          <w:szCs w:val="28"/>
        </w:rPr>
        <w:t xml:space="preserve"> организациями города (по согласованию) по вопросам текущего потребления коммунальных ресурсов и расчетов за потребленные коммунальные ресурсы;</w:t>
      </w:r>
    </w:p>
    <w:p w:rsidR="00B968D9" w:rsidRPr="00202EB2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202EB2">
        <w:rPr>
          <w:rFonts w:ascii="Times New Roman" w:hAnsi="Times New Roman" w:cs="Times New Roman"/>
          <w:sz w:val="28"/>
          <w:szCs w:val="28"/>
        </w:rPr>
        <w:t>. своевременное рассмотрение обращений граждан, юридических лиц, общественных объединений, органов государственной власти Российской Федерации и Ульяновской области, органов местного самоуправления города по вопросам, входящим в компетенцию Комитета;</w:t>
      </w:r>
    </w:p>
    <w:p w:rsidR="00B968D9" w:rsidRPr="00202EB2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 о</w:t>
      </w:r>
      <w:r w:rsidRPr="00202EB2">
        <w:rPr>
          <w:rFonts w:ascii="Times New Roman" w:hAnsi="Times New Roman" w:cs="Times New Roman"/>
          <w:sz w:val="28"/>
          <w:szCs w:val="28"/>
        </w:rPr>
        <w:t>рганизация и участие в работе совещаний, рабочих групп, контрольно-инспекционных мероприятиях и межведомственных совещательных органах, проводимых в городе по вопросам, отнесенным к компетенции Комитета.</w:t>
      </w:r>
    </w:p>
    <w:p w:rsidR="00B968D9" w:rsidRPr="00202EB2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EB2">
        <w:rPr>
          <w:rFonts w:ascii="Times New Roman" w:hAnsi="Times New Roman" w:cs="Times New Roman"/>
          <w:sz w:val="28"/>
          <w:szCs w:val="28"/>
        </w:rPr>
        <w:t xml:space="preserve">3. Реализация полномочий, определенных настоящей </w:t>
      </w:r>
      <w:hyperlink w:anchor="P84" w:history="1">
        <w:r w:rsidRPr="006A3403">
          <w:rPr>
            <w:rFonts w:ascii="Times New Roman" w:hAnsi="Times New Roman" w:cs="Times New Roman"/>
            <w:sz w:val="28"/>
            <w:szCs w:val="28"/>
          </w:rPr>
          <w:t>статьей</w:t>
        </w:r>
      </w:hyperlink>
      <w:r w:rsidRPr="006A3403">
        <w:rPr>
          <w:rFonts w:ascii="Times New Roman" w:hAnsi="Times New Roman" w:cs="Times New Roman"/>
          <w:sz w:val="28"/>
          <w:szCs w:val="28"/>
        </w:rPr>
        <w:t xml:space="preserve">, </w:t>
      </w:r>
      <w:r w:rsidRPr="00202EB2">
        <w:rPr>
          <w:rFonts w:ascii="Times New Roman" w:hAnsi="Times New Roman" w:cs="Times New Roman"/>
          <w:sz w:val="28"/>
          <w:szCs w:val="28"/>
        </w:rPr>
        <w:t>путем принятия решения влекущих правовые последствия (принятие правовых актов, выдача разрешений, заключение сделок (договоров, соглашений), согласование документации) может осуществляться Комитетом от имени города на основании специальных поручений Администрации города в виде постановлений Администрации города.</w:t>
      </w:r>
    </w:p>
    <w:p w:rsidR="00B968D9" w:rsidRPr="00202EB2" w:rsidRDefault="00B968D9" w:rsidP="00B968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68D9" w:rsidRPr="00B968D9" w:rsidRDefault="00B968D9" w:rsidP="00B968D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02EB2">
        <w:rPr>
          <w:rFonts w:ascii="Times New Roman" w:hAnsi="Times New Roman" w:cs="Times New Roman"/>
          <w:sz w:val="28"/>
          <w:szCs w:val="28"/>
        </w:rPr>
        <w:t xml:space="preserve">Статья 4. </w:t>
      </w:r>
      <w:r w:rsidRPr="00B968D9">
        <w:rPr>
          <w:rFonts w:ascii="Times New Roman" w:hAnsi="Times New Roman" w:cs="Times New Roman"/>
          <w:b/>
          <w:sz w:val="28"/>
          <w:szCs w:val="28"/>
        </w:rPr>
        <w:t>Права и обязанности Комитета</w:t>
      </w:r>
    </w:p>
    <w:p w:rsidR="00B968D9" w:rsidRPr="00202EB2" w:rsidRDefault="00B968D9" w:rsidP="00B968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68D9" w:rsidRPr="00202EB2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EB2">
        <w:rPr>
          <w:rFonts w:ascii="Times New Roman" w:hAnsi="Times New Roman" w:cs="Times New Roman"/>
          <w:sz w:val="28"/>
          <w:szCs w:val="28"/>
        </w:rPr>
        <w:t>1. Для осуществления своих полномочий Комитет имеет право:</w:t>
      </w:r>
    </w:p>
    <w:p w:rsidR="00B968D9" w:rsidRPr="00202EB2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2EB2">
        <w:rPr>
          <w:rFonts w:ascii="Times New Roman" w:hAnsi="Times New Roman" w:cs="Times New Roman"/>
          <w:sz w:val="28"/>
          <w:szCs w:val="28"/>
        </w:rPr>
        <w:t>1.1. запрашивать и получать от территориальных органов федеральных органов государственной власти Российской Федерации, органов государственной власти Ульяновской области, органов местного самоуправления города, структурных подразделений и отраслевых (функциональных) органов Администрации города и хозяйствующих субъектов независимо от форм собственности и ведомственной принадлежности информацию, документы и материалы, необходимые для решения вопросов, входящих в компетенцию Комитета;</w:t>
      </w:r>
      <w:proofErr w:type="gramEnd"/>
    </w:p>
    <w:p w:rsidR="00B968D9" w:rsidRPr="00202EB2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EB2">
        <w:rPr>
          <w:rFonts w:ascii="Times New Roman" w:hAnsi="Times New Roman" w:cs="Times New Roman"/>
          <w:sz w:val="28"/>
          <w:szCs w:val="28"/>
        </w:rPr>
        <w:t xml:space="preserve">1.2. в соответствии со своей компетенцией представлять город в территориальных органах федеральных органов исполнительной власти, органах государственной власти Ульяновской области, органах местного самоуправления города, правоохранительных и судебных органах, во всех предприятиях, учреждениях и организациях независимо от их </w:t>
      </w:r>
      <w:r w:rsidRPr="00202EB2">
        <w:rPr>
          <w:rFonts w:ascii="Times New Roman" w:hAnsi="Times New Roman" w:cs="Times New Roman"/>
          <w:sz w:val="28"/>
          <w:szCs w:val="28"/>
        </w:rPr>
        <w:lastRenderedPageBreak/>
        <w:t>организационно-правовой формы и формы собственности по делам, относящимся к полномочиям Комитета;</w:t>
      </w:r>
    </w:p>
    <w:p w:rsidR="00B968D9" w:rsidRPr="00202EB2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EB2">
        <w:rPr>
          <w:rFonts w:ascii="Times New Roman" w:hAnsi="Times New Roman" w:cs="Times New Roman"/>
          <w:sz w:val="28"/>
          <w:szCs w:val="28"/>
        </w:rPr>
        <w:t>1.3. заключать в установленном порядке соглашения, договоры и муниципальные контракты в пределах полномочий Комитета;</w:t>
      </w:r>
    </w:p>
    <w:p w:rsidR="00B968D9" w:rsidRPr="00202EB2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EB2">
        <w:rPr>
          <w:rFonts w:ascii="Times New Roman" w:hAnsi="Times New Roman" w:cs="Times New Roman"/>
          <w:sz w:val="28"/>
          <w:szCs w:val="28"/>
        </w:rPr>
        <w:t>1.4. проводить семинары, конференции и совещания с привлечением представителей структурных подразделений и отраслевых (функциональных) органов Администрации города, предприятий, организаций и учреждений города, общественных объединений, а также граждан по вопросам, входящим в компетенцию Комитета;</w:t>
      </w:r>
    </w:p>
    <w:p w:rsidR="00B968D9" w:rsidRPr="00202EB2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EB2">
        <w:rPr>
          <w:rFonts w:ascii="Times New Roman" w:hAnsi="Times New Roman" w:cs="Times New Roman"/>
          <w:sz w:val="28"/>
          <w:szCs w:val="28"/>
        </w:rPr>
        <w:t>1.5. разрабатывать проблемные вопросы и предложения, связанные с осуществлением полномочий Комитета;</w:t>
      </w:r>
    </w:p>
    <w:p w:rsidR="00B968D9" w:rsidRPr="00202EB2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EB2">
        <w:rPr>
          <w:rFonts w:ascii="Times New Roman" w:hAnsi="Times New Roman" w:cs="Times New Roman"/>
          <w:sz w:val="28"/>
          <w:szCs w:val="28"/>
        </w:rPr>
        <w:t>1.6. привлекать в установленном порядке, в том числе на договорной основе, предприятия, учреждения и организации независимо от форм собственности, а также отдельных специалистов для решения задач, возложенных на Комитет.</w:t>
      </w:r>
    </w:p>
    <w:p w:rsidR="00B968D9" w:rsidRPr="00202EB2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EB2">
        <w:rPr>
          <w:rFonts w:ascii="Times New Roman" w:hAnsi="Times New Roman" w:cs="Times New Roman"/>
          <w:sz w:val="28"/>
          <w:szCs w:val="28"/>
        </w:rPr>
        <w:t>2. Комитет обязан:</w:t>
      </w:r>
    </w:p>
    <w:p w:rsidR="00B968D9" w:rsidRPr="00202EB2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EB2">
        <w:rPr>
          <w:rFonts w:ascii="Times New Roman" w:hAnsi="Times New Roman" w:cs="Times New Roman"/>
          <w:sz w:val="28"/>
          <w:szCs w:val="28"/>
        </w:rPr>
        <w:t>2.1. реализовывать на территории города деятельность в сфере жилищно-коммунального комплекса, в соответствии с возложенными задачами;</w:t>
      </w:r>
    </w:p>
    <w:p w:rsidR="00B968D9" w:rsidRPr="00202EB2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EB2">
        <w:rPr>
          <w:rFonts w:ascii="Times New Roman" w:hAnsi="Times New Roman" w:cs="Times New Roman"/>
          <w:sz w:val="28"/>
          <w:szCs w:val="28"/>
        </w:rPr>
        <w:t>2.2. эффективно выполнять возложенные на него задачи и реализовывать полномочия.</w:t>
      </w:r>
    </w:p>
    <w:p w:rsidR="00B968D9" w:rsidRPr="00202EB2" w:rsidRDefault="00B968D9" w:rsidP="00B968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68D9" w:rsidRPr="00202EB2" w:rsidRDefault="00B968D9" w:rsidP="00B968D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02EB2">
        <w:rPr>
          <w:rFonts w:ascii="Times New Roman" w:hAnsi="Times New Roman" w:cs="Times New Roman"/>
          <w:sz w:val="28"/>
          <w:szCs w:val="28"/>
        </w:rPr>
        <w:t xml:space="preserve">Статья 5. </w:t>
      </w:r>
      <w:r w:rsidRPr="00B968D9">
        <w:rPr>
          <w:rFonts w:ascii="Times New Roman" w:hAnsi="Times New Roman" w:cs="Times New Roman"/>
          <w:b/>
          <w:sz w:val="28"/>
          <w:szCs w:val="28"/>
        </w:rPr>
        <w:t>Организация деятельности Комитета</w:t>
      </w:r>
    </w:p>
    <w:p w:rsidR="00B968D9" w:rsidRPr="00202EB2" w:rsidRDefault="00B968D9" w:rsidP="00B968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68D9" w:rsidRPr="007306A2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EB2">
        <w:rPr>
          <w:rFonts w:ascii="Times New Roman" w:hAnsi="Times New Roman" w:cs="Times New Roman"/>
          <w:sz w:val="28"/>
          <w:szCs w:val="28"/>
        </w:rPr>
        <w:t xml:space="preserve">1. </w:t>
      </w:r>
      <w:r w:rsidRPr="007306A2">
        <w:rPr>
          <w:rFonts w:ascii="Times New Roman" w:hAnsi="Times New Roman" w:cs="Times New Roman"/>
          <w:sz w:val="28"/>
          <w:szCs w:val="28"/>
        </w:rPr>
        <w:t>Руководство деятельностью Комитета осуществляет председатель Комитета, назначаемый на должность и освобождаемый от должности распоряжением Администрации города по согласованию с Первым заместителем Главы города или Заместителем Главы города, курирующим сферу жилищно-коммунального комплекса в соответствии со структурой Администрации города.</w:t>
      </w:r>
    </w:p>
    <w:p w:rsidR="00B968D9" w:rsidRPr="007306A2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6A2">
        <w:rPr>
          <w:rFonts w:ascii="Times New Roman" w:hAnsi="Times New Roman" w:cs="Times New Roman"/>
          <w:sz w:val="28"/>
          <w:szCs w:val="28"/>
        </w:rPr>
        <w:t>Председатель Комитета имеет двух заместителей, назначаемых на должности и освобождаемых от должностей распоряжением Администрации города по согласованию с председателем Комитета и Первым заместителем Главы города или Заместителем Главы города, курирующим сферу жилищно-коммунального комплекса в соответствии со структурой Администрации города.</w:t>
      </w:r>
    </w:p>
    <w:p w:rsidR="00B968D9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6A2">
        <w:rPr>
          <w:rFonts w:ascii="Times New Roman" w:hAnsi="Times New Roman" w:cs="Times New Roman"/>
          <w:sz w:val="28"/>
          <w:szCs w:val="28"/>
        </w:rPr>
        <w:t>Председатель Комитета подчиняется непосредственно Первому заместителю Главы города или Заместителю Главы города, курирующему сферу жилищно-коммунального комплекса.</w:t>
      </w:r>
    </w:p>
    <w:p w:rsidR="00B968D9" w:rsidRPr="00202EB2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EB2">
        <w:rPr>
          <w:rFonts w:ascii="Times New Roman" w:hAnsi="Times New Roman" w:cs="Times New Roman"/>
          <w:sz w:val="28"/>
          <w:szCs w:val="28"/>
        </w:rPr>
        <w:t>2. Председатель Комитета:</w:t>
      </w:r>
    </w:p>
    <w:p w:rsidR="00B968D9" w:rsidRPr="00202EB2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EB2">
        <w:rPr>
          <w:rFonts w:ascii="Times New Roman" w:hAnsi="Times New Roman" w:cs="Times New Roman"/>
          <w:sz w:val="28"/>
          <w:szCs w:val="28"/>
        </w:rPr>
        <w:t>2.1. организует деятельность Комитета и контролирует выполнение возложенных на Комитет задач и функций;</w:t>
      </w:r>
    </w:p>
    <w:p w:rsidR="00B968D9" w:rsidRPr="00202EB2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EB2">
        <w:rPr>
          <w:rFonts w:ascii="Times New Roman" w:hAnsi="Times New Roman" w:cs="Times New Roman"/>
          <w:sz w:val="28"/>
          <w:szCs w:val="28"/>
        </w:rPr>
        <w:t>2.2. осуществляет руководство на основе единоначалия и несет персональную ответственность за выполнение возложенных на Комитет полномочий;</w:t>
      </w:r>
    </w:p>
    <w:p w:rsidR="00B968D9" w:rsidRPr="00202EB2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EB2">
        <w:rPr>
          <w:rFonts w:ascii="Times New Roman" w:hAnsi="Times New Roman" w:cs="Times New Roman"/>
          <w:sz w:val="28"/>
          <w:szCs w:val="28"/>
        </w:rPr>
        <w:t>2.3. утверждает бюджетную смету на содержание Комитета в пределах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2EB2">
        <w:rPr>
          <w:rFonts w:ascii="Times New Roman" w:hAnsi="Times New Roman" w:cs="Times New Roman"/>
          <w:sz w:val="28"/>
          <w:szCs w:val="28"/>
        </w:rPr>
        <w:t xml:space="preserve"> утвержденных на соответствующий период бюджетных ассигнований, </w:t>
      </w:r>
      <w:r w:rsidRPr="00202EB2">
        <w:rPr>
          <w:rFonts w:ascii="Times New Roman" w:hAnsi="Times New Roman" w:cs="Times New Roman"/>
          <w:sz w:val="28"/>
          <w:szCs w:val="28"/>
        </w:rPr>
        <w:lastRenderedPageBreak/>
        <w:t>предусмотренных в бюджете города;</w:t>
      </w:r>
    </w:p>
    <w:p w:rsidR="00B968D9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Pr="007306A2">
        <w:rPr>
          <w:rFonts w:ascii="Times New Roman" w:hAnsi="Times New Roman" w:cs="Times New Roman"/>
          <w:sz w:val="28"/>
          <w:szCs w:val="28"/>
        </w:rPr>
        <w:t xml:space="preserve"> представляет Главе города через Первого заместителя Главы города или Заместителя Главы города, курирующего сферу жилищно-коммунального комплекса в соответствии со структурой Администрации города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306A2">
        <w:rPr>
          <w:rFonts w:ascii="Times New Roman" w:hAnsi="Times New Roman" w:cs="Times New Roman"/>
          <w:sz w:val="28"/>
          <w:szCs w:val="28"/>
        </w:rPr>
        <w:t xml:space="preserve"> для утверждения Администрацией города структуру Комитета, штатное расписание Комитета, положения об отделах Комитета, должностные инструкции работников Комитета;</w:t>
      </w:r>
    </w:p>
    <w:p w:rsidR="00B968D9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EB2">
        <w:rPr>
          <w:rFonts w:ascii="Times New Roman" w:hAnsi="Times New Roman" w:cs="Times New Roman"/>
          <w:sz w:val="28"/>
          <w:szCs w:val="28"/>
        </w:rPr>
        <w:t>2.5. согласовывает назначение на должность и освобождение о</w:t>
      </w:r>
      <w:r>
        <w:rPr>
          <w:rFonts w:ascii="Times New Roman" w:hAnsi="Times New Roman" w:cs="Times New Roman"/>
          <w:sz w:val="28"/>
          <w:szCs w:val="28"/>
        </w:rPr>
        <w:t>т должности работников Комитета</w:t>
      </w:r>
      <w:r w:rsidRPr="00202EB2">
        <w:rPr>
          <w:rFonts w:ascii="Times New Roman" w:hAnsi="Times New Roman" w:cs="Times New Roman"/>
          <w:sz w:val="28"/>
          <w:szCs w:val="28"/>
        </w:rPr>
        <w:t>;</w:t>
      </w:r>
    </w:p>
    <w:p w:rsidR="00B968D9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EB2">
        <w:rPr>
          <w:rFonts w:ascii="Times New Roman" w:hAnsi="Times New Roman" w:cs="Times New Roman"/>
          <w:sz w:val="28"/>
          <w:szCs w:val="28"/>
        </w:rPr>
        <w:t xml:space="preserve">2.6. </w:t>
      </w:r>
      <w:r w:rsidRPr="007306A2">
        <w:rPr>
          <w:rFonts w:ascii="Times New Roman" w:hAnsi="Times New Roman" w:cs="Times New Roman"/>
          <w:sz w:val="28"/>
          <w:szCs w:val="28"/>
        </w:rPr>
        <w:t>вносит Главе города по согласованию с Первым заместителем Главы города или Заместителем Главы города, курирующим сферу жилищно-коммунального комплекса в соответствии со структурой Администрации города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306A2">
        <w:rPr>
          <w:rFonts w:ascii="Times New Roman" w:hAnsi="Times New Roman" w:cs="Times New Roman"/>
          <w:sz w:val="28"/>
          <w:szCs w:val="28"/>
        </w:rPr>
        <w:t xml:space="preserve"> рекомендации о премировании работников Комитета и привлечении их к дисциплинарной ответственности в соответствии с Трудовым кодексом Российской Федерации, иными Федеральными законами и муниципальными правовыми актами;</w:t>
      </w:r>
    </w:p>
    <w:p w:rsidR="00B968D9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EB2">
        <w:rPr>
          <w:rFonts w:ascii="Times New Roman" w:hAnsi="Times New Roman" w:cs="Times New Roman"/>
          <w:sz w:val="28"/>
          <w:szCs w:val="28"/>
        </w:rPr>
        <w:t xml:space="preserve">2.7. </w:t>
      </w:r>
      <w:r w:rsidRPr="007306A2">
        <w:rPr>
          <w:rFonts w:ascii="Times New Roman" w:hAnsi="Times New Roman" w:cs="Times New Roman"/>
          <w:sz w:val="28"/>
          <w:szCs w:val="28"/>
        </w:rPr>
        <w:t>вносит Главе города по согласованию с Первым заместителем Главы города или заместителем Главы города</w:t>
      </w:r>
      <w:r>
        <w:rPr>
          <w:rFonts w:ascii="Times New Roman" w:hAnsi="Times New Roman" w:cs="Times New Roman"/>
          <w:sz w:val="28"/>
          <w:szCs w:val="28"/>
        </w:rPr>
        <w:t>, курирующим сферу жилищно-коммунального комплекса</w:t>
      </w:r>
      <w:r w:rsidRPr="007306A2">
        <w:rPr>
          <w:rFonts w:ascii="Times New Roman" w:hAnsi="Times New Roman" w:cs="Times New Roman"/>
          <w:sz w:val="28"/>
          <w:szCs w:val="28"/>
        </w:rPr>
        <w:t xml:space="preserve"> в соответствии со структурой Администрации города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306A2">
        <w:rPr>
          <w:rFonts w:ascii="Times New Roman" w:hAnsi="Times New Roman" w:cs="Times New Roman"/>
          <w:sz w:val="28"/>
          <w:szCs w:val="28"/>
        </w:rPr>
        <w:t xml:space="preserve"> предложения по получению дополнительного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, стажировки</w:t>
      </w:r>
      <w:r w:rsidRPr="007306A2">
        <w:rPr>
          <w:rFonts w:ascii="Times New Roman" w:hAnsi="Times New Roman" w:cs="Times New Roman"/>
          <w:sz w:val="28"/>
          <w:szCs w:val="28"/>
        </w:rPr>
        <w:t xml:space="preserve"> работников Комитета и подбору кадров;</w:t>
      </w:r>
    </w:p>
    <w:p w:rsidR="00B968D9" w:rsidRPr="00202EB2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EB2">
        <w:rPr>
          <w:rFonts w:ascii="Times New Roman" w:hAnsi="Times New Roman" w:cs="Times New Roman"/>
          <w:sz w:val="28"/>
          <w:szCs w:val="28"/>
        </w:rPr>
        <w:t>2.8. издает в пределах своей компетенции на основе и во исполнение законодательства Российской Федерации, Ульяновской области и муниципальных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202EB2">
        <w:rPr>
          <w:rFonts w:ascii="Times New Roman" w:hAnsi="Times New Roman" w:cs="Times New Roman"/>
          <w:sz w:val="28"/>
          <w:szCs w:val="28"/>
        </w:rPr>
        <w:t xml:space="preserve"> приказы по вопросам деятельности Комитета и контролирует их исполнение;</w:t>
      </w:r>
    </w:p>
    <w:p w:rsidR="00B968D9" w:rsidRPr="00202EB2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EB2">
        <w:rPr>
          <w:rFonts w:ascii="Times New Roman" w:hAnsi="Times New Roman" w:cs="Times New Roman"/>
          <w:sz w:val="28"/>
          <w:szCs w:val="28"/>
        </w:rPr>
        <w:t>2.9. представляет Комитет в территориальных органах федеральных органов исполнительной власти, органах государственной власти Ульяновской области, органах местного самоуправления города, правоохранительных и судебных органах, во всех предприятиях, учреждениях и организациях независимо от их организационно-правовой формы и формы собственности по вопросам, относящимся к компетенции Комитета, без доверенности;</w:t>
      </w:r>
    </w:p>
    <w:p w:rsidR="00B968D9" w:rsidRPr="00202EB2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EB2">
        <w:rPr>
          <w:rFonts w:ascii="Times New Roman" w:hAnsi="Times New Roman" w:cs="Times New Roman"/>
          <w:sz w:val="28"/>
          <w:szCs w:val="28"/>
        </w:rPr>
        <w:t>2.10. выдает доверенности на право представления Комитета в территориальных органах федеральных органов исполнительной власти, органах государственной власти Ульяновской области, органах местного самоуправления города, правоохранительных и судебных органах, во всех предприятиях, учреждениях и организациях независимо от их организационно-правовой формы и формы собственности по вопросам, относящимся к компетенции Комитета;</w:t>
      </w:r>
    </w:p>
    <w:p w:rsidR="00B968D9" w:rsidRPr="00202EB2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EB2">
        <w:rPr>
          <w:rFonts w:ascii="Times New Roman" w:hAnsi="Times New Roman" w:cs="Times New Roman"/>
          <w:sz w:val="28"/>
          <w:szCs w:val="28"/>
        </w:rPr>
        <w:t>2.11. разрабатывает проекты постановлений, распоряжений Администрации города и иных муниципальных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202EB2">
        <w:rPr>
          <w:rFonts w:ascii="Times New Roman" w:hAnsi="Times New Roman" w:cs="Times New Roman"/>
          <w:sz w:val="28"/>
          <w:szCs w:val="28"/>
        </w:rPr>
        <w:t xml:space="preserve"> по вопросам, входящим в компетенцию Комитета;</w:t>
      </w:r>
    </w:p>
    <w:p w:rsidR="00B968D9" w:rsidRPr="00202EB2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EB2">
        <w:rPr>
          <w:rFonts w:ascii="Times New Roman" w:hAnsi="Times New Roman" w:cs="Times New Roman"/>
          <w:sz w:val="28"/>
          <w:szCs w:val="28"/>
        </w:rPr>
        <w:t>2.12. самостоятельно выступает в судах (общей юрисдикции, арбитражных, третейских, всех инстанций) от имени города в качестве представителя истца и ответчика;</w:t>
      </w:r>
    </w:p>
    <w:p w:rsidR="00B968D9" w:rsidRPr="00202EB2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EB2">
        <w:rPr>
          <w:rFonts w:ascii="Times New Roman" w:hAnsi="Times New Roman" w:cs="Times New Roman"/>
          <w:sz w:val="28"/>
          <w:szCs w:val="28"/>
        </w:rPr>
        <w:t xml:space="preserve">2.13. распоряжается имуществом, закрепленным за Комитетом на праве оперативного управления и переданным в безвозмездное пользование, в </w:t>
      </w:r>
      <w:r w:rsidRPr="00202EB2">
        <w:rPr>
          <w:rFonts w:ascii="Times New Roman" w:hAnsi="Times New Roman" w:cs="Times New Roman"/>
          <w:sz w:val="28"/>
          <w:szCs w:val="28"/>
        </w:rPr>
        <w:lastRenderedPageBreak/>
        <w:t>порядке, установленном законодательством;</w:t>
      </w:r>
    </w:p>
    <w:p w:rsidR="00B968D9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EB2">
        <w:rPr>
          <w:rFonts w:ascii="Times New Roman" w:hAnsi="Times New Roman" w:cs="Times New Roman"/>
          <w:sz w:val="28"/>
          <w:szCs w:val="28"/>
        </w:rPr>
        <w:t xml:space="preserve">2.14. осуществляет права и </w:t>
      </w:r>
      <w:proofErr w:type="gramStart"/>
      <w:r w:rsidRPr="00202EB2">
        <w:rPr>
          <w:rFonts w:ascii="Times New Roman" w:hAnsi="Times New Roman" w:cs="Times New Roman"/>
          <w:sz w:val="28"/>
          <w:szCs w:val="28"/>
        </w:rPr>
        <w:t>несет обязанности</w:t>
      </w:r>
      <w:proofErr w:type="gramEnd"/>
      <w:r w:rsidRPr="00202EB2">
        <w:rPr>
          <w:rFonts w:ascii="Times New Roman" w:hAnsi="Times New Roman" w:cs="Times New Roman"/>
          <w:sz w:val="28"/>
          <w:szCs w:val="28"/>
        </w:rPr>
        <w:t xml:space="preserve"> главного распорядителя бюджетных средств и разрешает другие вопросы, относящиеся к финансово-хозяйственной деятельности Комитета;</w:t>
      </w:r>
    </w:p>
    <w:p w:rsidR="00B968D9" w:rsidRPr="00C27488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3BA">
        <w:rPr>
          <w:rFonts w:ascii="Times New Roman" w:hAnsi="Times New Roman" w:cs="Times New Roman"/>
          <w:color w:val="000000" w:themeColor="text1"/>
          <w:sz w:val="28"/>
          <w:szCs w:val="28"/>
        </w:rPr>
        <w:t>2.15. заключает трудовые договоры с директорами подведомственных муниципальных учреждений и муниципальных унитарных предприятий, в отношении которых осуществляет функции и полномочия учредителя, и расторгает их в случаях неисполнения или ненадлежащего исполнения руководителями обязанностей, предусмотренных трудовым договором и законодательством;</w:t>
      </w:r>
    </w:p>
    <w:p w:rsidR="00B968D9" w:rsidRPr="00202EB2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Pr="00202EB2">
        <w:rPr>
          <w:rFonts w:ascii="Times New Roman" w:hAnsi="Times New Roman" w:cs="Times New Roman"/>
          <w:sz w:val="28"/>
          <w:szCs w:val="28"/>
        </w:rPr>
        <w:t>. осуществляет иные полномочия в соответствии с действующим законодательством.</w:t>
      </w:r>
    </w:p>
    <w:p w:rsidR="00B968D9" w:rsidRPr="00202EB2" w:rsidRDefault="00B968D9" w:rsidP="00B968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68D9" w:rsidRPr="00202EB2" w:rsidRDefault="00B968D9" w:rsidP="00B968D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02EB2">
        <w:rPr>
          <w:rFonts w:ascii="Times New Roman" w:hAnsi="Times New Roman" w:cs="Times New Roman"/>
          <w:sz w:val="28"/>
          <w:szCs w:val="28"/>
        </w:rPr>
        <w:t xml:space="preserve">Статья 6. </w:t>
      </w:r>
      <w:r w:rsidRPr="00B968D9">
        <w:rPr>
          <w:rFonts w:ascii="Times New Roman" w:hAnsi="Times New Roman" w:cs="Times New Roman"/>
          <w:b/>
          <w:sz w:val="28"/>
          <w:szCs w:val="28"/>
        </w:rPr>
        <w:t>Имущество Комитета</w:t>
      </w:r>
    </w:p>
    <w:p w:rsidR="00B968D9" w:rsidRPr="00202EB2" w:rsidRDefault="00B968D9" w:rsidP="00B968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68D9" w:rsidRPr="00202EB2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EB2">
        <w:rPr>
          <w:rFonts w:ascii="Times New Roman" w:hAnsi="Times New Roman" w:cs="Times New Roman"/>
          <w:sz w:val="28"/>
          <w:szCs w:val="28"/>
        </w:rPr>
        <w:t>1. Собственник муниципального имущества города Димитровграда (уполномоченный им орган) закрепляет за Комитетом необходимое движимое и недвижимое имущество на праве оперативного управления, отражаемое на самостоятельном балансе.</w:t>
      </w:r>
    </w:p>
    <w:p w:rsidR="00B968D9" w:rsidRPr="00202EB2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EB2">
        <w:rPr>
          <w:rFonts w:ascii="Times New Roman" w:hAnsi="Times New Roman" w:cs="Times New Roman"/>
          <w:sz w:val="28"/>
          <w:szCs w:val="28"/>
        </w:rPr>
        <w:t xml:space="preserve">2. Права Комитета на закрепленное за ним имущество определяются в соответствии с Гражданским </w:t>
      </w:r>
      <w:hyperlink r:id="rId32" w:history="1">
        <w:r w:rsidRPr="006A340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A3403">
        <w:rPr>
          <w:rFonts w:ascii="Times New Roman" w:hAnsi="Times New Roman" w:cs="Times New Roman"/>
          <w:sz w:val="28"/>
          <w:szCs w:val="28"/>
        </w:rPr>
        <w:t xml:space="preserve"> Ро</w:t>
      </w:r>
      <w:r w:rsidRPr="00202EB2">
        <w:rPr>
          <w:rFonts w:ascii="Times New Roman" w:hAnsi="Times New Roman" w:cs="Times New Roman"/>
          <w:sz w:val="28"/>
          <w:szCs w:val="28"/>
        </w:rPr>
        <w:t>ссийской Федерации.</w:t>
      </w:r>
    </w:p>
    <w:p w:rsidR="00B968D9" w:rsidRPr="00202EB2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EB2">
        <w:rPr>
          <w:rFonts w:ascii="Times New Roman" w:hAnsi="Times New Roman" w:cs="Times New Roman"/>
          <w:sz w:val="28"/>
          <w:szCs w:val="28"/>
        </w:rPr>
        <w:t>3. Комитет не вправе отчуждать или иным способом распоряжаться закрепленным за ним имуществом и имуществом, приобретенным за счет средств, выделенных ему по бюджетной смете.</w:t>
      </w:r>
    </w:p>
    <w:p w:rsidR="00B968D9" w:rsidRPr="00202EB2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EB2">
        <w:rPr>
          <w:rFonts w:ascii="Times New Roman" w:hAnsi="Times New Roman" w:cs="Times New Roman"/>
          <w:sz w:val="28"/>
          <w:szCs w:val="28"/>
        </w:rPr>
        <w:t>4. Финансирование расходов на содержание Комитета осуществляется за счет средств, предусмотренных в бюджете города.</w:t>
      </w:r>
    </w:p>
    <w:p w:rsidR="00B968D9" w:rsidRPr="00202EB2" w:rsidRDefault="00B968D9" w:rsidP="00B968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68D9" w:rsidRPr="00B968D9" w:rsidRDefault="00B968D9" w:rsidP="00B968D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02EB2">
        <w:rPr>
          <w:rFonts w:ascii="Times New Roman" w:hAnsi="Times New Roman" w:cs="Times New Roman"/>
          <w:sz w:val="28"/>
          <w:szCs w:val="28"/>
        </w:rPr>
        <w:t xml:space="preserve">Статья 7. </w:t>
      </w:r>
      <w:r w:rsidRPr="00B968D9">
        <w:rPr>
          <w:rFonts w:ascii="Times New Roman" w:hAnsi="Times New Roman" w:cs="Times New Roman"/>
          <w:b/>
          <w:sz w:val="28"/>
          <w:szCs w:val="28"/>
        </w:rPr>
        <w:t>Реорганизация и ликвидация Комитета</w:t>
      </w:r>
    </w:p>
    <w:p w:rsidR="00B968D9" w:rsidRPr="00202EB2" w:rsidRDefault="00B968D9" w:rsidP="00B968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68D9" w:rsidRPr="00202EB2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Реорганизации и ликвидация</w:t>
      </w:r>
      <w:r w:rsidRPr="00202EB2">
        <w:rPr>
          <w:rFonts w:ascii="Times New Roman" w:hAnsi="Times New Roman" w:cs="Times New Roman"/>
          <w:sz w:val="28"/>
          <w:szCs w:val="28"/>
        </w:rPr>
        <w:t xml:space="preserve"> Комитета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в порядке, установленном </w:t>
      </w:r>
      <w:r w:rsidRPr="00202EB2">
        <w:rPr>
          <w:rFonts w:ascii="Times New Roman" w:hAnsi="Times New Roman" w:cs="Times New Roman"/>
          <w:sz w:val="28"/>
          <w:szCs w:val="28"/>
        </w:rPr>
        <w:t>действующим законодательством Российской Федерации.</w:t>
      </w:r>
    </w:p>
    <w:p w:rsidR="00B968D9" w:rsidRPr="00202EB2" w:rsidRDefault="00B968D9" w:rsidP="00B96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EB2">
        <w:rPr>
          <w:rFonts w:ascii="Times New Roman" w:hAnsi="Times New Roman" w:cs="Times New Roman"/>
          <w:sz w:val="28"/>
          <w:szCs w:val="28"/>
        </w:rPr>
        <w:t>2. Реорганизация и ликвидация Комитета считаются завершенными с момента внесения соответствующей записи об этом в Единый государственный реестр юридических лиц.</w:t>
      </w:r>
    </w:p>
    <w:p w:rsidR="00B968D9" w:rsidRPr="00202EB2" w:rsidRDefault="00B968D9" w:rsidP="00B968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68D9" w:rsidRPr="00202EB2" w:rsidRDefault="00B968D9" w:rsidP="00B968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68D9" w:rsidRPr="00202EB2" w:rsidRDefault="00B968D9" w:rsidP="00B968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68D9" w:rsidRDefault="00B968D9" w:rsidP="00B968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68D9" w:rsidRDefault="00B968D9" w:rsidP="00B968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68D9" w:rsidRDefault="00B968D9" w:rsidP="00B968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68D9" w:rsidRDefault="00B968D9" w:rsidP="00B968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68D9" w:rsidRDefault="00B968D9" w:rsidP="00B968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68D9" w:rsidRDefault="00B968D9" w:rsidP="00B968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68D9" w:rsidRDefault="00B968D9" w:rsidP="00B968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68D9" w:rsidRDefault="00B968D9" w:rsidP="00B968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68D9" w:rsidRDefault="00B968D9" w:rsidP="00B968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68D9" w:rsidRDefault="00B968D9" w:rsidP="00B968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68D9" w:rsidRDefault="00B968D9" w:rsidP="00B968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68D9" w:rsidRDefault="00B968D9" w:rsidP="00B968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68D9" w:rsidRDefault="00B968D9" w:rsidP="00B968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B968D9" w:rsidTr="00A94D62">
        <w:trPr>
          <w:trHeight w:val="1985"/>
        </w:trPr>
        <w:tc>
          <w:tcPr>
            <w:tcW w:w="3652" w:type="dxa"/>
          </w:tcPr>
          <w:p w:rsidR="00B968D9" w:rsidRDefault="00B968D9" w:rsidP="00F75F7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B968D9" w:rsidRPr="001075DE" w:rsidRDefault="00B968D9" w:rsidP="00F75F74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075D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B968D9" w:rsidRPr="001075DE" w:rsidRDefault="00B968D9" w:rsidP="00F75F74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075DE">
              <w:rPr>
                <w:rFonts w:ascii="Times New Roman" w:hAnsi="Times New Roman" w:cs="Times New Roman"/>
                <w:sz w:val="28"/>
                <w:szCs w:val="28"/>
              </w:rPr>
              <w:t>к Положению</w:t>
            </w:r>
          </w:p>
          <w:p w:rsidR="00B968D9" w:rsidRDefault="00B968D9" w:rsidP="00B968D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075DE">
              <w:rPr>
                <w:rFonts w:ascii="Times New Roman" w:hAnsi="Times New Roman" w:cs="Times New Roman"/>
                <w:sz w:val="28"/>
                <w:szCs w:val="28"/>
              </w:rPr>
              <w:t>о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митете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жилищно-коммунальному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68D9" w:rsidRDefault="00B968D9" w:rsidP="00B968D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075DE">
              <w:rPr>
                <w:rFonts w:ascii="Times New Roman" w:hAnsi="Times New Roman" w:cs="Times New Roman"/>
                <w:sz w:val="28"/>
                <w:szCs w:val="28"/>
              </w:rPr>
              <w:t>комплексу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5D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города </w:t>
            </w:r>
          </w:p>
          <w:p w:rsidR="00B968D9" w:rsidRDefault="00B968D9" w:rsidP="00B968D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Димитровграда </w:t>
            </w:r>
            <w:r w:rsidRPr="001075DE">
              <w:rPr>
                <w:rFonts w:ascii="Times New Roman" w:hAnsi="Times New Roman" w:cs="Times New Roman"/>
                <w:sz w:val="28"/>
                <w:szCs w:val="28"/>
              </w:rPr>
              <w:t>Ульяновской области</w:t>
            </w:r>
          </w:p>
        </w:tc>
      </w:tr>
    </w:tbl>
    <w:p w:rsidR="00B968D9" w:rsidRDefault="00B968D9" w:rsidP="00B968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1"/>
      <w:bookmarkEnd w:id="1"/>
    </w:p>
    <w:p w:rsidR="00B968D9" w:rsidRDefault="00B968D9" w:rsidP="00B968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68D9" w:rsidRPr="00202EB2" w:rsidRDefault="00B968D9" w:rsidP="00B968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2EB2">
        <w:rPr>
          <w:rFonts w:ascii="Times New Roman" w:hAnsi="Times New Roman" w:cs="Times New Roman"/>
          <w:sz w:val="28"/>
          <w:szCs w:val="28"/>
        </w:rPr>
        <w:t>ОБРАЗЕЦ БЛАНКА ПИСЬМА</w:t>
      </w:r>
    </w:p>
    <w:p w:rsidR="00B968D9" w:rsidRPr="00202EB2" w:rsidRDefault="00B968D9" w:rsidP="00B968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2EB2">
        <w:rPr>
          <w:rFonts w:ascii="Times New Roman" w:hAnsi="Times New Roman" w:cs="Times New Roman"/>
          <w:sz w:val="28"/>
          <w:szCs w:val="28"/>
        </w:rPr>
        <w:t xml:space="preserve">КОМИТЕТА ПО </w:t>
      </w:r>
      <w:proofErr w:type="gramStart"/>
      <w:r w:rsidRPr="00202EB2">
        <w:rPr>
          <w:rFonts w:ascii="Times New Roman" w:hAnsi="Times New Roman" w:cs="Times New Roman"/>
          <w:sz w:val="28"/>
          <w:szCs w:val="28"/>
        </w:rPr>
        <w:t>ЖИЛИЩНО-КОММУНАЛЬНОМУ</w:t>
      </w:r>
      <w:proofErr w:type="gramEnd"/>
    </w:p>
    <w:p w:rsidR="00B968D9" w:rsidRPr="00202EB2" w:rsidRDefault="00B968D9" w:rsidP="00B968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2EB2">
        <w:rPr>
          <w:rFonts w:ascii="Times New Roman" w:hAnsi="Times New Roman" w:cs="Times New Roman"/>
          <w:sz w:val="28"/>
          <w:szCs w:val="28"/>
        </w:rPr>
        <w:t>КОМПЛЕКСУ АДМИНИСТРАЦИИ ГОРОДА ДИМИТРОВГРАДА</w:t>
      </w:r>
    </w:p>
    <w:p w:rsidR="00B968D9" w:rsidRPr="00202EB2" w:rsidRDefault="00B968D9" w:rsidP="00B968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2EB2"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B968D9" w:rsidRPr="00202EB2" w:rsidRDefault="00B968D9" w:rsidP="00B968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68D9" w:rsidRDefault="00716977" w:rsidP="00716977">
      <w:pPr>
        <w:pStyle w:val="ConsPlusNormal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155FA9F4" wp14:editId="1207AF0A">
            <wp:extent cx="498475" cy="61722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p w:rsidR="00716977" w:rsidRPr="00716977" w:rsidRDefault="00716977" w:rsidP="00716977">
      <w:pPr>
        <w:rPr>
          <w:lang w:eastAsia="ru-RU" w:bidi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 wp14:anchorId="3C3E5516" wp14:editId="3E52F214">
                <wp:simplePos x="0" y="0"/>
                <wp:positionH relativeFrom="column">
                  <wp:posOffset>-415117</wp:posOffset>
                </wp:positionH>
                <wp:positionV relativeFrom="paragraph">
                  <wp:posOffset>29647</wp:posOffset>
                </wp:positionV>
                <wp:extent cx="2931160" cy="2291938"/>
                <wp:effectExtent l="0" t="0" r="2540" b="1333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1160" cy="22919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16977" w:rsidRDefault="00716977">
                            <w:pPr>
                              <w:spacing w:line="192" w:lineRule="auto"/>
                              <w:jc w:val="center"/>
                              <w:rPr>
                                <w:b/>
                                <w:caps/>
                                <w:spacing w:val="34"/>
                                <w:sz w:val="28"/>
                              </w:rPr>
                            </w:pPr>
                          </w:p>
                          <w:p w:rsidR="00716977" w:rsidRPr="00716977" w:rsidRDefault="00716977" w:rsidP="00716977">
                            <w:pPr>
                              <w:pStyle w:val="2"/>
                              <w:rPr>
                                <w:spacing w:val="30"/>
                              </w:rPr>
                            </w:pPr>
                            <w:r w:rsidRPr="00716977">
                              <w:t>Администрация</w:t>
                            </w:r>
                          </w:p>
                          <w:p w:rsidR="00716977" w:rsidRPr="00716977" w:rsidRDefault="00716977" w:rsidP="00716977">
                            <w:pPr>
                              <w:spacing w:line="216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716977">
                              <w:rPr>
                                <w:b/>
                                <w:sz w:val="20"/>
                              </w:rPr>
                              <w:t>города  Димитровграда</w:t>
                            </w:r>
                          </w:p>
                          <w:p w:rsidR="00716977" w:rsidRPr="00716977" w:rsidRDefault="00716977" w:rsidP="00716977">
                            <w:pPr>
                              <w:pStyle w:val="1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71697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Ульяновской области</w:t>
                            </w:r>
                          </w:p>
                          <w:p w:rsidR="00716977" w:rsidRDefault="00716977" w:rsidP="000E1ECC">
                            <w:pPr>
                              <w:pStyle w:val="3"/>
                            </w:pPr>
                            <w:r>
                              <w:t xml:space="preserve">Комитет по </w:t>
                            </w:r>
                            <w:proofErr w:type="gramStart"/>
                            <w:r>
                              <w:t>жилищно-коммунальному</w:t>
                            </w:r>
                            <w:proofErr w:type="gramEnd"/>
                          </w:p>
                          <w:p w:rsidR="00716977" w:rsidRDefault="00716977" w:rsidP="000E1EC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комплексу</w:t>
                            </w:r>
                          </w:p>
                          <w:p w:rsidR="00716977" w:rsidRPr="00D04719" w:rsidRDefault="00716977" w:rsidP="00D04719">
                            <w:pPr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D04719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433508  г. Димитровград  ул. </w:t>
                            </w:r>
                            <w:r w:rsidR="005A6508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3</w:t>
                            </w:r>
                            <w:r w:rsidRPr="00D04719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 Интернационала, </w:t>
                            </w:r>
                            <w:r w:rsidR="009D266A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91</w:t>
                            </w:r>
                          </w:p>
                          <w:p w:rsidR="00D04719" w:rsidRPr="00D04719" w:rsidRDefault="00D04719" w:rsidP="00D04719">
                            <w:pPr>
                              <w:pStyle w:val="ConsPlusNonformat"/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D04719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Телефоны 4-56-18, 4-56-24 Факс (84235) 4-56-24</w:t>
                            </w:r>
                          </w:p>
                          <w:p w:rsidR="00D04719" w:rsidRPr="00D04719" w:rsidRDefault="00D04719" w:rsidP="00D04719">
                            <w:pPr>
                              <w:pStyle w:val="ConsPlusNonformat"/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D04719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ОГРН 1027300546239  ОКПО 25294669</w:t>
                            </w:r>
                          </w:p>
                          <w:p w:rsidR="00D04719" w:rsidRPr="00D04719" w:rsidRDefault="00D04719" w:rsidP="00D04719">
                            <w:pPr>
                              <w:pStyle w:val="ConsPlusNonformat"/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D04719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р/с 40204810800000000155 в Отделении Ульяновск </w:t>
                            </w:r>
                            <w:proofErr w:type="spellStart"/>
                            <w:r w:rsidRPr="00D04719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г</w:t>
                            </w:r>
                            <w:proofErr w:type="gramStart"/>
                            <w:r w:rsidRPr="00D04719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.У</w:t>
                            </w:r>
                            <w:proofErr w:type="gramEnd"/>
                            <w:r w:rsidRPr="00D04719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льяновск</w:t>
                            </w:r>
                            <w:proofErr w:type="spellEnd"/>
                            <w:r w:rsidRPr="00D04719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:rsidR="00D04719" w:rsidRPr="00D04719" w:rsidRDefault="00D04719" w:rsidP="00D04719">
                            <w:pPr>
                              <w:pStyle w:val="ConsPlusNonformat"/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D04719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БИК 047308001</w:t>
                            </w:r>
                          </w:p>
                          <w:p w:rsidR="00D04719" w:rsidRPr="00D04719" w:rsidRDefault="00D04719" w:rsidP="00D04719">
                            <w:pPr>
                              <w:pStyle w:val="ConsPlusNonformat"/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D04719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ИНН/КПП 7302008961/730201001</w:t>
                            </w:r>
                          </w:p>
                          <w:p w:rsidR="00D04719" w:rsidRPr="00D04719" w:rsidRDefault="00D04719" w:rsidP="00D04719">
                            <w:pPr>
                              <w:pStyle w:val="ConsPlusNonformat"/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D04719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E-mail:build@dimitrovgrad.ru</w:t>
                            </w:r>
                            <w:proofErr w:type="spellEnd"/>
                          </w:p>
                          <w:p w:rsidR="00716977" w:rsidRPr="00D04719" w:rsidRDefault="0071697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16977" w:rsidRDefault="00716977" w:rsidP="00716977">
                            <w:pPr>
                              <w:rPr>
                                <w:rFonts w:ascii="Arial CYR" w:hAnsi="Arial CYR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__________</w:t>
                            </w:r>
                            <w:r>
                              <w:rPr>
                                <w:rFonts w:ascii="Arial CYR" w:hAnsi="Arial CYR"/>
                                <w:sz w:val="16"/>
                              </w:rPr>
                              <w:t>___________ № ______________________</w:t>
                            </w:r>
                          </w:p>
                          <w:p w:rsidR="00716977" w:rsidRDefault="00716977" w:rsidP="00716977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716977" w:rsidRDefault="00716977" w:rsidP="00716977">
                            <w:r>
                              <w:rPr>
                                <w:rFonts w:ascii="Arial CYR" w:hAnsi="Arial CYR"/>
                                <w:sz w:val="16"/>
                              </w:rPr>
                              <w:t>На № ____________________от___________________</w:t>
                            </w:r>
                            <w:r>
                              <w:t xml:space="preserve"> </w:t>
                            </w:r>
                          </w:p>
                          <w:p w:rsidR="00716977" w:rsidRDefault="00716977">
                            <w:pPr>
                              <w:spacing w:line="480" w:lineRule="auto"/>
                              <w:rPr>
                                <w:sz w:val="16"/>
                              </w:rPr>
                            </w:pPr>
                          </w:p>
                          <w:p w:rsidR="00716977" w:rsidRDefault="00716977">
                            <w:pPr>
                              <w:spacing w:line="480" w:lineRule="auto"/>
                              <w:rPr>
                                <w:sz w:val="16"/>
                              </w:rPr>
                            </w:pPr>
                          </w:p>
                          <w:p w:rsidR="00716977" w:rsidRDefault="00716977">
                            <w:pPr>
                              <w:spacing w:line="480" w:lineRule="auto"/>
                            </w:pPr>
                            <w:r>
                              <w:rPr>
                                <w:sz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7" style="position:absolute;margin-left:-32.7pt;margin-top:2.35pt;width:230.8pt;height:180.4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" o:allowincell="f" filled="f" stroked="f" strokeweight="0">
                <v:textbox inset="0,0,0,0">
                  <w:txbxContent>
                    <w:p w:rsidR="00716977" w:rsidRDefault="00716977">
                      <w:pPr>
                        <w:spacing w:line="192" w:lineRule="auto"/>
                        <w:jc w:val="center"/>
                        <w:rPr>
                          <w:b/>
                          <w:caps/>
                          <w:spacing w:val="34"/>
                          <w:sz w:val="28"/>
                        </w:rPr>
                      </w:pPr>
                    </w:p>
                    <w:p w:rsidR="00716977" w:rsidRPr="00716977" w:rsidRDefault="00716977" w:rsidP="00716977">
                      <w:pPr>
                        <w:pStyle w:val="2"/>
                        <w:rPr>
                          <w:spacing w:val="30"/>
                        </w:rPr>
                      </w:pPr>
                      <w:r w:rsidRPr="00716977">
                        <w:t>Администрация</w:t>
                      </w:r>
                    </w:p>
                    <w:p w:rsidR="00716977" w:rsidRPr="00716977" w:rsidRDefault="00716977" w:rsidP="00716977">
                      <w:pPr>
                        <w:spacing w:line="216" w:lineRule="auto"/>
                        <w:jc w:val="center"/>
                        <w:rPr>
                          <w:b/>
                          <w:sz w:val="20"/>
                        </w:rPr>
                      </w:pPr>
                      <w:r w:rsidRPr="00716977">
                        <w:rPr>
                          <w:b/>
                          <w:sz w:val="20"/>
                        </w:rPr>
                        <w:t>города  Димитровграда</w:t>
                      </w:r>
                    </w:p>
                    <w:p w:rsidR="00716977" w:rsidRPr="00716977" w:rsidRDefault="00716977" w:rsidP="00716977">
                      <w:pPr>
                        <w:pStyle w:val="1"/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716977">
                        <w:rPr>
                          <w:rFonts w:ascii="Times New Roman" w:hAnsi="Times New Roman" w:cs="Times New Roman"/>
                          <w:sz w:val="20"/>
                        </w:rPr>
                        <w:t>Ульяновской области</w:t>
                      </w:r>
                    </w:p>
                    <w:p w:rsidR="00716977" w:rsidRDefault="00716977" w:rsidP="000E1ECC">
                      <w:pPr>
                        <w:pStyle w:val="3"/>
                      </w:pPr>
                      <w:r>
                        <w:t xml:space="preserve">Комитет по </w:t>
                      </w:r>
                      <w:proofErr w:type="gramStart"/>
                      <w:r>
                        <w:t>жилищно-коммунальному</w:t>
                      </w:r>
                      <w:proofErr w:type="gramEnd"/>
                    </w:p>
                    <w:p w:rsidR="00716977" w:rsidRDefault="00716977" w:rsidP="000E1EC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комплексу</w:t>
                      </w:r>
                    </w:p>
                    <w:p w:rsidR="00716977" w:rsidRPr="00D04719" w:rsidRDefault="00716977" w:rsidP="00D04719">
                      <w:pPr>
                        <w:jc w:val="center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D04719"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433508  г. Димитровград  ул. </w:t>
                      </w:r>
                      <w:r w:rsidR="005A6508">
                        <w:rPr>
                          <w:rFonts w:ascii="Arial" w:hAnsi="Arial" w:cs="Arial"/>
                          <w:sz w:val="15"/>
                          <w:szCs w:val="15"/>
                        </w:rPr>
                        <w:t>3</w:t>
                      </w:r>
                      <w:r w:rsidRPr="00D04719"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 Интернационала, </w:t>
                      </w:r>
                      <w:r w:rsidR="009D266A">
                        <w:rPr>
                          <w:rFonts w:ascii="Arial" w:hAnsi="Arial" w:cs="Arial"/>
                          <w:sz w:val="15"/>
                          <w:szCs w:val="15"/>
                        </w:rPr>
                        <w:t>91</w:t>
                      </w:r>
                    </w:p>
                    <w:p w:rsidR="00D04719" w:rsidRPr="00D04719" w:rsidRDefault="00D04719" w:rsidP="00D04719">
                      <w:pPr>
                        <w:pStyle w:val="ConsPlusNonformat"/>
                        <w:jc w:val="center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D04719">
                        <w:rPr>
                          <w:rFonts w:ascii="Arial" w:hAnsi="Arial" w:cs="Arial"/>
                          <w:sz w:val="15"/>
                          <w:szCs w:val="15"/>
                        </w:rPr>
                        <w:t>Телефоны 4-56-18, 4-56-24 Факс (84235) 4-56-24</w:t>
                      </w:r>
                    </w:p>
                    <w:p w:rsidR="00D04719" w:rsidRPr="00D04719" w:rsidRDefault="00D04719" w:rsidP="00D04719">
                      <w:pPr>
                        <w:pStyle w:val="ConsPlusNonformat"/>
                        <w:jc w:val="center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D04719">
                        <w:rPr>
                          <w:rFonts w:ascii="Arial" w:hAnsi="Arial" w:cs="Arial"/>
                          <w:sz w:val="15"/>
                          <w:szCs w:val="15"/>
                        </w:rPr>
                        <w:t>ОГРН 1027300546239  ОКПО 25294669</w:t>
                      </w:r>
                    </w:p>
                    <w:p w:rsidR="00D04719" w:rsidRPr="00D04719" w:rsidRDefault="00D04719" w:rsidP="00D04719">
                      <w:pPr>
                        <w:pStyle w:val="ConsPlusNonformat"/>
                        <w:jc w:val="center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D04719"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р/с 40204810800000000155 в Отделении Ульяновск </w:t>
                      </w:r>
                      <w:proofErr w:type="spellStart"/>
                      <w:r w:rsidRPr="00D04719">
                        <w:rPr>
                          <w:rFonts w:ascii="Arial" w:hAnsi="Arial" w:cs="Arial"/>
                          <w:sz w:val="15"/>
                          <w:szCs w:val="15"/>
                        </w:rPr>
                        <w:t>г</w:t>
                      </w:r>
                      <w:proofErr w:type="gramStart"/>
                      <w:r w:rsidRPr="00D04719">
                        <w:rPr>
                          <w:rFonts w:ascii="Arial" w:hAnsi="Arial" w:cs="Arial"/>
                          <w:sz w:val="15"/>
                          <w:szCs w:val="15"/>
                        </w:rPr>
                        <w:t>.У</w:t>
                      </w:r>
                      <w:proofErr w:type="gramEnd"/>
                      <w:r w:rsidRPr="00D04719">
                        <w:rPr>
                          <w:rFonts w:ascii="Arial" w:hAnsi="Arial" w:cs="Arial"/>
                          <w:sz w:val="15"/>
                          <w:szCs w:val="15"/>
                        </w:rPr>
                        <w:t>льяновск</w:t>
                      </w:r>
                      <w:proofErr w:type="spellEnd"/>
                      <w:r w:rsidRPr="00D04719"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 </w:t>
                      </w:r>
                    </w:p>
                    <w:p w:rsidR="00D04719" w:rsidRPr="00D04719" w:rsidRDefault="00D04719" w:rsidP="00D04719">
                      <w:pPr>
                        <w:pStyle w:val="ConsPlusNonformat"/>
                        <w:jc w:val="center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D04719">
                        <w:rPr>
                          <w:rFonts w:ascii="Arial" w:hAnsi="Arial" w:cs="Arial"/>
                          <w:sz w:val="15"/>
                          <w:szCs w:val="15"/>
                        </w:rPr>
                        <w:t>БИК 047308001</w:t>
                      </w:r>
                    </w:p>
                    <w:p w:rsidR="00D04719" w:rsidRPr="00D04719" w:rsidRDefault="00D04719" w:rsidP="00D04719">
                      <w:pPr>
                        <w:pStyle w:val="ConsPlusNonformat"/>
                        <w:jc w:val="center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D04719">
                        <w:rPr>
                          <w:rFonts w:ascii="Arial" w:hAnsi="Arial" w:cs="Arial"/>
                          <w:sz w:val="15"/>
                          <w:szCs w:val="15"/>
                        </w:rPr>
                        <w:t>ИНН/КПП 7302008961/730201001</w:t>
                      </w:r>
                    </w:p>
                    <w:p w:rsidR="00D04719" w:rsidRPr="00D04719" w:rsidRDefault="00D04719" w:rsidP="00D04719">
                      <w:pPr>
                        <w:pStyle w:val="ConsPlusNonformat"/>
                        <w:jc w:val="center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proofErr w:type="spellStart"/>
                      <w:r w:rsidRPr="00D04719">
                        <w:rPr>
                          <w:rFonts w:ascii="Arial" w:hAnsi="Arial" w:cs="Arial"/>
                          <w:sz w:val="15"/>
                          <w:szCs w:val="15"/>
                        </w:rPr>
                        <w:t>E-mail:build@dimitrovgrad.ru</w:t>
                      </w:r>
                      <w:proofErr w:type="spellEnd"/>
                    </w:p>
                    <w:p w:rsidR="00716977" w:rsidRPr="00D04719" w:rsidRDefault="0071697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16977" w:rsidRDefault="00716977" w:rsidP="00716977">
                      <w:pPr>
                        <w:rPr>
                          <w:rFonts w:ascii="Arial CYR" w:hAnsi="Arial CYR"/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</w:t>
                      </w:r>
                      <w:r>
                        <w:rPr>
                          <w:rFonts w:ascii="Arial" w:hAnsi="Arial"/>
                          <w:sz w:val="16"/>
                        </w:rPr>
                        <w:t>__________</w:t>
                      </w:r>
                      <w:r>
                        <w:rPr>
                          <w:rFonts w:ascii="Arial CYR" w:hAnsi="Arial CYR"/>
                          <w:sz w:val="16"/>
                        </w:rPr>
                        <w:t>___________ № ______________________</w:t>
                      </w:r>
                    </w:p>
                    <w:p w:rsidR="00716977" w:rsidRDefault="00716977" w:rsidP="00716977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:rsidR="00716977" w:rsidRDefault="00716977" w:rsidP="00716977">
                      <w:r>
                        <w:rPr>
                          <w:rFonts w:ascii="Arial CYR" w:hAnsi="Arial CYR"/>
                          <w:sz w:val="16"/>
                        </w:rPr>
                        <w:t>На № ____________________от___________________</w:t>
                      </w:r>
                      <w:r>
                        <w:t xml:space="preserve"> </w:t>
                      </w:r>
                    </w:p>
                    <w:p w:rsidR="00716977" w:rsidRDefault="00716977">
                      <w:pPr>
                        <w:spacing w:line="480" w:lineRule="auto"/>
                        <w:rPr>
                          <w:sz w:val="16"/>
                        </w:rPr>
                      </w:pPr>
                    </w:p>
                    <w:p w:rsidR="00716977" w:rsidRDefault="00716977">
                      <w:pPr>
                        <w:spacing w:line="480" w:lineRule="auto"/>
                        <w:rPr>
                          <w:sz w:val="16"/>
                        </w:rPr>
                      </w:pPr>
                    </w:p>
                    <w:p w:rsidR="00716977" w:rsidRDefault="00716977">
                      <w:pPr>
                        <w:spacing w:line="480" w:lineRule="auto"/>
                      </w:pPr>
                      <w:r>
                        <w:rPr>
                          <w:sz w:val="16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sectPr w:rsidR="00716977" w:rsidRPr="00716977" w:rsidSect="00CC28FB">
      <w:headerReference w:type="even" r:id="rId34"/>
      <w:headerReference w:type="default" r:id="rId35"/>
      <w:footnotePr>
        <w:pos w:val="beneathText"/>
      </w:footnotePr>
      <w:pgSz w:w="11905" w:h="16837" w:code="9"/>
      <w:pgMar w:top="709" w:right="848" w:bottom="709" w:left="1701" w:header="34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A5D" w:rsidRDefault="006A0A5D">
      <w:r>
        <w:separator/>
      </w:r>
    </w:p>
  </w:endnote>
  <w:endnote w:type="continuationSeparator" w:id="0">
    <w:p w:rsidR="006A0A5D" w:rsidRDefault="006A0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A5D" w:rsidRDefault="006A0A5D">
      <w:r>
        <w:separator/>
      </w:r>
    </w:p>
  </w:footnote>
  <w:footnote w:type="continuationSeparator" w:id="0">
    <w:p w:rsidR="006A0A5D" w:rsidRDefault="006A0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584" w:rsidRDefault="00C44584" w:rsidP="00513084">
    <w:pPr>
      <w:pStyle w:val="ab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44584" w:rsidRDefault="00C4458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584" w:rsidRDefault="00C44584" w:rsidP="00513084">
    <w:pPr>
      <w:pStyle w:val="ab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A6508">
      <w:rPr>
        <w:rStyle w:val="a3"/>
        <w:noProof/>
      </w:rPr>
      <w:t>21</w:t>
    </w:r>
    <w:r>
      <w:rPr>
        <w:rStyle w:val="a3"/>
      </w:rPr>
      <w:fldChar w:fldCharType="end"/>
    </w:r>
  </w:p>
  <w:p w:rsidR="00C44584" w:rsidRDefault="00C4458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58522B"/>
    <w:multiLevelType w:val="hybridMultilevel"/>
    <w:tmpl w:val="E494C19C"/>
    <w:lvl w:ilvl="0" w:tplc="413AB3E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111E6B0E"/>
    <w:multiLevelType w:val="hybridMultilevel"/>
    <w:tmpl w:val="BAA84532"/>
    <w:lvl w:ilvl="0" w:tplc="E8C8D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992ED2"/>
    <w:multiLevelType w:val="hybridMultilevel"/>
    <w:tmpl w:val="BA6E891E"/>
    <w:lvl w:ilvl="0" w:tplc="A8E04A16">
      <w:start w:val="1"/>
      <w:numFmt w:val="decimal"/>
      <w:lvlText w:val="%1."/>
      <w:lvlJc w:val="left"/>
      <w:pPr>
        <w:ind w:left="1063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590"/>
    <w:rsid w:val="00007013"/>
    <w:rsid w:val="00013493"/>
    <w:rsid w:val="0001745B"/>
    <w:rsid w:val="000247EB"/>
    <w:rsid w:val="00037DED"/>
    <w:rsid w:val="00042C93"/>
    <w:rsid w:val="00065806"/>
    <w:rsid w:val="00083936"/>
    <w:rsid w:val="00085D14"/>
    <w:rsid w:val="000A440E"/>
    <w:rsid w:val="000B5E27"/>
    <w:rsid w:val="000C7EBC"/>
    <w:rsid w:val="000E43FD"/>
    <w:rsid w:val="001171C9"/>
    <w:rsid w:val="00124D70"/>
    <w:rsid w:val="0013218C"/>
    <w:rsid w:val="0016352E"/>
    <w:rsid w:val="001656B7"/>
    <w:rsid w:val="001B2537"/>
    <w:rsid w:val="001D6590"/>
    <w:rsid w:val="001E010A"/>
    <w:rsid w:val="001E4723"/>
    <w:rsid w:val="002330BF"/>
    <w:rsid w:val="00240737"/>
    <w:rsid w:val="0025353A"/>
    <w:rsid w:val="00260D15"/>
    <w:rsid w:val="00271E27"/>
    <w:rsid w:val="002B7A55"/>
    <w:rsid w:val="002C437F"/>
    <w:rsid w:val="002F48F2"/>
    <w:rsid w:val="00301586"/>
    <w:rsid w:val="00321306"/>
    <w:rsid w:val="00321E16"/>
    <w:rsid w:val="00322AAC"/>
    <w:rsid w:val="0034222B"/>
    <w:rsid w:val="003446E9"/>
    <w:rsid w:val="003A13B1"/>
    <w:rsid w:val="003A6DFA"/>
    <w:rsid w:val="003A7BAB"/>
    <w:rsid w:val="003B4418"/>
    <w:rsid w:val="003B443D"/>
    <w:rsid w:val="003C5B36"/>
    <w:rsid w:val="003F3621"/>
    <w:rsid w:val="003F502F"/>
    <w:rsid w:val="003F6D02"/>
    <w:rsid w:val="003F6E40"/>
    <w:rsid w:val="004069E5"/>
    <w:rsid w:val="00426C26"/>
    <w:rsid w:val="00462543"/>
    <w:rsid w:val="00471C5E"/>
    <w:rsid w:val="00492BE4"/>
    <w:rsid w:val="0049693C"/>
    <w:rsid w:val="004C197A"/>
    <w:rsid w:val="004C6FF6"/>
    <w:rsid w:val="004D73A2"/>
    <w:rsid w:val="004E0399"/>
    <w:rsid w:val="004F16B2"/>
    <w:rsid w:val="00503112"/>
    <w:rsid w:val="00511B81"/>
    <w:rsid w:val="00513084"/>
    <w:rsid w:val="00520E72"/>
    <w:rsid w:val="005318D3"/>
    <w:rsid w:val="00542E6B"/>
    <w:rsid w:val="005431C3"/>
    <w:rsid w:val="005A5AA9"/>
    <w:rsid w:val="005A6508"/>
    <w:rsid w:val="005B0ADB"/>
    <w:rsid w:val="005C4F7D"/>
    <w:rsid w:val="005E471B"/>
    <w:rsid w:val="00601DFA"/>
    <w:rsid w:val="00603DDA"/>
    <w:rsid w:val="0062110A"/>
    <w:rsid w:val="006A0A5D"/>
    <w:rsid w:val="006A67B4"/>
    <w:rsid w:val="006D6947"/>
    <w:rsid w:val="00704613"/>
    <w:rsid w:val="00716977"/>
    <w:rsid w:val="0072309D"/>
    <w:rsid w:val="0072710B"/>
    <w:rsid w:val="0074386F"/>
    <w:rsid w:val="00773117"/>
    <w:rsid w:val="00783FB1"/>
    <w:rsid w:val="00793CE9"/>
    <w:rsid w:val="007B1AA0"/>
    <w:rsid w:val="007E6185"/>
    <w:rsid w:val="0080106F"/>
    <w:rsid w:val="00812230"/>
    <w:rsid w:val="008539F9"/>
    <w:rsid w:val="00872206"/>
    <w:rsid w:val="00877133"/>
    <w:rsid w:val="0088686F"/>
    <w:rsid w:val="008A48B0"/>
    <w:rsid w:val="008E6B7E"/>
    <w:rsid w:val="009440B8"/>
    <w:rsid w:val="00972546"/>
    <w:rsid w:val="009C4499"/>
    <w:rsid w:val="009D266A"/>
    <w:rsid w:val="009E4A08"/>
    <w:rsid w:val="00A65376"/>
    <w:rsid w:val="00A66D3A"/>
    <w:rsid w:val="00A75D7A"/>
    <w:rsid w:val="00A767D1"/>
    <w:rsid w:val="00A8462B"/>
    <w:rsid w:val="00A94D62"/>
    <w:rsid w:val="00A97E5A"/>
    <w:rsid w:val="00AA320A"/>
    <w:rsid w:val="00AA4F48"/>
    <w:rsid w:val="00AB4181"/>
    <w:rsid w:val="00AD2F7D"/>
    <w:rsid w:val="00AD4648"/>
    <w:rsid w:val="00AF496B"/>
    <w:rsid w:val="00B07ABA"/>
    <w:rsid w:val="00B475FE"/>
    <w:rsid w:val="00B85316"/>
    <w:rsid w:val="00B85DF0"/>
    <w:rsid w:val="00B968D9"/>
    <w:rsid w:val="00BA2873"/>
    <w:rsid w:val="00BA7699"/>
    <w:rsid w:val="00BB39A7"/>
    <w:rsid w:val="00BC12ED"/>
    <w:rsid w:val="00BC5349"/>
    <w:rsid w:val="00C230A9"/>
    <w:rsid w:val="00C27EA6"/>
    <w:rsid w:val="00C30FC9"/>
    <w:rsid w:val="00C44584"/>
    <w:rsid w:val="00C475C0"/>
    <w:rsid w:val="00C5459C"/>
    <w:rsid w:val="00C63BEC"/>
    <w:rsid w:val="00C9539B"/>
    <w:rsid w:val="00CA0205"/>
    <w:rsid w:val="00CA1622"/>
    <w:rsid w:val="00CB7063"/>
    <w:rsid w:val="00CC28FB"/>
    <w:rsid w:val="00CE5DFF"/>
    <w:rsid w:val="00D04719"/>
    <w:rsid w:val="00D33900"/>
    <w:rsid w:val="00D37187"/>
    <w:rsid w:val="00D62ADB"/>
    <w:rsid w:val="00D809AB"/>
    <w:rsid w:val="00D84656"/>
    <w:rsid w:val="00D8546B"/>
    <w:rsid w:val="00D95839"/>
    <w:rsid w:val="00DA1619"/>
    <w:rsid w:val="00DC4123"/>
    <w:rsid w:val="00E1090B"/>
    <w:rsid w:val="00E2398E"/>
    <w:rsid w:val="00E26053"/>
    <w:rsid w:val="00E42287"/>
    <w:rsid w:val="00E60E59"/>
    <w:rsid w:val="00E708F0"/>
    <w:rsid w:val="00E8069A"/>
    <w:rsid w:val="00E91022"/>
    <w:rsid w:val="00EA1B55"/>
    <w:rsid w:val="00ED4409"/>
    <w:rsid w:val="00ED4750"/>
    <w:rsid w:val="00EF5C5E"/>
    <w:rsid w:val="00F26C5C"/>
    <w:rsid w:val="00F33F1B"/>
    <w:rsid w:val="00F4680F"/>
    <w:rsid w:val="00F46AFA"/>
    <w:rsid w:val="00F7540F"/>
    <w:rsid w:val="00F7652B"/>
    <w:rsid w:val="00F76E46"/>
    <w:rsid w:val="00F82A99"/>
    <w:rsid w:val="00FC3EF1"/>
    <w:rsid w:val="00FD2149"/>
    <w:rsid w:val="00FD4389"/>
    <w:rsid w:val="00FD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716977"/>
    <w:pPr>
      <w:keepNext/>
      <w:suppressAutoHyphens w:val="0"/>
      <w:spacing w:line="216" w:lineRule="auto"/>
      <w:jc w:val="center"/>
      <w:outlineLvl w:val="1"/>
    </w:pPr>
    <w:rPr>
      <w:b/>
      <w:caps/>
      <w:spacing w:val="34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16977"/>
    <w:pPr>
      <w:keepNext/>
      <w:suppressAutoHyphens w:val="0"/>
      <w:jc w:val="center"/>
      <w:outlineLvl w:val="2"/>
    </w:pPr>
    <w:rPr>
      <w:b/>
      <w:sz w:val="26"/>
      <w:szCs w:val="20"/>
      <w:lang w:eastAsia="ru-RU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sz w:val="28"/>
      <w:szCs w:val="28"/>
    </w:rPr>
  </w:style>
  <w:style w:type="character" w:customStyle="1" w:styleId="WW8Num3z2">
    <w:name w:val="WW8Num3z2"/>
    <w:rPr>
      <w:sz w:val="28"/>
      <w:szCs w:val="28"/>
    </w:rPr>
  </w:style>
  <w:style w:type="character" w:customStyle="1" w:styleId="31">
    <w:name w:val="Основной шрифт абзаца3"/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customStyle="1" w:styleId="a4">
    <w:name w:val="Символ нумерации"/>
    <w:rPr>
      <w:sz w:val="28"/>
      <w:szCs w:val="28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sz w:val="28"/>
      <w:szCs w:val="28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21">
    <w:name w:val="Основной шрифт абзаца2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styleId="HTML">
    <w:name w:val="HTML Typewriter"/>
    <w:basedOn w:val="11"/>
    <w:rPr>
      <w:rFonts w:ascii="Arial Unicode MS" w:eastAsia="Arial Unicode MS" w:hAnsi="Arial Unicode MS" w:cs="Arial Unicode MS"/>
      <w:sz w:val="20"/>
      <w:szCs w:val="20"/>
    </w:rPr>
  </w:style>
  <w:style w:type="character" w:customStyle="1" w:styleId="4">
    <w:name w:val="Основной шрифт абзаца4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pPr>
      <w:spacing w:after="120"/>
    </w:pPr>
  </w:style>
  <w:style w:type="paragraph" w:styleId="a8">
    <w:name w:val="List"/>
    <w:basedOn w:val="a6"/>
    <w:rPr>
      <w:rFonts w:cs="Tahoma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3">
    <w:name w:val="Указатель3"/>
    <w:basedOn w:val="a"/>
    <w:pPr>
      <w:suppressLineNumbers/>
    </w:pPr>
    <w:rPr>
      <w:rFonts w:ascii="Arial" w:hAnsi="Arial" w:cs="Tahoma"/>
    </w:rPr>
  </w:style>
  <w:style w:type="paragraph" w:styleId="a9">
    <w:name w:val="Title"/>
    <w:basedOn w:val="a5"/>
    <w:next w:val="aa"/>
    <w:qFormat/>
  </w:style>
  <w:style w:type="paragraph" w:styleId="aa">
    <w:name w:val="Subtitle"/>
    <w:basedOn w:val="a5"/>
    <w:next w:val="a6"/>
    <w:qFormat/>
    <w:pPr>
      <w:jc w:val="center"/>
    </w:pPr>
    <w:rPr>
      <w:i/>
      <w:iCs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e">
    <w:name w:val="Содержимое врезки"/>
    <w:basedOn w:val="a6"/>
  </w:style>
  <w:style w:type="paragraph" w:customStyle="1" w:styleId="23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14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List Paragraph"/>
    <w:basedOn w:val="a"/>
    <w:uiPriority w:val="99"/>
    <w:qFormat/>
    <w:rsid w:val="00E91022"/>
    <w:pPr>
      <w:suppressAutoHyphens w:val="0"/>
      <w:spacing w:after="200" w:line="276" w:lineRule="auto"/>
      <w:ind w:left="720"/>
      <w:contextualSpacing/>
    </w:pPr>
    <w:rPr>
      <w:rFonts w:eastAsia="Calibri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E4723"/>
    <w:rPr>
      <w:sz w:val="24"/>
      <w:szCs w:val="24"/>
      <w:lang w:eastAsia="ar-SA"/>
    </w:rPr>
  </w:style>
  <w:style w:type="character" w:styleId="af2">
    <w:name w:val="Hyperlink"/>
    <w:uiPriority w:val="99"/>
    <w:rsid w:val="001E4723"/>
    <w:rPr>
      <w:color w:val="0000FF"/>
      <w:u w:val="single"/>
    </w:rPr>
  </w:style>
  <w:style w:type="table" w:styleId="af3">
    <w:name w:val="Table Grid"/>
    <w:basedOn w:val="a1"/>
    <w:uiPriority w:val="59"/>
    <w:rsid w:val="00B968D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16977"/>
    <w:rPr>
      <w:b/>
      <w:caps/>
      <w:spacing w:val="34"/>
    </w:rPr>
  </w:style>
  <w:style w:type="character" w:customStyle="1" w:styleId="30">
    <w:name w:val="Заголовок 3 Знак"/>
    <w:basedOn w:val="a0"/>
    <w:link w:val="3"/>
    <w:rsid w:val="00716977"/>
    <w:rPr>
      <w:b/>
      <w:sz w:val="26"/>
    </w:rPr>
  </w:style>
  <w:style w:type="character" w:customStyle="1" w:styleId="10">
    <w:name w:val="Заголовок 1 Знак"/>
    <w:basedOn w:val="a0"/>
    <w:link w:val="1"/>
    <w:rsid w:val="00716977"/>
    <w:rPr>
      <w:rFonts w:ascii="Arial" w:hAnsi="Arial" w:cs="Arial"/>
      <w:b/>
      <w:bCs/>
      <w:kern w:val="1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716977"/>
    <w:pPr>
      <w:keepNext/>
      <w:suppressAutoHyphens w:val="0"/>
      <w:spacing w:line="216" w:lineRule="auto"/>
      <w:jc w:val="center"/>
      <w:outlineLvl w:val="1"/>
    </w:pPr>
    <w:rPr>
      <w:b/>
      <w:caps/>
      <w:spacing w:val="34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16977"/>
    <w:pPr>
      <w:keepNext/>
      <w:suppressAutoHyphens w:val="0"/>
      <w:jc w:val="center"/>
      <w:outlineLvl w:val="2"/>
    </w:pPr>
    <w:rPr>
      <w:b/>
      <w:sz w:val="26"/>
      <w:szCs w:val="20"/>
      <w:lang w:eastAsia="ru-RU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sz w:val="28"/>
      <w:szCs w:val="28"/>
    </w:rPr>
  </w:style>
  <w:style w:type="character" w:customStyle="1" w:styleId="WW8Num3z2">
    <w:name w:val="WW8Num3z2"/>
    <w:rPr>
      <w:sz w:val="28"/>
      <w:szCs w:val="28"/>
    </w:rPr>
  </w:style>
  <w:style w:type="character" w:customStyle="1" w:styleId="31">
    <w:name w:val="Основной шрифт абзаца3"/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customStyle="1" w:styleId="a4">
    <w:name w:val="Символ нумерации"/>
    <w:rPr>
      <w:sz w:val="28"/>
      <w:szCs w:val="28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sz w:val="28"/>
      <w:szCs w:val="28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21">
    <w:name w:val="Основной шрифт абзаца2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styleId="HTML">
    <w:name w:val="HTML Typewriter"/>
    <w:basedOn w:val="11"/>
    <w:rPr>
      <w:rFonts w:ascii="Arial Unicode MS" w:eastAsia="Arial Unicode MS" w:hAnsi="Arial Unicode MS" w:cs="Arial Unicode MS"/>
      <w:sz w:val="20"/>
      <w:szCs w:val="20"/>
    </w:rPr>
  </w:style>
  <w:style w:type="character" w:customStyle="1" w:styleId="4">
    <w:name w:val="Основной шрифт абзаца4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pPr>
      <w:spacing w:after="120"/>
    </w:pPr>
  </w:style>
  <w:style w:type="paragraph" w:styleId="a8">
    <w:name w:val="List"/>
    <w:basedOn w:val="a6"/>
    <w:rPr>
      <w:rFonts w:cs="Tahoma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3">
    <w:name w:val="Указатель3"/>
    <w:basedOn w:val="a"/>
    <w:pPr>
      <w:suppressLineNumbers/>
    </w:pPr>
    <w:rPr>
      <w:rFonts w:ascii="Arial" w:hAnsi="Arial" w:cs="Tahoma"/>
    </w:rPr>
  </w:style>
  <w:style w:type="paragraph" w:styleId="a9">
    <w:name w:val="Title"/>
    <w:basedOn w:val="a5"/>
    <w:next w:val="aa"/>
    <w:qFormat/>
  </w:style>
  <w:style w:type="paragraph" w:styleId="aa">
    <w:name w:val="Subtitle"/>
    <w:basedOn w:val="a5"/>
    <w:next w:val="a6"/>
    <w:qFormat/>
    <w:pPr>
      <w:jc w:val="center"/>
    </w:pPr>
    <w:rPr>
      <w:i/>
      <w:iCs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e">
    <w:name w:val="Содержимое врезки"/>
    <w:basedOn w:val="a6"/>
  </w:style>
  <w:style w:type="paragraph" w:customStyle="1" w:styleId="23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14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List Paragraph"/>
    <w:basedOn w:val="a"/>
    <w:uiPriority w:val="99"/>
    <w:qFormat/>
    <w:rsid w:val="00E91022"/>
    <w:pPr>
      <w:suppressAutoHyphens w:val="0"/>
      <w:spacing w:after="200" w:line="276" w:lineRule="auto"/>
      <w:ind w:left="720"/>
      <w:contextualSpacing/>
    </w:pPr>
    <w:rPr>
      <w:rFonts w:eastAsia="Calibri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E4723"/>
    <w:rPr>
      <w:sz w:val="24"/>
      <w:szCs w:val="24"/>
      <w:lang w:eastAsia="ar-SA"/>
    </w:rPr>
  </w:style>
  <w:style w:type="character" w:styleId="af2">
    <w:name w:val="Hyperlink"/>
    <w:uiPriority w:val="99"/>
    <w:rsid w:val="001E4723"/>
    <w:rPr>
      <w:color w:val="0000FF"/>
      <w:u w:val="single"/>
    </w:rPr>
  </w:style>
  <w:style w:type="table" w:styleId="af3">
    <w:name w:val="Table Grid"/>
    <w:basedOn w:val="a1"/>
    <w:uiPriority w:val="59"/>
    <w:rsid w:val="00B968D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16977"/>
    <w:rPr>
      <w:b/>
      <w:caps/>
      <w:spacing w:val="34"/>
    </w:rPr>
  </w:style>
  <w:style w:type="character" w:customStyle="1" w:styleId="30">
    <w:name w:val="Заголовок 3 Знак"/>
    <w:basedOn w:val="a0"/>
    <w:link w:val="3"/>
    <w:rsid w:val="00716977"/>
    <w:rPr>
      <w:b/>
      <w:sz w:val="26"/>
    </w:rPr>
  </w:style>
  <w:style w:type="character" w:customStyle="1" w:styleId="10">
    <w:name w:val="Заголовок 1 Знак"/>
    <w:basedOn w:val="a0"/>
    <w:link w:val="1"/>
    <w:rsid w:val="00716977"/>
    <w:rPr>
      <w:rFonts w:ascii="Arial" w:hAnsi="Arial" w:cs="Arial"/>
      <w:b/>
      <w:bCs/>
      <w:kern w:val="1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971DF1C6A269688AE57FA99DC948770F971B596D119143487BB03FC3E4B2408E743345078f9k0K" TargetMode="External"/><Relationship Id="rId18" Type="http://schemas.openxmlformats.org/officeDocument/2006/relationships/hyperlink" Target="consultantplus://offline/ref=2971DF1C6A269688AE57FA99DC948770F970B498D411143487BB03FC3E4B2408E74334527B93fBkDK" TargetMode="External"/><Relationship Id="rId26" Type="http://schemas.openxmlformats.org/officeDocument/2006/relationships/hyperlink" Target="consultantplus://offline/ref=2971DF1C6A269688AE57FA99DC948770F971BB9ED21B143487BB03FC3Ef4kB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2971DF1C6A269688AE57FA99DC948770F97BBD96D51B143487BB03FC3Ef4kBK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971DF1C6A269688AE57FA99DC948770F970B498D411143487BB03FC3E4B2408E74334527C92B344f3k8K" TargetMode="External"/><Relationship Id="rId17" Type="http://schemas.openxmlformats.org/officeDocument/2006/relationships/hyperlink" Target="consultantplus://offline/ref=2971DF1C6A269688AE57FA99DC948770F971B596D119143487BB03FC3Ef4kBK" TargetMode="External"/><Relationship Id="rId25" Type="http://schemas.openxmlformats.org/officeDocument/2006/relationships/hyperlink" Target="consultantplus://offline/ref=2971DF1C6A269688AE57FA99DC948770F971BA96D719143487BB03FC3E4B2408E74334527C92B440f3k9K" TargetMode="External"/><Relationship Id="rId33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consultantplus://offline/ref=2971DF1C6A269688AE57E494CAF8DB79F372E292D11B1665DEE458A169422E5FfAk0K" TargetMode="External"/><Relationship Id="rId20" Type="http://schemas.openxmlformats.org/officeDocument/2006/relationships/hyperlink" Target="consultantplus://offline/ref=2971DF1C6A269688AE57FA99DC948770F97BBD96D51B143487BB03FC3Ef4kBK" TargetMode="External"/><Relationship Id="rId29" Type="http://schemas.openxmlformats.org/officeDocument/2006/relationships/hyperlink" Target="consultantplus://offline/ref=2971DF1C6A269688AE57FA99DC948770F971BB9CD519143487BB03FC3Ef4kB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971DF1C6A269688AE57FA99DC948770F971BB9CD519143487BB03FC3E4B2408E7433451f7kFK" TargetMode="External"/><Relationship Id="rId24" Type="http://schemas.openxmlformats.org/officeDocument/2006/relationships/hyperlink" Target="consultantplus://offline/ref=2971DF1C6A269688AE57FA99DC948770F97BBD99D418143487BB03FC3E4B2408E74334527C92B547f3k5K" TargetMode="External"/><Relationship Id="rId32" Type="http://schemas.openxmlformats.org/officeDocument/2006/relationships/hyperlink" Target="consultantplus://offline/ref=2971DF1C6A269688AE57FA99DC948770F970B498D411143487BB03FC3Ef4kBK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971DF1C6A269688AE57FA99DC948770F971BB9AD84E4336D6EE0DfFk9K" TargetMode="External"/><Relationship Id="rId23" Type="http://schemas.openxmlformats.org/officeDocument/2006/relationships/hyperlink" Target="consultantplus://offline/ref=2971DF1C6A269688AE57FA99DC948770F97BBD99D418143487BB03FC3E4B2408E74334527C92B547f3kBK" TargetMode="External"/><Relationship Id="rId28" Type="http://schemas.openxmlformats.org/officeDocument/2006/relationships/hyperlink" Target="consultantplus://offline/ref=2971DF1C6A269688AE57FA99DC948770F971BB9CD519143487BB03FC3E4B2408E743345778f9k0K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dumadgrad.ru" TargetMode="External"/><Relationship Id="rId19" Type="http://schemas.openxmlformats.org/officeDocument/2006/relationships/hyperlink" Target="consultantplus://offline/ref=2971DF1C6A269688AE57E494CAF8DB79F372E292D11B1665DEE458A169422E5FfAk0K" TargetMode="External"/><Relationship Id="rId31" Type="http://schemas.openxmlformats.org/officeDocument/2006/relationships/hyperlink" Target="consultantplus://offline/ref=2971DF1C6A269688AE57FA99DC948770F971BB9CD519143487BB03FC3E4B2408E74334527C93B541f3kA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2971DF1C6A269688AE57E494CAF8DB79F372E292D11B1665DEE458A169422E5FfAk0K" TargetMode="External"/><Relationship Id="rId22" Type="http://schemas.openxmlformats.org/officeDocument/2006/relationships/hyperlink" Target="consultantplus://offline/ref=2971DF1C6A269688AE57FA99DC948770F97BBD99D418143487BB03FC3Ef4kBK" TargetMode="External"/><Relationship Id="rId27" Type="http://schemas.openxmlformats.org/officeDocument/2006/relationships/hyperlink" Target="consultantplus://offline/ref=2971DF1C6A269688AE57FA99DC948770F971BB9ED21B143487BB03FC3E4B2408E74334527C92B746f3k5K" TargetMode="External"/><Relationship Id="rId30" Type="http://schemas.openxmlformats.org/officeDocument/2006/relationships/hyperlink" Target="consultantplus://offline/ref=2971DF1C6A269688AE57FA99DC948770F971BB9CD519143487BB03FC3E4B2408E743345Bf7kEK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21</Pages>
  <Words>7845</Words>
  <Characters>44721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>MoBIL GROUP</Company>
  <LinksUpToDate>false</LinksUpToDate>
  <CharactersWithSpaces>52462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user</cp:lastModifiedBy>
  <cp:revision>15</cp:revision>
  <cp:lastPrinted>2018-12-03T08:28:00Z</cp:lastPrinted>
  <dcterms:created xsi:type="dcterms:W3CDTF">2018-11-20T12:52:00Z</dcterms:created>
  <dcterms:modified xsi:type="dcterms:W3CDTF">2018-12-03T08:30:00Z</dcterms:modified>
</cp:coreProperties>
</file>