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BD81" w14:textId="77777777" w:rsidR="00882D30" w:rsidRPr="000C7616" w:rsidRDefault="00FE5C78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5CD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4pt;margin-top:-31.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678865918" r:id="rId9"/>
        </w:object>
      </w:r>
      <w:r w:rsidR="00882D30" w:rsidRPr="000C7616">
        <w:rPr>
          <w:b/>
          <w:sz w:val="28"/>
          <w:szCs w:val="28"/>
        </w:rPr>
        <w:t xml:space="preserve">            </w:t>
      </w:r>
    </w:p>
    <w:p w14:paraId="31B3D636" w14:textId="1D054163" w:rsidR="00882D30" w:rsidRPr="000C7616" w:rsidRDefault="00882D30" w:rsidP="0039220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392200">
        <w:rPr>
          <w:b/>
          <w:sz w:val="40"/>
          <w:szCs w:val="40"/>
        </w:rPr>
        <w:br/>
      </w:r>
      <w:proofErr w:type="gramStart"/>
      <w:r w:rsidRPr="000C7616">
        <w:rPr>
          <w:bCs/>
          <w:sz w:val="30"/>
          <w:szCs w:val="30"/>
        </w:rPr>
        <w:t>ГОРОДСКАЯ  ДУМА</w:t>
      </w:r>
      <w:proofErr w:type="gramEnd"/>
      <w:r w:rsidRPr="000C7616">
        <w:rPr>
          <w:bCs/>
          <w:sz w:val="30"/>
          <w:szCs w:val="30"/>
        </w:rPr>
        <w:t xml:space="preserve">  ГОРОДА  ДИМИТРОВГРАДА</w:t>
      </w:r>
    </w:p>
    <w:p w14:paraId="5B2D9B99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7FB72F72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31A413B6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7E950B26" w14:textId="77777777" w:rsidR="00882D30" w:rsidRPr="000C7616" w:rsidRDefault="004A15E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</w:t>
      </w:r>
      <w:r w:rsidRPr="000C7616">
        <w:rPr>
          <w:bCs/>
          <w:sz w:val="26"/>
          <w:szCs w:val="26"/>
        </w:rPr>
        <w:t>Димитровград</w:t>
      </w:r>
      <w:proofErr w:type="spellEnd"/>
    </w:p>
    <w:p w14:paraId="36D9AF6F" w14:textId="5793DA48" w:rsidR="00882D30" w:rsidRPr="00392200" w:rsidRDefault="00882D30" w:rsidP="00882D30">
      <w:pPr>
        <w:rPr>
          <w:bCs/>
        </w:rPr>
      </w:pPr>
    </w:p>
    <w:p w14:paraId="5E29D997" w14:textId="77777777" w:rsidR="00392200" w:rsidRPr="00392200" w:rsidRDefault="00392200" w:rsidP="00882D30">
      <w:pPr>
        <w:rPr>
          <w:bCs/>
        </w:rPr>
      </w:pPr>
    </w:p>
    <w:p w14:paraId="582C0E43" w14:textId="2FF47D2A" w:rsidR="00304257" w:rsidRPr="000C7616" w:rsidRDefault="00A22E4F" w:rsidP="0001048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</w:t>
      </w:r>
      <w:proofErr w:type="gramStart"/>
      <w:r w:rsidR="00392200">
        <w:rPr>
          <w:bCs/>
          <w:sz w:val="28"/>
          <w:szCs w:val="28"/>
          <w:u w:val="single"/>
        </w:rPr>
        <w:t>31</w:t>
      </w:r>
      <w:r>
        <w:rPr>
          <w:bCs/>
          <w:sz w:val="28"/>
          <w:szCs w:val="28"/>
          <w:u w:val="single"/>
        </w:rPr>
        <w:t xml:space="preserve">  </w:t>
      </w:r>
      <w:r w:rsidR="00392200">
        <w:rPr>
          <w:bCs/>
          <w:sz w:val="28"/>
          <w:szCs w:val="28"/>
          <w:u w:val="single"/>
        </w:rPr>
        <w:t>марта</w:t>
      </w:r>
      <w:proofErr w:type="gramEnd"/>
      <w:r>
        <w:rPr>
          <w:bCs/>
          <w:sz w:val="28"/>
          <w:szCs w:val="28"/>
          <w:u w:val="single"/>
        </w:rPr>
        <w:t xml:space="preserve"> </w:t>
      </w:r>
      <w:r w:rsidR="00125CF2">
        <w:rPr>
          <w:bCs/>
          <w:sz w:val="28"/>
          <w:szCs w:val="28"/>
          <w:u w:val="single"/>
        </w:rPr>
        <w:t xml:space="preserve"> 2021</w:t>
      </w:r>
      <w:r w:rsidR="00010482" w:rsidRPr="000C7616">
        <w:rPr>
          <w:bCs/>
          <w:sz w:val="28"/>
          <w:szCs w:val="28"/>
          <w:u w:val="single"/>
        </w:rPr>
        <w:t xml:space="preserve">  года   </w:t>
      </w:r>
      <w:r w:rsidR="00882D30" w:rsidRPr="000C7616">
        <w:rPr>
          <w:bCs/>
          <w:sz w:val="28"/>
          <w:szCs w:val="28"/>
        </w:rPr>
        <w:t xml:space="preserve">                        </w:t>
      </w:r>
      <w:r w:rsidR="00010482" w:rsidRPr="000C7616">
        <w:rPr>
          <w:bCs/>
          <w:sz w:val="28"/>
          <w:szCs w:val="28"/>
        </w:rPr>
        <w:t xml:space="preserve">                                         </w:t>
      </w:r>
      <w:r w:rsidR="00392200">
        <w:rPr>
          <w:bCs/>
          <w:sz w:val="28"/>
          <w:szCs w:val="28"/>
        </w:rPr>
        <w:t xml:space="preserve">          </w:t>
      </w:r>
      <w:r w:rsidR="00010482" w:rsidRPr="000C7616">
        <w:rPr>
          <w:bCs/>
          <w:sz w:val="28"/>
          <w:szCs w:val="28"/>
        </w:rPr>
        <w:t xml:space="preserve">  </w:t>
      </w:r>
      <w:r w:rsidR="0001432C" w:rsidRPr="000C7616">
        <w:rPr>
          <w:bCs/>
          <w:sz w:val="28"/>
          <w:szCs w:val="28"/>
          <w:u w:val="single"/>
        </w:rPr>
        <w:t xml:space="preserve">№ </w:t>
      </w:r>
      <w:r w:rsidR="00392200">
        <w:rPr>
          <w:bCs/>
          <w:sz w:val="28"/>
          <w:szCs w:val="28"/>
          <w:u w:val="single"/>
        </w:rPr>
        <w:t>59</w:t>
      </w:r>
      <w:r w:rsidR="00906B46">
        <w:rPr>
          <w:bCs/>
          <w:sz w:val="28"/>
          <w:szCs w:val="28"/>
          <w:u w:val="single"/>
        </w:rPr>
        <w:t>/</w:t>
      </w:r>
      <w:r w:rsidR="00392200">
        <w:rPr>
          <w:bCs/>
          <w:sz w:val="28"/>
          <w:szCs w:val="28"/>
          <w:u w:val="single"/>
        </w:rPr>
        <w:t>489</w:t>
      </w:r>
      <w:r w:rsidR="00906B46">
        <w:rPr>
          <w:bCs/>
          <w:sz w:val="28"/>
          <w:szCs w:val="28"/>
          <w:u w:val="single"/>
        </w:rPr>
        <w:t xml:space="preserve">    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B32DB6"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2D2C117C" w14:textId="77777777" w:rsidR="0080062F" w:rsidRPr="00392200" w:rsidRDefault="0080062F" w:rsidP="00010482">
      <w:pPr>
        <w:jc w:val="both"/>
        <w:rPr>
          <w:sz w:val="22"/>
          <w:szCs w:val="22"/>
        </w:rPr>
      </w:pPr>
    </w:p>
    <w:p w14:paraId="0EA7802A" w14:textId="77777777" w:rsidR="002B3EDF" w:rsidRPr="00392200" w:rsidRDefault="002B3EDF" w:rsidP="00010482">
      <w:pPr>
        <w:jc w:val="both"/>
        <w:rPr>
          <w:sz w:val="22"/>
          <w:szCs w:val="22"/>
        </w:rPr>
      </w:pPr>
    </w:p>
    <w:p w14:paraId="4AEC94FD" w14:textId="77777777" w:rsidR="007F21C9" w:rsidRPr="00392200" w:rsidRDefault="007F21C9" w:rsidP="00010482">
      <w:pPr>
        <w:jc w:val="both"/>
        <w:rPr>
          <w:sz w:val="22"/>
          <w:szCs w:val="22"/>
        </w:rPr>
      </w:pPr>
    </w:p>
    <w:p w14:paraId="711C7D8E" w14:textId="31C11CB1" w:rsidR="007F21C9" w:rsidRDefault="009A350D" w:rsidP="0039220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</w:t>
      </w:r>
      <w:r w:rsidR="00840B2A">
        <w:rPr>
          <w:b/>
          <w:bCs/>
          <w:sz w:val="28"/>
          <w:szCs w:val="28"/>
          <w:lang w:eastAsia="ru-RU"/>
        </w:rPr>
        <w:t xml:space="preserve"> в Порядок</w:t>
      </w:r>
      <w:r w:rsidR="009C1E77" w:rsidRPr="000C7616">
        <w:rPr>
          <w:b/>
          <w:bCs/>
          <w:sz w:val="28"/>
          <w:szCs w:val="28"/>
          <w:lang w:eastAsia="ru-RU"/>
        </w:rPr>
        <w:t xml:space="preserve"> </w:t>
      </w:r>
      <w:r w:rsidR="00840B2A">
        <w:rPr>
          <w:b/>
          <w:bCs/>
          <w:sz w:val="28"/>
          <w:szCs w:val="28"/>
          <w:lang w:eastAsia="ru-RU"/>
        </w:rPr>
        <w:t>материально-технического и организационного обеспечения деятельности органов местного самоуправления города Димитровграда</w:t>
      </w:r>
      <w:r w:rsidR="007F21C9">
        <w:rPr>
          <w:b/>
          <w:bCs/>
          <w:sz w:val="28"/>
          <w:szCs w:val="28"/>
          <w:lang w:eastAsia="ru-RU"/>
        </w:rPr>
        <w:t xml:space="preserve"> Ульяновской области</w:t>
      </w:r>
    </w:p>
    <w:p w14:paraId="6D09B402" w14:textId="77777777" w:rsidR="0022464F" w:rsidRPr="00392200" w:rsidRDefault="0022464F" w:rsidP="008A5FFB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14:paraId="284BA1A5" w14:textId="77777777" w:rsidR="002A44FC" w:rsidRPr="00392200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78850696" w14:textId="4C3EEE96" w:rsidR="00DA5313" w:rsidRPr="000C7616" w:rsidRDefault="00840B2A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8 части 10 статьи 35 Федерального закона </w:t>
      </w:r>
      <w:r w:rsidR="00125CF2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от 06.10.2003 </w:t>
      </w:r>
      <w:r w:rsidR="00BD59B1">
        <w:rPr>
          <w:sz w:val="28"/>
          <w:szCs w:val="28"/>
          <w:lang w:eastAsia="ru-RU"/>
        </w:rPr>
        <w:t xml:space="preserve">№131-ФЗ </w:t>
      </w:r>
      <w:r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7B412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пунктом 8 части 1 статьи 26 Устава муниципального образования «Город Димитровград» Ульяновской области,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14:paraId="225AABEB" w14:textId="26F9F1D8" w:rsidR="009C1E77" w:rsidRPr="007F21C9" w:rsidRDefault="00631F7E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9A350D">
        <w:rPr>
          <w:sz w:val="28"/>
          <w:szCs w:val="28"/>
          <w:lang w:eastAsia="ru-RU"/>
        </w:rPr>
        <w:t>Внести изменения</w:t>
      </w:r>
      <w:r w:rsidR="005963A9">
        <w:rPr>
          <w:sz w:val="28"/>
          <w:szCs w:val="28"/>
          <w:lang w:eastAsia="ru-RU"/>
        </w:rPr>
        <w:t xml:space="preserve"> в</w:t>
      </w:r>
      <w:r w:rsidR="007F21C9">
        <w:rPr>
          <w:sz w:val="28"/>
          <w:szCs w:val="28"/>
          <w:lang w:eastAsia="ru-RU"/>
        </w:rPr>
        <w:t xml:space="preserve"> </w:t>
      </w:r>
      <w:r w:rsidR="00840B2A">
        <w:rPr>
          <w:bCs/>
          <w:sz w:val="28"/>
          <w:szCs w:val="28"/>
          <w:lang w:eastAsia="ru-RU"/>
        </w:rPr>
        <w:t>Порядок</w:t>
      </w:r>
      <w:r w:rsidR="007F21C9" w:rsidRPr="007F21C9">
        <w:rPr>
          <w:bCs/>
          <w:sz w:val="28"/>
          <w:szCs w:val="28"/>
          <w:lang w:eastAsia="ru-RU"/>
        </w:rPr>
        <w:t xml:space="preserve"> </w:t>
      </w:r>
      <w:r w:rsidR="00840B2A">
        <w:rPr>
          <w:bCs/>
          <w:sz w:val="28"/>
          <w:szCs w:val="28"/>
          <w:lang w:eastAsia="ru-RU"/>
        </w:rPr>
        <w:t xml:space="preserve">материально-технического и организационного обеспечения </w:t>
      </w:r>
      <w:r w:rsidR="00125CF2">
        <w:rPr>
          <w:bCs/>
          <w:sz w:val="28"/>
          <w:szCs w:val="28"/>
          <w:lang w:eastAsia="ru-RU"/>
        </w:rPr>
        <w:t xml:space="preserve">деятельности </w:t>
      </w:r>
      <w:r w:rsidR="00840B2A">
        <w:rPr>
          <w:bCs/>
          <w:sz w:val="28"/>
          <w:szCs w:val="28"/>
          <w:lang w:eastAsia="ru-RU"/>
        </w:rPr>
        <w:t>органов местного самоуправления города Димитровграда</w:t>
      </w:r>
      <w:r w:rsidR="009A350D">
        <w:rPr>
          <w:bCs/>
          <w:sz w:val="28"/>
          <w:szCs w:val="28"/>
          <w:lang w:eastAsia="ru-RU"/>
        </w:rPr>
        <w:t xml:space="preserve"> Ульяновской области</w:t>
      </w:r>
      <w:r w:rsidR="00840B2A">
        <w:rPr>
          <w:sz w:val="28"/>
          <w:szCs w:val="28"/>
          <w:lang w:eastAsia="ru-RU"/>
        </w:rPr>
        <w:t>, утверждённый</w:t>
      </w:r>
      <w:r w:rsidR="005963A9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840B2A">
        <w:rPr>
          <w:sz w:val="28"/>
          <w:szCs w:val="28"/>
          <w:lang w:eastAsia="ru-RU"/>
        </w:rPr>
        <w:t>третьего созыва от 28.0</w:t>
      </w:r>
      <w:r w:rsidR="005415D4">
        <w:rPr>
          <w:sz w:val="28"/>
          <w:szCs w:val="28"/>
          <w:lang w:eastAsia="ru-RU"/>
        </w:rPr>
        <w:t>8</w:t>
      </w:r>
      <w:r w:rsidR="00840B2A">
        <w:rPr>
          <w:sz w:val="28"/>
          <w:szCs w:val="28"/>
          <w:lang w:eastAsia="ru-RU"/>
        </w:rPr>
        <w:t>.2019</w:t>
      </w:r>
      <w:r w:rsidR="007F21C9">
        <w:rPr>
          <w:sz w:val="28"/>
          <w:szCs w:val="28"/>
          <w:lang w:eastAsia="ru-RU"/>
        </w:rPr>
        <w:t xml:space="preserve"> №</w:t>
      </w:r>
      <w:r w:rsidR="00840B2A">
        <w:rPr>
          <w:sz w:val="28"/>
          <w:szCs w:val="28"/>
          <w:lang w:eastAsia="ru-RU"/>
        </w:rPr>
        <w:t>31/224</w:t>
      </w:r>
      <w:r w:rsidR="009A350D">
        <w:rPr>
          <w:sz w:val="28"/>
          <w:szCs w:val="28"/>
          <w:lang w:eastAsia="ru-RU"/>
        </w:rPr>
        <w:t>:</w:t>
      </w:r>
    </w:p>
    <w:p w14:paraId="0B8220EE" w14:textId="77777777" w:rsidR="00BA137A" w:rsidRDefault="004A15E0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1) </w:t>
      </w:r>
      <w:r w:rsidR="00BA137A">
        <w:rPr>
          <w:rFonts w:eastAsia="Arial" w:cs="Arial"/>
          <w:bCs/>
          <w:sz w:val="28"/>
          <w:szCs w:val="16"/>
        </w:rPr>
        <w:t>статью 1 дополнить частью 4 следующего содержания:</w:t>
      </w:r>
    </w:p>
    <w:p w14:paraId="1A35F3AD" w14:textId="77777777" w:rsidR="00BA137A" w:rsidRDefault="00BA137A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«4. Муниципальным учреждением по материально-техническому обеспечению деятельности органов местного самоуправления города Димитровграда Ульяновской области является муниципальное казенное учреждение «Служба материально-технического обеспечения Администрации города» (далее по тексту – муниципальное учреждение по материально-техническому обеспечению)</w:t>
      </w:r>
      <w:r w:rsidR="00FE199E">
        <w:rPr>
          <w:rFonts w:eastAsia="Arial" w:cs="Arial"/>
          <w:bCs/>
          <w:sz w:val="28"/>
          <w:szCs w:val="16"/>
        </w:rPr>
        <w:t>.»</w:t>
      </w:r>
      <w:r>
        <w:rPr>
          <w:rFonts w:eastAsia="Arial" w:cs="Arial"/>
          <w:bCs/>
          <w:sz w:val="28"/>
          <w:szCs w:val="16"/>
        </w:rPr>
        <w:t>;</w:t>
      </w:r>
    </w:p>
    <w:p w14:paraId="22D1E394" w14:textId="77777777" w:rsidR="00840B2A" w:rsidRDefault="00BA137A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2) </w:t>
      </w:r>
      <w:r w:rsidR="004A15E0">
        <w:rPr>
          <w:rFonts w:eastAsia="Arial" w:cs="Arial"/>
          <w:bCs/>
          <w:sz w:val="28"/>
          <w:szCs w:val="16"/>
        </w:rPr>
        <w:t>в статье</w:t>
      </w:r>
      <w:r w:rsidR="00840B2A">
        <w:rPr>
          <w:rFonts w:eastAsia="Arial" w:cs="Arial"/>
          <w:bCs/>
          <w:sz w:val="28"/>
          <w:szCs w:val="16"/>
        </w:rPr>
        <w:t xml:space="preserve"> 4:</w:t>
      </w:r>
    </w:p>
    <w:p w14:paraId="6914734A" w14:textId="77777777" w:rsidR="004A15E0" w:rsidRDefault="00840B2A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lastRenderedPageBreak/>
        <w:t xml:space="preserve">а) </w:t>
      </w:r>
      <w:r w:rsidR="004A15E0">
        <w:rPr>
          <w:rFonts w:eastAsia="Arial" w:cs="Arial"/>
          <w:bCs/>
          <w:sz w:val="28"/>
          <w:szCs w:val="16"/>
        </w:rPr>
        <w:t>в части 3:</w:t>
      </w:r>
    </w:p>
    <w:p w14:paraId="5097C582" w14:textId="77777777" w:rsidR="00840B2A" w:rsidRDefault="004A15E0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абзац второй пункта 3.2 исключить;</w:t>
      </w:r>
    </w:p>
    <w:p w14:paraId="6980EE15" w14:textId="77777777" w:rsidR="004A15E0" w:rsidRDefault="008628D4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пункт 3.4 дополнить абзацем вторым</w:t>
      </w:r>
      <w:r w:rsidR="004A15E0">
        <w:rPr>
          <w:rFonts w:eastAsia="Arial" w:cs="Arial"/>
          <w:bCs/>
          <w:sz w:val="28"/>
          <w:szCs w:val="16"/>
        </w:rPr>
        <w:t xml:space="preserve"> следующего содержания:</w:t>
      </w:r>
    </w:p>
    <w:p w14:paraId="123A7E03" w14:textId="77777777" w:rsidR="004A15E0" w:rsidRDefault="008628D4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Arial" w:cs="Arial"/>
          <w:bCs/>
          <w:sz w:val="28"/>
          <w:szCs w:val="16"/>
        </w:rPr>
        <w:t>«</w:t>
      </w:r>
      <w:r w:rsidR="004A15E0">
        <w:rPr>
          <w:sz w:val="28"/>
          <w:szCs w:val="28"/>
          <w:lang w:eastAsia="ru-RU"/>
        </w:rPr>
        <w:t>Реализация иных мероприятий, направленных на материально-техническое обеспечение функционирования отраслевых (функциональных) органов Администрации города осуществляется за счет доходов бюджета города в соответствии с действующим законодательством и утвержденными бюджетными сметами соответствующих отраслевых (функциональны</w:t>
      </w:r>
      <w:r w:rsidR="00FE199E">
        <w:rPr>
          <w:sz w:val="28"/>
          <w:szCs w:val="28"/>
          <w:lang w:eastAsia="ru-RU"/>
        </w:rPr>
        <w:t>х) органов Администрации города.</w:t>
      </w:r>
      <w:r w:rsidR="004A15E0">
        <w:rPr>
          <w:sz w:val="28"/>
          <w:szCs w:val="28"/>
          <w:lang w:eastAsia="ru-RU"/>
        </w:rPr>
        <w:t>».</w:t>
      </w:r>
    </w:p>
    <w:p w14:paraId="6900FF85" w14:textId="77777777" w:rsidR="004A15E0" w:rsidRDefault="004A15E0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часть 4 дополнить абзацем вторым</w:t>
      </w:r>
      <w:r w:rsidR="00125CF2">
        <w:rPr>
          <w:sz w:val="28"/>
          <w:szCs w:val="28"/>
          <w:lang w:eastAsia="ru-RU"/>
        </w:rPr>
        <w:t xml:space="preserve"> следующего содержания</w:t>
      </w:r>
      <w:r>
        <w:rPr>
          <w:sz w:val="28"/>
          <w:szCs w:val="28"/>
          <w:lang w:eastAsia="ru-RU"/>
        </w:rPr>
        <w:t>:</w:t>
      </w:r>
    </w:p>
    <w:p w14:paraId="665787A0" w14:textId="62A40EC9" w:rsidR="004A15E0" w:rsidRDefault="004A15E0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«Реализация иных мероприятий, направленных на организационное обеспечение </w:t>
      </w:r>
      <w:r w:rsidR="00392200">
        <w:rPr>
          <w:sz w:val="28"/>
          <w:szCs w:val="28"/>
          <w:lang w:eastAsia="ru-RU"/>
        </w:rPr>
        <w:t>деятельности Администрации города,</w:t>
      </w:r>
      <w:r>
        <w:rPr>
          <w:sz w:val="28"/>
          <w:szCs w:val="28"/>
          <w:lang w:eastAsia="ru-RU"/>
        </w:rPr>
        <w:t xml:space="preserve"> осуществляется за счет доходов бюджета города в соответствии с действующим законодательством и утвержденной бюджетной сметой Администрации города.»</w:t>
      </w:r>
      <w:r w:rsidR="00125CF2">
        <w:rPr>
          <w:sz w:val="28"/>
          <w:szCs w:val="28"/>
          <w:lang w:eastAsia="ru-RU"/>
        </w:rPr>
        <w:t>.</w:t>
      </w:r>
    </w:p>
    <w:p w14:paraId="25F165BC" w14:textId="5A1FB4F8" w:rsidR="00EE6367" w:rsidRDefault="00BA137A" w:rsidP="004A15E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25CF2">
        <w:rPr>
          <w:sz w:val="28"/>
          <w:szCs w:val="28"/>
          <w:lang w:eastAsia="ru-RU"/>
        </w:rPr>
        <w:t xml:space="preserve">) </w:t>
      </w:r>
      <w:r w:rsidR="003E5B8B">
        <w:rPr>
          <w:sz w:val="28"/>
          <w:szCs w:val="28"/>
          <w:lang w:eastAsia="ru-RU"/>
        </w:rPr>
        <w:t xml:space="preserve">часть 5 </w:t>
      </w:r>
      <w:r w:rsidR="00EE6367">
        <w:rPr>
          <w:sz w:val="28"/>
          <w:szCs w:val="28"/>
          <w:lang w:eastAsia="ru-RU"/>
        </w:rPr>
        <w:t>стать</w:t>
      </w:r>
      <w:r w:rsidR="003E5B8B">
        <w:rPr>
          <w:sz w:val="28"/>
          <w:szCs w:val="28"/>
          <w:lang w:eastAsia="ru-RU"/>
        </w:rPr>
        <w:t>и</w:t>
      </w:r>
      <w:r w:rsidR="00EE6367">
        <w:rPr>
          <w:sz w:val="28"/>
          <w:szCs w:val="28"/>
          <w:lang w:eastAsia="ru-RU"/>
        </w:rPr>
        <w:t xml:space="preserve"> </w:t>
      </w:r>
      <w:r w:rsidR="00125CF2">
        <w:rPr>
          <w:sz w:val="28"/>
          <w:szCs w:val="28"/>
          <w:lang w:eastAsia="ru-RU"/>
        </w:rPr>
        <w:t>6</w:t>
      </w:r>
      <w:r w:rsidR="00EE6367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14:paraId="38D8A06F" w14:textId="7D1E7056" w:rsidR="00125CF2" w:rsidRDefault="00125CF2" w:rsidP="00125CF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«5.</w:t>
      </w:r>
      <w:r w:rsidRPr="00125C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Расходование средств на представительские расходы Главы города на проведение встреч делегаций, комиссий, представителей Ульяновской области, иных субъектов, предприятий и организаций города производится в пределах лимитов бюджетных обязательств, доведенных муниципальному учреждению по материально-техническому обеспечению </w:t>
      </w:r>
      <w:r w:rsidR="003E5B8B">
        <w:rPr>
          <w:sz w:val="28"/>
          <w:szCs w:val="28"/>
          <w:lang w:eastAsia="ru-RU"/>
        </w:rPr>
        <w:t xml:space="preserve">согласно нормативам, устанавливаемым </w:t>
      </w:r>
      <w:r>
        <w:rPr>
          <w:sz w:val="28"/>
          <w:szCs w:val="28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E199E">
        <w:rPr>
          <w:sz w:val="28"/>
          <w:szCs w:val="28"/>
          <w:lang w:eastAsia="ru-RU"/>
        </w:rPr>
        <w:t>.</w:t>
      </w:r>
      <w:r w:rsidR="00EE6367">
        <w:rPr>
          <w:sz w:val="28"/>
          <w:szCs w:val="28"/>
          <w:lang w:eastAsia="ru-RU"/>
        </w:rPr>
        <w:t>»;</w:t>
      </w:r>
    </w:p>
    <w:p w14:paraId="43F6D97C" w14:textId="77777777" w:rsidR="00906B46" w:rsidRDefault="00906B46" w:rsidP="00125CF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статье 7:</w:t>
      </w:r>
    </w:p>
    <w:p w14:paraId="700239D8" w14:textId="77777777" w:rsidR="00906B46" w:rsidRDefault="00906B46" w:rsidP="00125CF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часть 2 изложить в редакции следующего содержания:</w:t>
      </w:r>
    </w:p>
    <w:p w14:paraId="2071FE78" w14:textId="13C8813D" w:rsidR="00906B46" w:rsidRDefault="00906B46" w:rsidP="00906B4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906B46">
        <w:rPr>
          <w:sz w:val="28"/>
          <w:szCs w:val="28"/>
          <w:lang w:eastAsia="ru-RU"/>
        </w:rPr>
        <w:t xml:space="preserve">«2. Расходование средств на проведение официальных мероприятий Главы города, Администрации города и ее отраслевых (функциональных) органов производится в пределах лимитов бюджетных обязательств, доведенных муниципальному учреждению по материально-техническому обеспечению </w:t>
      </w:r>
      <w:r w:rsidR="003E5B8B">
        <w:rPr>
          <w:sz w:val="28"/>
          <w:szCs w:val="28"/>
          <w:lang w:eastAsia="ru-RU"/>
        </w:rPr>
        <w:t xml:space="preserve">согласно нормативам, устанавливаемым </w:t>
      </w:r>
      <w:r w:rsidRPr="00906B46">
        <w:rPr>
          <w:sz w:val="28"/>
          <w:szCs w:val="28"/>
          <w:lang w:eastAsia="ru-RU"/>
        </w:rPr>
        <w:t xml:space="preserve">в соответствии с </w:t>
      </w:r>
      <w:r w:rsidRPr="00906B46">
        <w:rPr>
          <w:bCs/>
          <w:iCs/>
          <w:sz w:val="28"/>
          <w:szCs w:val="28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14:paraId="503C03C1" w14:textId="77777777" w:rsidR="00906B46" w:rsidRDefault="00906B46" w:rsidP="00906B4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б) часть 3 изложить в редакции следующего содержания:</w:t>
      </w:r>
    </w:p>
    <w:p w14:paraId="2968EBDD" w14:textId="0E12CD84" w:rsidR="00906B46" w:rsidRDefault="00906B46" w:rsidP="00906B4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3. Расходование средств на проведение официальных мероприятий Городской Думы производится в пределах лимитов бюджетных обязательств, доведенных муниципальному учреждению по материально-техническому обеспечению </w:t>
      </w:r>
      <w:r w:rsidR="003E5B8B">
        <w:rPr>
          <w:sz w:val="28"/>
          <w:szCs w:val="28"/>
          <w:lang w:eastAsia="ru-RU"/>
        </w:rPr>
        <w:t xml:space="preserve">согласно нормативам, устанавливаемым </w:t>
      </w:r>
      <w:r>
        <w:rPr>
          <w:sz w:val="28"/>
          <w:szCs w:val="28"/>
          <w:lang w:eastAsia="ru-RU"/>
        </w:rPr>
        <w:t xml:space="preserve">в соответствии с </w:t>
      </w:r>
      <w:r w:rsidRPr="00906B46">
        <w:rPr>
          <w:bCs/>
          <w:iCs/>
          <w:sz w:val="28"/>
          <w:szCs w:val="28"/>
          <w:lang w:eastAsia="ru-RU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  <w:r w:rsidR="003E5B8B">
        <w:rPr>
          <w:bCs/>
          <w:iCs/>
          <w:sz w:val="28"/>
          <w:szCs w:val="28"/>
          <w:lang w:eastAsia="ru-RU"/>
        </w:rPr>
        <w:t>.</w:t>
      </w:r>
    </w:p>
    <w:p w14:paraId="1B127CB2" w14:textId="77777777" w:rsidR="002A44FC" w:rsidRPr="000C7616" w:rsidRDefault="00E011B0" w:rsidP="004A15E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4A15E0">
        <w:rPr>
          <w:rFonts w:eastAsia="Arial" w:cs="Arial"/>
          <w:bCs/>
          <w:sz w:val="28"/>
          <w:szCs w:val="16"/>
        </w:rPr>
        <w:t>. Н</w:t>
      </w:r>
      <w:r w:rsidR="002A44FC"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083D0D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информационно-телеко</w:t>
      </w:r>
      <w:r w:rsidR="00083D0D">
        <w:rPr>
          <w:rFonts w:eastAsia="Arial" w:cs="Arial"/>
          <w:bCs/>
          <w:sz w:val="28"/>
          <w:szCs w:val="16"/>
        </w:rPr>
        <w:t xml:space="preserve">ммуникационной сети «Интернет» </w:t>
      </w:r>
      <w:r w:rsidR="002A44FC" w:rsidRPr="000C7616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0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14:paraId="2F4684B8" w14:textId="03F1D116" w:rsidR="006D306B" w:rsidRPr="000C7616" w:rsidRDefault="00E011B0" w:rsidP="004A15E0">
      <w:pPr>
        <w:pStyle w:val="a3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</w:t>
      </w:r>
      <w:r w:rsidR="004A15E0">
        <w:rPr>
          <w:sz w:val="28"/>
          <w:szCs w:val="28"/>
        </w:rPr>
        <w:t>Н</w:t>
      </w:r>
      <w:r w:rsidRPr="000C7616">
        <w:rPr>
          <w:sz w:val="28"/>
          <w:szCs w:val="28"/>
        </w:rPr>
        <w:t xml:space="preserve">астоящее решение вступает в силу </w:t>
      </w:r>
      <w:r w:rsidR="00810AF3">
        <w:rPr>
          <w:sz w:val="28"/>
          <w:szCs w:val="28"/>
        </w:rPr>
        <w:t xml:space="preserve">на </w:t>
      </w:r>
      <w:r w:rsidRPr="000C7616">
        <w:rPr>
          <w:rFonts w:eastAsia="Arial"/>
          <w:bCs/>
          <w:sz w:val="28"/>
          <w:szCs w:val="28"/>
        </w:rPr>
        <w:t>следующ</w:t>
      </w:r>
      <w:r w:rsidR="00810AF3">
        <w:rPr>
          <w:rFonts w:eastAsia="Arial"/>
          <w:bCs/>
          <w:sz w:val="28"/>
          <w:szCs w:val="28"/>
        </w:rPr>
        <w:t>ий</w:t>
      </w:r>
      <w:r w:rsidRPr="000C7616">
        <w:rPr>
          <w:rFonts w:eastAsia="Arial"/>
          <w:bCs/>
          <w:sz w:val="28"/>
          <w:szCs w:val="28"/>
        </w:rPr>
        <w:t xml:space="preserve"> д</w:t>
      </w:r>
      <w:r w:rsidR="00810AF3">
        <w:rPr>
          <w:rFonts w:eastAsia="Arial"/>
          <w:bCs/>
          <w:sz w:val="28"/>
          <w:szCs w:val="28"/>
        </w:rPr>
        <w:t>е</w:t>
      </w:r>
      <w:r w:rsidRPr="000C7616">
        <w:rPr>
          <w:rFonts w:eastAsia="Arial"/>
          <w:bCs/>
          <w:sz w:val="28"/>
          <w:szCs w:val="28"/>
        </w:rPr>
        <w:t>н</w:t>
      </w:r>
      <w:r w:rsidR="00810AF3">
        <w:rPr>
          <w:rFonts w:eastAsia="Arial"/>
          <w:bCs/>
          <w:sz w:val="28"/>
          <w:szCs w:val="28"/>
        </w:rPr>
        <w:t>ь после дня</w:t>
      </w:r>
      <w:r w:rsidR="004F6650">
        <w:rPr>
          <w:rFonts w:eastAsia="Arial"/>
          <w:bCs/>
          <w:sz w:val="28"/>
          <w:szCs w:val="28"/>
        </w:rPr>
        <w:t xml:space="preserve"> его официального</w:t>
      </w:r>
      <w:r w:rsidR="004A15E0">
        <w:rPr>
          <w:rFonts w:eastAsia="Arial"/>
          <w:bCs/>
          <w:sz w:val="28"/>
          <w:szCs w:val="28"/>
        </w:rPr>
        <w:t xml:space="preserve"> опубликования.</w:t>
      </w:r>
    </w:p>
    <w:p w14:paraId="3F5E4855" w14:textId="0610F575" w:rsidR="00E011B0" w:rsidRPr="000C7616" w:rsidRDefault="004A15E0" w:rsidP="004A15E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E011B0" w:rsidRPr="000C7616">
        <w:rPr>
          <w:rFonts w:eastAsia="Arial"/>
          <w:bCs/>
          <w:sz w:val="28"/>
          <w:szCs w:val="28"/>
        </w:rPr>
        <w:t>. Контроль исполнени</w:t>
      </w:r>
      <w:r w:rsidR="005415D4">
        <w:rPr>
          <w:rFonts w:eastAsia="Arial"/>
          <w:bCs/>
          <w:sz w:val="28"/>
          <w:szCs w:val="28"/>
        </w:rPr>
        <w:t>я</w:t>
      </w:r>
      <w:r w:rsidR="00E011B0" w:rsidRPr="000C7616">
        <w:rPr>
          <w:rFonts w:eastAsia="Arial"/>
          <w:bCs/>
          <w:sz w:val="28"/>
          <w:szCs w:val="28"/>
        </w:rPr>
        <w:t xml:space="preserve">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14:paraId="1F09B548" w14:textId="77777777" w:rsidR="006474E9" w:rsidRDefault="006474E9" w:rsidP="00125CF2">
      <w:pPr>
        <w:suppressAutoHyphens w:val="0"/>
        <w:spacing w:line="360" w:lineRule="auto"/>
        <w:rPr>
          <w:sz w:val="16"/>
          <w:szCs w:val="16"/>
          <w:lang w:eastAsia="ru-RU"/>
        </w:rPr>
      </w:pPr>
    </w:p>
    <w:p w14:paraId="527C3ACF" w14:textId="77777777" w:rsidR="00BA137A" w:rsidRPr="000C7616" w:rsidRDefault="00BA137A" w:rsidP="00125CF2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14:paraId="7726241F" w14:textId="77777777" w:rsidTr="00017884">
        <w:trPr>
          <w:trHeight w:val="1290"/>
        </w:trPr>
        <w:tc>
          <w:tcPr>
            <w:tcW w:w="4770" w:type="dxa"/>
          </w:tcPr>
          <w:p w14:paraId="02E90520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40763BA5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12DB0A6E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782BCE23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14:paraId="5F684C74" w14:textId="5A96C5A3" w:rsidR="00392200" w:rsidRDefault="00392200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43900D0D" w14:textId="6A4EAA42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392200">
              <w:rPr>
                <w:sz w:val="28"/>
                <w:szCs w:val="28"/>
                <w:lang w:eastAsia="ru-RU"/>
              </w:rPr>
              <w:t>ы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08517AC7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38DFC99C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2AE03A37" w14:textId="7A7CB982"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392200"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0D44B8CB" w14:textId="77777777" w:rsidR="005963A9" w:rsidRPr="00125CF2" w:rsidRDefault="00484971" w:rsidP="00125CF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5FA7EE" wp14:editId="65BA60C0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6599" w14:textId="77777777"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364D55CE" w14:textId="77777777"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A7EE" id="Прямоугольник 9" o:spid="_x0000_s1026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" filled="f" stroked="f">
                <v:textbox>
                  <w:txbxContent>
                    <w:p w14:paraId="0DB36599" w14:textId="77777777"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364D55CE" w14:textId="77777777"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5963A9" w:rsidRPr="00125CF2" w:rsidSect="00392200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F899" w14:textId="77777777" w:rsidR="00FE5C78" w:rsidRDefault="00FE5C78">
      <w:r>
        <w:separator/>
      </w:r>
    </w:p>
  </w:endnote>
  <w:endnote w:type="continuationSeparator" w:id="0">
    <w:p w14:paraId="39E0D434" w14:textId="77777777" w:rsidR="00FE5C78" w:rsidRDefault="00FE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2CE1" w14:textId="77777777" w:rsidR="00FE5C78" w:rsidRDefault="00FE5C78">
      <w:r>
        <w:separator/>
      </w:r>
    </w:p>
  </w:footnote>
  <w:footnote w:type="continuationSeparator" w:id="0">
    <w:p w14:paraId="6A087CD5" w14:textId="77777777" w:rsidR="00FE5C78" w:rsidRDefault="00FE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850C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7CE451" w14:textId="77777777"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0E78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9B1">
      <w:rPr>
        <w:rStyle w:val="a6"/>
        <w:noProof/>
      </w:rPr>
      <w:t>3</w:t>
    </w:r>
    <w:r>
      <w:rPr>
        <w:rStyle w:val="a6"/>
      </w:rPr>
      <w:fldChar w:fldCharType="end"/>
    </w:r>
  </w:p>
  <w:p w14:paraId="39A7F480" w14:textId="77777777"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1B7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03B9"/>
    <w:rsid w:val="00063091"/>
    <w:rsid w:val="00064AA3"/>
    <w:rsid w:val="00066458"/>
    <w:rsid w:val="00070238"/>
    <w:rsid w:val="0007511F"/>
    <w:rsid w:val="000814AD"/>
    <w:rsid w:val="00083D0D"/>
    <w:rsid w:val="0008523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5CF2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4CD0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4C3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A48B6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0E6A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2200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A7CD8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E5B8B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27990"/>
    <w:rsid w:val="00431187"/>
    <w:rsid w:val="00432546"/>
    <w:rsid w:val="0043698A"/>
    <w:rsid w:val="0043710F"/>
    <w:rsid w:val="004373D7"/>
    <w:rsid w:val="00440E62"/>
    <w:rsid w:val="004411BC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4F0"/>
    <w:rsid w:val="00487E8D"/>
    <w:rsid w:val="00490C55"/>
    <w:rsid w:val="00496B73"/>
    <w:rsid w:val="004A11AC"/>
    <w:rsid w:val="004A15E0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3A86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6650"/>
    <w:rsid w:val="004F6FF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5D4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4C91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4335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3C5F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0AF3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0B2A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28D4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19B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253E"/>
    <w:rsid w:val="008F3253"/>
    <w:rsid w:val="008F72CF"/>
    <w:rsid w:val="008F7B5E"/>
    <w:rsid w:val="00900A57"/>
    <w:rsid w:val="00903474"/>
    <w:rsid w:val="00906B46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E7D8E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2E4F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6278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8D8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191C"/>
    <w:rsid w:val="00B52D75"/>
    <w:rsid w:val="00B53864"/>
    <w:rsid w:val="00B729A9"/>
    <w:rsid w:val="00B75729"/>
    <w:rsid w:val="00B76B09"/>
    <w:rsid w:val="00B83AFF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37A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9B1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12A4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08F4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64AB8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6367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168B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199E"/>
    <w:rsid w:val="00FE5AA4"/>
    <w:rsid w:val="00FE5C78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45F0237"/>
  <w15:docId w15:val="{67EDCBD9-D1F0-4397-BA46-616B04C0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nhideWhenUsed/>
    <w:rsid w:val="00392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922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EA9F-0B1B-4E09-A3E2-1A1B3F68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162</cp:revision>
  <cp:lastPrinted>2021-04-02T06:51:00Z</cp:lastPrinted>
  <dcterms:created xsi:type="dcterms:W3CDTF">2017-12-19T12:15:00Z</dcterms:created>
  <dcterms:modified xsi:type="dcterms:W3CDTF">2021-04-02T06:52:00Z</dcterms:modified>
</cp:coreProperties>
</file>