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DF" w:rsidRDefault="002B3EDF" w:rsidP="00D74EE9">
      <w:pPr>
        <w:jc w:val="center"/>
      </w:pPr>
    </w:p>
    <w:p w:rsidR="00D74EE9" w:rsidRDefault="00D74EE9" w:rsidP="00D74EE9">
      <w:pPr>
        <w:pStyle w:val="1"/>
        <w:tabs>
          <w:tab w:val="left" w:pos="9356"/>
        </w:tabs>
        <w:spacing w:before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D74EE9" w:rsidRDefault="0017504F" w:rsidP="00D74EE9">
      <w:pPr>
        <w:ind w:right="-1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3.9pt;margin-top:-12.75pt;width:51.65pt;height:57.6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3567" r:id="rId10"/>
        </w:pict>
      </w:r>
    </w:p>
    <w:p w:rsidR="00D74EE9" w:rsidRDefault="00D74EE9" w:rsidP="00D74EE9">
      <w:pPr>
        <w:ind w:right="-1"/>
        <w:jc w:val="center"/>
      </w:pPr>
      <w:r>
        <w:br/>
      </w:r>
    </w:p>
    <w:p w:rsidR="00D74EE9" w:rsidRDefault="00D74EE9" w:rsidP="00D74EE9">
      <w:pPr>
        <w:keepNext/>
        <w:tabs>
          <w:tab w:val="left" w:pos="0"/>
        </w:tabs>
        <w:jc w:val="center"/>
        <w:outlineLvl w:val="7"/>
        <w:rPr>
          <w:bCs/>
          <w:sz w:val="28"/>
        </w:rPr>
      </w:pPr>
    </w:p>
    <w:p w:rsidR="00D74EE9" w:rsidRDefault="00D74EE9" w:rsidP="00D74EE9">
      <w:pPr>
        <w:keepNext/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>
        <w:rPr>
          <w:bCs/>
          <w:sz w:val="30"/>
          <w:szCs w:val="30"/>
        </w:rPr>
        <w:t>ГОРОДСКАЯ  ДУМА  ГОРОДА  ДИМИТРОВГРАДА</w:t>
      </w:r>
    </w:p>
    <w:p w:rsidR="00D74EE9" w:rsidRDefault="00D74EE9" w:rsidP="00D74EE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D74EE9" w:rsidRDefault="00D74EE9" w:rsidP="00D74EE9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E9" w:rsidRDefault="00D74EE9" w:rsidP="00D74EE9">
                            <w:r>
                              <w:t xml:space="preserve">Заместитель начальника правового отдела </w:t>
                            </w:r>
                          </w:p>
                          <w:p w:rsidR="00D74EE9" w:rsidRDefault="00D74EE9" w:rsidP="00D74EE9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D74EE9" w:rsidRDefault="00D74EE9" w:rsidP="00D74EE9">
                      <w:r>
                        <w:t xml:space="preserve">Заместитель начальника правового отдела </w:t>
                      </w:r>
                    </w:p>
                    <w:p w:rsidR="00D74EE9" w:rsidRDefault="00D74EE9" w:rsidP="00D74EE9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74EE9" w:rsidRDefault="00D74EE9" w:rsidP="00D74EE9">
      <w:pPr>
        <w:keepNext/>
        <w:tabs>
          <w:tab w:val="left" w:pos="0"/>
        </w:tabs>
        <w:jc w:val="center"/>
        <w:outlineLvl w:val="6"/>
        <w:rPr>
          <w:b/>
          <w:sz w:val="34"/>
          <w:szCs w:val="34"/>
        </w:rPr>
      </w:pPr>
      <w:r>
        <w:rPr>
          <w:b/>
          <w:sz w:val="34"/>
          <w:szCs w:val="34"/>
        </w:rPr>
        <w:t>Р Е Ш Е Н И Е</w:t>
      </w:r>
    </w:p>
    <w:p w:rsidR="00D74EE9" w:rsidRDefault="00D74EE9" w:rsidP="00D74EE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D74EE9" w:rsidRDefault="00D74EE9" w:rsidP="00D74EE9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D74EE9" w:rsidRDefault="00D74EE9" w:rsidP="00D74EE9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D74EE9" w:rsidRDefault="00D74EE9" w:rsidP="00D74EE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15  июля  2020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48/376    </w:t>
      </w:r>
    </w:p>
    <w:p w:rsidR="00D74EE9" w:rsidRDefault="00D74EE9" w:rsidP="00D74EE9">
      <w:pPr>
        <w:pStyle w:val="1"/>
        <w:tabs>
          <w:tab w:val="left" w:pos="9356"/>
        </w:tabs>
        <w:spacing w:before="0"/>
        <w:ind w:right="-71"/>
        <w:rPr>
          <w:rFonts w:ascii="Times New Roman" w:hAnsi="Times New Roman" w:cs="Times New Roman"/>
          <w:sz w:val="24"/>
          <w:szCs w:val="24"/>
        </w:rPr>
      </w:pPr>
    </w:p>
    <w:p w:rsidR="007F21C9" w:rsidRPr="000C7616" w:rsidRDefault="007F21C9" w:rsidP="00010482">
      <w:pPr>
        <w:jc w:val="both"/>
      </w:pPr>
    </w:p>
    <w:p w:rsidR="008F1A99" w:rsidRDefault="007A1089" w:rsidP="008F1A99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</w:t>
      </w:r>
      <w:r w:rsidR="008F1A99">
        <w:rPr>
          <w:b/>
          <w:bCs/>
          <w:sz w:val="28"/>
          <w:szCs w:val="28"/>
          <w:lang w:eastAsia="ru-RU"/>
        </w:rPr>
        <w:t xml:space="preserve"> </w:t>
      </w:r>
      <w:r w:rsidR="00B95889">
        <w:rPr>
          <w:b/>
          <w:bCs/>
          <w:sz w:val="28"/>
          <w:szCs w:val="28"/>
          <w:lang w:eastAsia="ru-RU"/>
        </w:rPr>
        <w:t xml:space="preserve">в </w:t>
      </w:r>
      <w:r w:rsidR="008F1A99">
        <w:rPr>
          <w:b/>
          <w:bCs/>
          <w:sz w:val="28"/>
          <w:szCs w:val="28"/>
          <w:lang w:eastAsia="ru-RU"/>
        </w:rPr>
        <w:t xml:space="preserve">Порядок включения в стаж </w:t>
      </w:r>
      <w:r w:rsidR="00493452">
        <w:rPr>
          <w:b/>
          <w:bCs/>
          <w:sz w:val="28"/>
          <w:szCs w:val="28"/>
          <w:lang w:eastAsia="ru-RU"/>
        </w:rPr>
        <w:t xml:space="preserve">                          </w:t>
      </w:r>
      <w:r w:rsidR="008F1A99">
        <w:rPr>
          <w:b/>
          <w:bCs/>
          <w:sz w:val="28"/>
          <w:szCs w:val="28"/>
          <w:lang w:eastAsia="ru-RU"/>
        </w:rPr>
        <w:t xml:space="preserve">(общую продолжительность) муниципальной службы (работы) периодов замещения муниципальными служащими (работниками, гражданами) отдельных должностей руководителей и </w:t>
      </w:r>
    </w:p>
    <w:p w:rsidR="008F1A99" w:rsidRDefault="008F1A99" w:rsidP="008F1A99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специалистов в организациях</w:t>
      </w:r>
    </w:p>
    <w:p w:rsidR="002A44FC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8F1A99" w:rsidRPr="000C7616" w:rsidRDefault="008F1A99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8F1A99" w:rsidRPr="008F1A99" w:rsidRDefault="00631F7E" w:rsidP="008F1A9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7A1089">
        <w:rPr>
          <w:sz w:val="28"/>
          <w:szCs w:val="28"/>
          <w:lang w:eastAsia="ru-RU"/>
        </w:rPr>
        <w:t>Внести изменения</w:t>
      </w:r>
      <w:r w:rsidR="005963A9">
        <w:rPr>
          <w:sz w:val="28"/>
          <w:szCs w:val="28"/>
          <w:lang w:eastAsia="ru-RU"/>
        </w:rPr>
        <w:t xml:space="preserve"> в</w:t>
      </w:r>
      <w:r w:rsidR="008F1A99" w:rsidRPr="008F1A99">
        <w:rPr>
          <w:b/>
          <w:bCs/>
          <w:sz w:val="28"/>
          <w:szCs w:val="28"/>
          <w:lang w:eastAsia="ru-RU"/>
        </w:rPr>
        <w:t xml:space="preserve"> </w:t>
      </w:r>
      <w:r w:rsidR="008F1A99" w:rsidRPr="008F1A99">
        <w:rPr>
          <w:bCs/>
          <w:sz w:val="28"/>
          <w:szCs w:val="28"/>
          <w:lang w:eastAsia="ru-RU"/>
        </w:rPr>
        <w:t>Порядок включения в стаж (общую продолжительность) муниципальной службы (работы) периодов замещения муниципальными служащими (работниками, гражданами) отдельных должностей руководителей и специалистов в организациях</w:t>
      </w:r>
      <w:r w:rsidR="005963A9" w:rsidRPr="008F1A99">
        <w:rPr>
          <w:sz w:val="28"/>
          <w:szCs w:val="28"/>
          <w:lang w:eastAsia="ru-RU"/>
        </w:rPr>
        <w:t>,</w:t>
      </w:r>
      <w:r w:rsidR="008F1A99">
        <w:rPr>
          <w:sz w:val="28"/>
          <w:szCs w:val="28"/>
          <w:lang w:eastAsia="ru-RU"/>
        </w:rPr>
        <w:t xml:space="preserve"> утверждённый</w:t>
      </w:r>
      <w:r w:rsidR="005963A9">
        <w:rPr>
          <w:sz w:val="28"/>
          <w:szCs w:val="28"/>
          <w:lang w:eastAsia="ru-RU"/>
        </w:rPr>
        <w:t xml:space="preserve"> решением Городско</w:t>
      </w:r>
      <w:r w:rsidR="008F1A99">
        <w:rPr>
          <w:sz w:val="28"/>
          <w:szCs w:val="28"/>
          <w:lang w:eastAsia="ru-RU"/>
        </w:rPr>
        <w:t>й Думы города Димитровграда Улья</w:t>
      </w:r>
      <w:r w:rsidR="005963A9">
        <w:rPr>
          <w:sz w:val="28"/>
          <w:szCs w:val="28"/>
          <w:lang w:eastAsia="ru-RU"/>
        </w:rPr>
        <w:t>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7F21C9">
        <w:rPr>
          <w:sz w:val="28"/>
          <w:szCs w:val="28"/>
          <w:lang w:eastAsia="ru-RU"/>
        </w:rPr>
        <w:t>второго</w:t>
      </w:r>
      <w:r w:rsidR="008F1A99">
        <w:rPr>
          <w:sz w:val="28"/>
          <w:szCs w:val="28"/>
          <w:lang w:eastAsia="ru-RU"/>
        </w:rPr>
        <w:t xml:space="preserve"> созыва </w:t>
      </w:r>
      <w:r w:rsidR="007F21C9">
        <w:rPr>
          <w:sz w:val="28"/>
          <w:szCs w:val="28"/>
          <w:lang w:eastAsia="ru-RU"/>
        </w:rPr>
        <w:t xml:space="preserve">от </w:t>
      </w:r>
      <w:r w:rsidR="008F1A99">
        <w:rPr>
          <w:sz w:val="28"/>
          <w:szCs w:val="28"/>
          <w:lang w:eastAsia="ru-RU"/>
        </w:rPr>
        <w:t>30.11.2016 №54/663:</w:t>
      </w:r>
    </w:p>
    <w:p w:rsidR="008F1A99" w:rsidRPr="007A1089" w:rsidRDefault="007A1089" w:rsidP="007A1089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16"/>
        </w:rPr>
      </w:pPr>
      <w:r w:rsidRPr="007A1089">
        <w:rPr>
          <w:rFonts w:eastAsia="Arial"/>
          <w:bCs/>
          <w:sz w:val="28"/>
          <w:szCs w:val="16"/>
        </w:rPr>
        <w:t xml:space="preserve">1) </w:t>
      </w:r>
      <w:r w:rsidR="00493452">
        <w:rPr>
          <w:rFonts w:eastAsia="Arial"/>
          <w:bCs/>
          <w:sz w:val="28"/>
          <w:szCs w:val="16"/>
        </w:rPr>
        <w:t>п</w:t>
      </w:r>
      <w:r w:rsidRPr="007A1089">
        <w:rPr>
          <w:rFonts w:eastAsia="Arial"/>
          <w:bCs/>
          <w:sz w:val="28"/>
          <w:szCs w:val="16"/>
        </w:rPr>
        <w:t>одпункт 6.7 пункта</w:t>
      </w:r>
      <w:r w:rsidR="008F1A99" w:rsidRPr="007A1089">
        <w:rPr>
          <w:rFonts w:eastAsia="Arial"/>
          <w:bCs/>
          <w:sz w:val="28"/>
          <w:szCs w:val="16"/>
        </w:rPr>
        <w:t xml:space="preserve"> 6 изложить в редакции следующего содержания:</w:t>
      </w:r>
    </w:p>
    <w:p w:rsidR="008F1A99" w:rsidRDefault="008F1A99" w:rsidP="007A108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A1089">
        <w:rPr>
          <w:rFonts w:eastAsia="Arial"/>
          <w:bCs/>
          <w:sz w:val="28"/>
          <w:szCs w:val="16"/>
        </w:rPr>
        <w:t xml:space="preserve">«6.7. </w:t>
      </w:r>
      <w:r w:rsidR="007A1089">
        <w:rPr>
          <w:sz w:val="28"/>
          <w:szCs w:val="28"/>
          <w:lang w:eastAsia="ru-RU"/>
        </w:rPr>
        <w:t>С</w:t>
      </w:r>
      <w:r w:rsidR="007A1089" w:rsidRPr="007A1089">
        <w:rPr>
          <w:sz w:val="28"/>
          <w:szCs w:val="28"/>
          <w:lang w:eastAsia="ru-RU"/>
        </w:rPr>
        <w:t>ведения о трудовой деятельности муниципального служащего,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 и (или) к</w:t>
      </w:r>
      <w:r w:rsidRPr="007A1089">
        <w:rPr>
          <w:sz w:val="28"/>
          <w:szCs w:val="28"/>
          <w:lang w:eastAsia="ru-RU"/>
        </w:rPr>
        <w:t>опия трудовой книжки муниципального сл</w:t>
      </w:r>
      <w:r w:rsidR="007A1089">
        <w:rPr>
          <w:sz w:val="28"/>
          <w:szCs w:val="28"/>
          <w:lang w:eastAsia="ru-RU"/>
        </w:rPr>
        <w:t>ужащего.»</w:t>
      </w:r>
      <w:r w:rsidR="00F87C55">
        <w:rPr>
          <w:sz w:val="28"/>
          <w:szCs w:val="28"/>
          <w:lang w:eastAsia="ru-RU"/>
        </w:rPr>
        <w:t>;</w:t>
      </w:r>
    </w:p>
    <w:p w:rsidR="00F87C55" w:rsidRPr="007A1089" w:rsidRDefault="00493452" w:rsidP="007A108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="00F87C55">
        <w:rPr>
          <w:sz w:val="28"/>
          <w:szCs w:val="28"/>
          <w:lang w:eastAsia="ru-RU"/>
        </w:rPr>
        <w:t xml:space="preserve"> пункте 7 слово «части» заменить словом «пункте».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lastRenderedPageBreak/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D325BA">
        <w:rPr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D325BA">
        <w:rPr>
          <w:sz w:val="28"/>
          <w:szCs w:val="28"/>
          <w:lang w:val="en-US" w:eastAsia="ru-RU"/>
        </w:rPr>
        <w:t>www</w:t>
      </w:r>
      <w:r w:rsidR="00D325BA">
        <w:rPr>
          <w:sz w:val="28"/>
          <w:szCs w:val="28"/>
          <w:lang w:eastAsia="ru-RU"/>
        </w:rPr>
        <w:t>.</w:t>
      </w:r>
      <w:r w:rsidR="00D325BA">
        <w:rPr>
          <w:sz w:val="28"/>
          <w:szCs w:val="28"/>
          <w:lang w:val="en-US" w:eastAsia="ru-RU"/>
        </w:rPr>
        <w:t>dumadgrad</w:t>
      </w:r>
      <w:r w:rsidR="00D325BA">
        <w:rPr>
          <w:sz w:val="28"/>
          <w:szCs w:val="28"/>
          <w:lang w:eastAsia="ru-RU"/>
        </w:rPr>
        <w:t>.</w:t>
      </w:r>
      <w:r w:rsidR="00D325BA">
        <w:rPr>
          <w:sz w:val="28"/>
          <w:szCs w:val="28"/>
          <w:lang w:val="en-US" w:eastAsia="ru-RU"/>
        </w:rPr>
        <w:t>ru</w:t>
      </w:r>
      <w:r w:rsidR="00D325BA">
        <w:rPr>
          <w:sz w:val="28"/>
          <w:szCs w:val="28"/>
          <w:lang w:eastAsia="ru-RU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Контроль за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2A44FC" w:rsidRPr="000C7616" w:rsidRDefault="002A44FC" w:rsidP="00010482">
      <w:pPr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6474E9" w:rsidRPr="000C7616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Б.С.Павленко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5963A9" w:rsidRPr="007F21C9" w:rsidRDefault="00484971" w:rsidP="007F21C9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5672F6" wp14:editId="05853584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7F21C9">
      <w:pPr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214C73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4F" w:rsidRDefault="0017504F">
      <w:r>
        <w:separator/>
      </w:r>
    </w:p>
  </w:endnote>
  <w:endnote w:type="continuationSeparator" w:id="0">
    <w:p w:rsidR="0017504F" w:rsidRDefault="001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4F" w:rsidRDefault="0017504F">
      <w:r>
        <w:separator/>
      </w:r>
    </w:p>
  </w:footnote>
  <w:footnote w:type="continuationSeparator" w:id="0">
    <w:p w:rsidR="0017504F" w:rsidRDefault="0017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25BA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51A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504F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3452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1089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1E20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3144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1A99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5889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5B7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25BA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4EE9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C55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D74EE9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D74EE9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D74EE9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D74EE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F359-84A2-4BC0-85AF-3C3C39B1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140</cp:revision>
  <cp:lastPrinted>2020-07-16T06:20:00Z</cp:lastPrinted>
  <dcterms:created xsi:type="dcterms:W3CDTF">2017-12-19T12:15:00Z</dcterms:created>
  <dcterms:modified xsi:type="dcterms:W3CDTF">2020-07-16T06:20:00Z</dcterms:modified>
</cp:coreProperties>
</file>