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2AA" w:rsidRPr="000D229A" w:rsidRDefault="00AB52FF" w:rsidP="00CB42AA">
      <w:pPr>
        <w:suppressAutoHyphens/>
        <w:spacing w:after="0" w:line="240" w:lineRule="auto"/>
        <w:ind w:right="-1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211.75pt;margin-top:-20.25pt;width:52.95pt;height:58.95pt;z-index:251660288;mso-wrap-distance-left:9.05pt;mso-wrap-distance-right:9.05pt;mso-position-horizontal-relative:text;mso-position-vertical-relative:text" filled="t">
            <v:fill color2="black"/>
            <v:imagedata r:id="rId8" o:title=""/>
            <w10:wrap type="square" side="right"/>
          </v:shape>
          <o:OLEObject Type="Embed" ProgID="PBrush" ShapeID="_x0000_s1031" DrawAspect="Content" ObjectID="_1620453004" r:id="rId9"/>
        </w:pict>
      </w:r>
      <w:r w:rsidR="00CB42AA" w:rsidRPr="00CB42A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   </w:t>
      </w:r>
      <w:r w:rsidR="00CB42AA" w:rsidRPr="000D229A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                 </w:t>
      </w:r>
    </w:p>
    <w:p w:rsidR="00CB42AA" w:rsidRPr="00CB42AA" w:rsidRDefault="00CB42AA" w:rsidP="00CB42AA">
      <w:pPr>
        <w:suppressAutoHyphens/>
        <w:spacing w:after="0" w:line="240" w:lineRule="auto"/>
        <w:ind w:right="-1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CB42A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          </w:t>
      </w:r>
    </w:p>
    <w:p w:rsidR="00CB42AA" w:rsidRPr="00CB42AA" w:rsidRDefault="00CB42AA" w:rsidP="00CB42AA">
      <w:pPr>
        <w:keepNext/>
        <w:numPr>
          <w:ilvl w:val="7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7"/>
        <w:rPr>
          <w:rFonts w:ascii="Times New Roman" w:eastAsia="Times New Roman" w:hAnsi="Times New Roman"/>
          <w:bCs/>
          <w:sz w:val="28"/>
          <w:szCs w:val="24"/>
          <w:lang w:eastAsia="ar-SA"/>
        </w:rPr>
      </w:pPr>
    </w:p>
    <w:p w:rsidR="00CB42AA" w:rsidRPr="00CB42AA" w:rsidRDefault="00CB42AA" w:rsidP="00CB42AA">
      <w:pPr>
        <w:keepNext/>
        <w:numPr>
          <w:ilvl w:val="7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7"/>
        <w:rPr>
          <w:rFonts w:ascii="Times New Roman" w:eastAsia="Times New Roman" w:hAnsi="Times New Roman"/>
          <w:bCs/>
          <w:sz w:val="30"/>
          <w:szCs w:val="30"/>
          <w:lang w:eastAsia="ar-SA"/>
        </w:rPr>
      </w:pPr>
      <w:r w:rsidRPr="00CB42AA">
        <w:rPr>
          <w:rFonts w:ascii="Times New Roman" w:eastAsia="Times New Roman" w:hAnsi="Times New Roman"/>
          <w:bCs/>
          <w:sz w:val="30"/>
          <w:szCs w:val="30"/>
          <w:lang w:eastAsia="ar-SA"/>
        </w:rPr>
        <w:t>ГОРОДСКАЯ  ДУМА  ГОРОДА  ДИМИТРОВГРАДА</w:t>
      </w:r>
    </w:p>
    <w:p w:rsidR="00CB42AA" w:rsidRPr="00CB42AA" w:rsidRDefault="00CB42AA" w:rsidP="00CB42AA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30"/>
          <w:szCs w:val="30"/>
          <w:lang w:eastAsia="ar-SA"/>
        </w:rPr>
      </w:pPr>
      <w:r w:rsidRPr="00CB42AA">
        <w:rPr>
          <w:rFonts w:ascii="Times New Roman" w:eastAsia="Times New Roman" w:hAnsi="Times New Roman"/>
          <w:bCs/>
          <w:sz w:val="30"/>
          <w:szCs w:val="30"/>
          <w:lang w:eastAsia="ar-SA"/>
        </w:rPr>
        <w:t>Ульяновской области</w:t>
      </w:r>
    </w:p>
    <w:p w:rsidR="00CB42AA" w:rsidRPr="00CB42AA" w:rsidRDefault="00CB42AA" w:rsidP="00CB42A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24"/>
          <w:lang w:eastAsia="ar-SA"/>
        </w:rPr>
      </w:pPr>
    </w:p>
    <w:p w:rsidR="00CB42AA" w:rsidRPr="00CB42AA" w:rsidRDefault="00CB42AA" w:rsidP="00CB42AA">
      <w:pPr>
        <w:keepNext/>
        <w:numPr>
          <w:ilvl w:val="6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sz w:val="34"/>
          <w:szCs w:val="34"/>
          <w:lang w:eastAsia="ar-SA"/>
        </w:rPr>
      </w:pPr>
      <w:proofErr w:type="gramStart"/>
      <w:r w:rsidRPr="00CB42AA">
        <w:rPr>
          <w:rFonts w:ascii="Times New Roman" w:eastAsia="Times New Roman" w:hAnsi="Times New Roman"/>
          <w:b/>
          <w:sz w:val="34"/>
          <w:szCs w:val="34"/>
          <w:lang w:eastAsia="ar-SA"/>
        </w:rPr>
        <w:t>Р</w:t>
      </w:r>
      <w:proofErr w:type="gramEnd"/>
      <w:r w:rsidRPr="00CB42AA">
        <w:rPr>
          <w:rFonts w:ascii="Times New Roman" w:eastAsia="Times New Roman" w:hAnsi="Times New Roman"/>
          <w:b/>
          <w:sz w:val="34"/>
          <w:szCs w:val="34"/>
          <w:lang w:eastAsia="ar-SA"/>
        </w:rPr>
        <w:t xml:space="preserve"> Е Ш Е Н И Е</w:t>
      </w:r>
    </w:p>
    <w:p w:rsidR="00CB42AA" w:rsidRPr="00CB42AA" w:rsidRDefault="00CB42AA" w:rsidP="00CB42AA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proofErr w:type="spellStart"/>
      <w:r w:rsidRPr="00CB42AA">
        <w:rPr>
          <w:rFonts w:ascii="Times New Roman" w:eastAsia="Times New Roman" w:hAnsi="Times New Roman"/>
          <w:bCs/>
          <w:sz w:val="26"/>
          <w:szCs w:val="26"/>
          <w:lang w:eastAsia="ar-SA"/>
        </w:rPr>
        <w:t>г</w:t>
      </w:r>
      <w:proofErr w:type="gramStart"/>
      <w:r w:rsidRPr="00CB42AA">
        <w:rPr>
          <w:rFonts w:ascii="Times New Roman" w:eastAsia="Times New Roman" w:hAnsi="Times New Roman"/>
          <w:bCs/>
          <w:sz w:val="26"/>
          <w:szCs w:val="26"/>
          <w:lang w:eastAsia="ar-SA"/>
        </w:rPr>
        <w:t>.Д</w:t>
      </w:r>
      <w:proofErr w:type="gramEnd"/>
      <w:r w:rsidRPr="00CB42AA">
        <w:rPr>
          <w:rFonts w:ascii="Times New Roman" w:eastAsia="Times New Roman" w:hAnsi="Times New Roman"/>
          <w:bCs/>
          <w:sz w:val="26"/>
          <w:szCs w:val="26"/>
          <w:lang w:eastAsia="ar-SA"/>
        </w:rPr>
        <w:t>имитровград</w:t>
      </w:r>
      <w:proofErr w:type="spellEnd"/>
    </w:p>
    <w:p w:rsidR="00CB42AA" w:rsidRDefault="00CB42AA" w:rsidP="00CB42A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853DB" w:rsidRPr="00CB42AA" w:rsidRDefault="00A853DB" w:rsidP="00CB42A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B42AA" w:rsidRPr="007E1C5A" w:rsidRDefault="009D4379" w:rsidP="00CB42A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ar-SA"/>
        </w:rPr>
      </w:pPr>
      <w:r w:rsidRPr="007E1C5A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BDCC15F" wp14:editId="6EF33871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" stroked="f"/>
            </w:pict>
          </mc:Fallback>
        </mc:AlternateContent>
      </w:r>
      <w:r w:rsidRPr="007E1C5A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3C94C94" wp14:editId="5C8B711A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" stroked="f"/>
            </w:pict>
          </mc:Fallback>
        </mc:AlternateContent>
      </w:r>
      <w:r w:rsidRPr="007E1C5A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C7EDA25" wp14:editId="5983A644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" stroked="f"/>
            </w:pict>
          </mc:Fallback>
        </mc:AlternateContent>
      </w:r>
      <w:r w:rsidRPr="007E1C5A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8E5D0A" wp14:editId="32941669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4445" t="635" r="4445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" stroked="f"/>
            </w:pict>
          </mc:Fallback>
        </mc:AlternateContent>
      </w:r>
      <w:r w:rsidRPr="007E1C5A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2C8273" wp14:editId="24955A7C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BmhlcpfwIA&#10;AJUFAAAOAAAAAAAAAAAAAAAAAC4CAABkcnMvZTJvRG9jLnhtbFBLAQItABQABgAIAAAAIQBjHMX3&#10;3gAAAAkBAAAPAAAAAAAAAAAAAAAAANkEAABkcnMvZG93bnJldi54bWxQSwUGAAAAAAQABADzAAAA&#10;5AUAAAAA&#10;" stroked="f"/>
            </w:pict>
          </mc:Fallback>
        </mc:AlternateContent>
      </w:r>
      <w:r w:rsidR="00CB42AA" w:rsidRPr="007E1C5A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 xml:space="preserve">  </w:t>
      </w:r>
      <w:r w:rsidR="00A853DB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29</w:t>
      </w:r>
      <w:r w:rsidR="00D342C5" w:rsidRPr="007E1C5A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 xml:space="preserve"> </w:t>
      </w:r>
      <w:r w:rsidR="00CB42AA" w:rsidRPr="007E1C5A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 xml:space="preserve"> </w:t>
      </w:r>
      <w:r w:rsidR="00E26963" w:rsidRPr="007E1C5A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ма</w:t>
      </w:r>
      <w:r w:rsidR="00D342C5" w:rsidRPr="007E1C5A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я</w:t>
      </w:r>
      <w:r w:rsidR="00CB42AA" w:rsidRPr="007E1C5A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 xml:space="preserve">  201</w:t>
      </w:r>
      <w:r w:rsidR="000D229A" w:rsidRPr="007E1C5A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9</w:t>
      </w:r>
      <w:r w:rsidR="00CB42AA" w:rsidRPr="007E1C5A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 xml:space="preserve">  года  </w:t>
      </w:r>
      <w:r w:rsidR="00CB42AA" w:rsidRPr="007E1C5A"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  <w:r w:rsidR="00CB42AA" w:rsidRPr="007E1C5A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                                             </w:t>
      </w:r>
      <w:r w:rsidR="00C54CEA" w:rsidRPr="007E1C5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D342C5" w:rsidRPr="007E1C5A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="00A3534F" w:rsidRPr="007E1C5A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="00D342C5" w:rsidRPr="007E1C5A"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  <w:r w:rsidR="00C54CEA" w:rsidRPr="007E1C5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B42AA" w:rsidRPr="007E1C5A">
        <w:rPr>
          <w:rFonts w:ascii="Times New Roman" w:eastAsia="Times New Roman" w:hAnsi="Times New Roman"/>
          <w:sz w:val="28"/>
          <w:szCs w:val="28"/>
          <w:lang w:eastAsia="ar-SA"/>
        </w:rPr>
        <w:t xml:space="preserve">      </w:t>
      </w:r>
      <w:r w:rsidR="00A853DB">
        <w:rPr>
          <w:rFonts w:ascii="Times New Roman" w:eastAsia="Times New Roman" w:hAnsi="Times New Roman"/>
          <w:sz w:val="28"/>
          <w:szCs w:val="28"/>
          <w:lang w:eastAsia="ar-SA"/>
        </w:rPr>
        <w:t xml:space="preserve">    </w:t>
      </w:r>
      <w:r w:rsidR="00CB42AA" w:rsidRPr="007E1C5A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 xml:space="preserve">   №</w:t>
      </w:r>
      <w:r w:rsidR="00A853DB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 xml:space="preserve"> 22/188 </w:t>
      </w:r>
      <w:r w:rsidR="00CB42AA" w:rsidRPr="007E1C5A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 xml:space="preserve">    </w:t>
      </w:r>
    </w:p>
    <w:p w:rsidR="00CB42AA" w:rsidRPr="00A853DB" w:rsidRDefault="00CB42AA" w:rsidP="0090515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53DB">
        <w:rPr>
          <w:rFonts w:ascii="Times New Roman CYR" w:eastAsia="Times New Roman" w:hAnsi="Times New Roman CYR"/>
          <w:sz w:val="24"/>
          <w:szCs w:val="24"/>
          <w:lang w:eastAsia="ar-SA"/>
        </w:rPr>
        <w:t xml:space="preserve">   </w:t>
      </w:r>
      <w:r w:rsidRPr="00A853DB">
        <w:rPr>
          <w:rFonts w:ascii="Times New Roman" w:eastAsia="Times New Roman" w:hAnsi="Times New Roman"/>
          <w:sz w:val="24"/>
          <w:szCs w:val="24"/>
          <w:lang w:eastAsia="ar-SA"/>
        </w:rPr>
        <w:tab/>
      </w:r>
    </w:p>
    <w:p w:rsidR="00A853DB" w:rsidRDefault="00A853DB" w:rsidP="0090515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853DB" w:rsidRPr="00A853DB" w:rsidRDefault="00A853DB" w:rsidP="0090515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907B1" w:rsidRPr="000907B1" w:rsidRDefault="000907B1" w:rsidP="006257C7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  <w:r w:rsidRPr="000907B1">
        <w:rPr>
          <w:rFonts w:ascii="Times New Roman" w:hAnsi="Times New Roman"/>
          <w:b/>
          <w:bCs/>
          <w:sz w:val="28"/>
          <w:szCs w:val="28"/>
        </w:rPr>
        <w:t xml:space="preserve">Об </w:t>
      </w:r>
      <w:r w:rsidR="000D229A">
        <w:rPr>
          <w:rFonts w:ascii="Times New Roman" w:hAnsi="Times New Roman"/>
          <w:b/>
          <w:bCs/>
          <w:sz w:val="28"/>
          <w:szCs w:val="28"/>
        </w:rPr>
        <w:t xml:space="preserve">утверждении </w:t>
      </w:r>
      <w:r w:rsidRPr="000907B1">
        <w:rPr>
          <w:rFonts w:ascii="Times New Roman" w:hAnsi="Times New Roman"/>
          <w:b/>
          <w:bCs/>
          <w:sz w:val="28"/>
          <w:szCs w:val="28"/>
        </w:rPr>
        <w:t>отчёт</w:t>
      </w:r>
      <w:r w:rsidR="000D229A">
        <w:rPr>
          <w:rFonts w:ascii="Times New Roman" w:hAnsi="Times New Roman"/>
          <w:b/>
          <w:bCs/>
          <w:sz w:val="28"/>
          <w:szCs w:val="28"/>
        </w:rPr>
        <w:t>а</w:t>
      </w:r>
      <w:r w:rsidRPr="000907B1">
        <w:rPr>
          <w:rFonts w:ascii="Times New Roman" w:hAnsi="Times New Roman"/>
          <w:b/>
          <w:bCs/>
          <w:sz w:val="28"/>
          <w:szCs w:val="28"/>
        </w:rPr>
        <w:t xml:space="preserve"> о</w:t>
      </w:r>
      <w:r w:rsidR="00FA5CBB">
        <w:rPr>
          <w:rFonts w:ascii="Times New Roman" w:hAnsi="Times New Roman"/>
          <w:b/>
          <w:bCs/>
          <w:sz w:val="28"/>
          <w:szCs w:val="28"/>
        </w:rPr>
        <w:t>б</w:t>
      </w:r>
      <w:r w:rsidR="004206F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A5CBB">
        <w:rPr>
          <w:rFonts w:ascii="Times New Roman" w:hAnsi="Times New Roman"/>
          <w:b/>
          <w:bCs/>
          <w:sz w:val="28"/>
          <w:szCs w:val="28"/>
        </w:rPr>
        <w:t>исполнении</w:t>
      </w:r>
      <w:r w:rsidR="004206F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907B1">
        <w:rPr>
          <w:rFonts w:ascii="Times New Roman" w:hAnsi="Times New Roman"/>
          <w:b/>
          <w:bCs/>
          <w:sz w:val="28"/>
          <w:szCs w:val="28"/>
        </w:rPr>
        <w:t>Прогнозного плана</w:t>
      </w:r>
      <w:r w:rsidR="00A853D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907B1">
        <w:rPr>
          <w:rFonts w:ascii="Times New Roman" w:hAnsi="Times New Roman"/>
          <w:b/>
          <w:bCs/>
          <w:sz w:val="28"/>
          <w:szCs w:val="28"/>
        </w:rPr>
        <w:t>(Программы)</w:t>
      </w:r>
      <w:r w:rsidR="000D229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907B1">
        <w:rPr>
          <w:rFonts w:ascii="Times New Roman" w:hAnsi="Times New Roman"/>
          <w:b/>
          <w:bCs/>
          <w:sz w:val="28"/>
          <w:szCs w:val="28"/>
        </w:rPr>
        <w:t>приватизации муниципального имущества</w:t>
      </w:r>
      <w:r w:rsidR="00A853D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907B1">
        <w:rPr>
          <w:rFonts w:ascii="Times New Roman" w:hAnsi="Times New Roman"/>
          <w:b/>
          <w:bCs/>
          <w:sz w:val="28"/>
          <w:szCs w:val="28"/>
        </w:rPr>
        <w:t>города Димитровграда Ульяновской области на 201</w:t>
      </w:r>
      <w:r w:rsidR="000D229A">
        <w:rPr>
          <w:rFonts w:ascii="Times New Roman" w:hAnsi="Times New Roman"/>
          <w:b/>
          <w:bCs/>
          <w:sz w:val="28"/>
          <w:szCs w:val="28"/>
        </w:rPr>
        <w:t>8</w:t>
      </w:r>
      <w:r w:rsidRPr="000907B1">
        <w:rPr>
          <w:rFonts w:ascii="Times New Roman" w:hAnsi="Times New Roman"/>
          <w:b/>
          <w:bCs/>
          <w:sz w:val="28"/>
          <w:szCs w:val="28"/>
        </w:rPr>
        <w:t xml:space="preserve"> год</w:t>
      </w:r>
      <w:r w:rsidR="00A853D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907B1">
        <w:rPr>
          <w:rFonts w:ascii="Times New Roman" w:hAnsi="Times New Roman"/>
          <w:b/>
          <w:bCs/>
          <w:sz w:val="28"/>
        </w:rPr>
        <w:t>и плановый период 201</w:t>
      </w:r>
      <w:r w:rsidR="000D229A">
        <w:rPr>
          <w:rFonts w:ascii="Times New Roman" w:hAnsi="Times New Roman"/>
          <w:b/>
          <w:bCs/>
          <w:sz w:val="28"/>
        </w:rPr>
        <w:t>9</w:t>
      </w:r>
      <w:r w:rsidRPr="000907B1">
        <w:rPr>
          <w:rFonts w:ascii="Times New Roman" w:hAnsi="Times New Roman"/>
          <w:b/>
          <w:bCs/>
          <w:sz w:val="28"/>
        </w:rPr>
        <w:t>-20</w:t>
      </w:r>
      <w:r w:rsidR="000D229A">
        <w:rPr>
          <w:rFonts w:ascii="Times New Roman" w:hAnsi="Times New Roman"/>
          <w:b/>
          <w:bCs/>
          <w:sz w:val="28"/>
        </w:rPr>
        <w:t>20</w:t>
      </w:r>
      <w:r w:rsidRPr="000907B1">
        <w:rPr>
          <w:rFonts w:ascii="Times New Roman" w:hAnsi="Times New Roman"/>
          <w:b/>
          <w:bCs/>
          <w:sz w:val="28"/>
        </w:rPr>
        <w:t xml:space="preserve"> годов</w:t>
      </w:r>
    </w:p>
    <w:p w:rsidR="000907B1" w:rsidRDefault="000907B1" w:rsidP="000907B1">
      <w:pPr>
        <w:pStyle w:val="a9"/>
        <w:spacing w:after="0" w:line="360" w:lineRule="auto"/>
        <w:ind w:firstLine="709"/>
        <w:jc w:val="both"/>
        <w:rPr>
          <w:sz w:val="16"/>
          <w:szCs w:val="16"/>
        </w:rPr>
      </w:pPr>
    </w:p>
    <w:p w:rsidR="0090515D" w:rsidRPr="000907B1" w:rsidRDefault="0090515D" w:rsidP="000907B1">
      <w:pPr>
        <w:pStyle w:val="a9"/>
        <w:spacing w:after="0" w:line="360" w:lineRule="auto"/>
        <w:ind w:firstLine="709"/>
        <w:jc w:val="both"/>
        <w:rPr>
          <w:sz w:val="16"/>
          <w:szCs w:val="16"/>
        </w:rPr>
      </w:pPr>
    </w:p>
    <w:p w:rsidR="000907B1" w:rsidRPr="000907B1" w:rsidRDefault="000D229A" w:rsidP="000907B1">
      <w:pPr>
        <w:pStyle w:val="a9"/>
        <w:spacing w:after="0" w:line="360" w:lineRule="auto"/>
        <w:ind w:firstLine="709"/>
        <w:jc w:val="both"/>
        <w:rPr>
          <w:sz w:val="28"/>
        </w:rPr>
      </w:pPr>
      <w:proofErr w:type="gramStart"/>
      <w:r w:rsidRPr="00F6539A">
        <w:rPr>
          <w:bCs/>
          <w:sz w:val="28"/>
          <w:szCs w:val="28"/>
        </w:rPr>
        <w:t xml:space="preserve">В соответствии с </w:t>
      </w:r>
      <w:hyperlink r:id="rId10" w:history="1">
        <w:r w:rsidRPr="00F6539A">
          <w:rPr>
            <w:bCs/>
            <w:sz w:val="28"/>
            <w:szCs w:val="28"/>
          </w:rPr>
          <w:t>пунктом 9 части 10 статьи 35</w:t>
        </w:r>
      </w:hyperlink>
      <w:r w:rsidRPr="00F6539A">
        <w:rPr>
          <w:bCs/>
          <w:sz w:val="28"/>
          <w:szCs w:val="28"/>
        </w:rPr>
        <w:t xml:space="preserve"> Федерального закона от 06.10.2003 №131-ФЗ «Об общих принципах организации местного самоуправления в Российской Федерации», </w:t>
      </w:r>
      <w:hyperlink r:id="rId11" w:history="1">
        <w:r w:rsidR="002445C8">
          <w:rPr>
            <w:bCs/>
            <w:sz w:val="28"/>
            <w:szCs w:val="28"/>
          </w:rPr>
          <w:t>пунктом 28 части 2</w:t>
        </w:r>
        <w:r w:rsidRPr="00F6539A">
          <w:rPr>
            <w:bCs/>
            <w:sz w:val="28"/>
            <w:szCs w:val="28"/>
          </w:rPr>
          <w:t xml:space="preserve"> статьи 26</w:t>
        </w:r>
      </w:hyperlink>
      <w:r w:rsidRPr="00F6539A">
        <w:rPr>
          <w:bCs/>
          <w:sz w:val="28"/>
          <w:szCs w:val="28"/>
        </w:rPr>
        <w:t xml:space="preserve"> Устава муниципального образования «Город Димитровград» Ульяновской области</w:t>
      </w:r>
      <w:r>
        <w:rPr>
          <w:bCs/>
          <w:sz w:val="28"/>
          <w:szCs w:val="28"/>
        </w:rPr>
        <w:t xml:space="preserve">, </w:t>
      </w:r>
      <w:r w:rsidR="000907B1" w:rsidRPr="000907B1">
        <w:rPr>
          <w:sz w:val="28"/>
        </w:rPr>
        <w:t xml:space="preserve">частью </w:t>
      </w:r>
      <w:r w:rsidR="00693940">
        <w:rPr>
          <w:sz w:val="28"/>
        </w:rPr>
        <w:t>10</w:t>
      </w:r>
      <w:r w:rsidR="000907B1" w:rsidRPr="000907B1">
        <w:rPr>
          <w:sz w:val="28"/>
        </w:rPr>
        <w:t xml:space="preserve"> статьи </w:t>
      </w:r>
      <w:r w:rsidR="000907B1" w:rsidRPr="000907B1">
        <w:rPr>
          <w:bCs/>
          <w:sz w:val="28"/>
        </w:rPr>
        <w:t xml:space="preserve">3 </w:t>
      </w:r>
      <w:r w:rsidR="000907B1" w:rsidRPr="000907B1">
        <w:rPr>
          <w:sz w:val="28"/>
        </w:rPr>
        <w:t>Положения о порядке приватизации муниципальных предприятий и иного имущества, находящегося в муниципальной собственности города Димитровграда</w:t>
      </w:r>
      <w:r w:rsidR="0090515D">
        <w:rPr>
          <w:sz w:val="28"/>
        </w:rPr>
        <w:t xml:space="preserve"> Ульяновской области</w:t>
      </w:r>
      <w:r w:rsidR="000907B1" w:rsidRPr="000907B1">
        <w:rPr>
          <w:sz w:val="28"/>
        </w:rPr>
        <w:t>, рассмотрев отчёт об</w:t>
      </w:r>
      <w:proofErr w:type="gramEnd"/>
      <w:r w:rsidR="000907B1" w:rsidRPr="000907B1">
        <w:rPr>
          <w:sz w:val="28"/>
        </w:rPr>
        <w:t xml:space="preserve"> </w:t>
      </w:r>
      <w:proofErr w:type="gramStart"/>
      <w:r w:rsidR="000907B1" w:rsidRPr="000907B1">
        <w:rPr>
          <w:sz w:val="28"/>
        </w:rPr>
        <w:t>исполнении Прогнозного плана (Программы) приватизации муниципального имущества города Димитровграда Ульяновской области на 201</w:t>
      </w:r>
      <w:r>
        <w:rPr>
          <w:sz w:val="28"/>
        </w:rPr>
        <w:t>8</w:t>
      </w:r>
      <w:r w:rsidR="000907B1" w:rsidRPr="000907B1">
        <w:rPr>
          <w:sz w:val="28"/>
        </w:rPr>
        <w:t xml:space="preserve"> год </w:t>
      </w:r>
      <w:r w:rsidR="000907B1" w:rsidRPr="000907B1">
        <w:rPr>
          <w:sz w:val="28"/>
          <w:szCs w:val="28"/>
        </w:rPr>
        <w:t>и плановый период 201</w:t>
      </w:r>
      <w:r>
        <w:rPr>
          <w:sz w:val="28"/>
          <w:szCs w:val="28"/>
        </w:rPr>
        <w:t>9</w:t>
      </w:r>
      <w:r w:rsidR="000907B1" w:rsidRPr="000907B1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="000907B1" w:rsidRPr="000907B1">
        <w:rPr>
          <w:sz w:val="28"/>
          <w:szCs w:val="28"/>
        </w:rPr>
        <w:t xml:space="preserve"> годов</w:t>
      </w:r>
      <w:r w:rsidR="000907B1" w:rsidRPr="000907B1">
        <w:rPr>
          <w:sz w:val="28"/>
        </w:rPr>
        <w:t xml:space="preserve">, представленный </w:t>
      </w:r>
      <w:r w:rsidR="002B0776">
        <w:rPr>
          <w:sz w:val="28"/>
        </w:rPr>
        <w:t xml:space="preserve">исполняющим </w:t>
      </w:r>
      <w:r w:rsidR="0090515D">
        <w:rPr>
          <w:sz w:val="28"/>
        </w:rPr>
        <w:t xml:space="preserve">обязанности </w:t>
      </w:r>
      <w:r w:rsidR="000907B1" w:rsidRPr="000907B1">
        <w:rPr>
          <w:sz w:val="28"/>
        </w:rPr>
        <w:t>Глав</w:t>
      </w:r>
      <w:r w:rsidR="002B0776">
        <w:rPr>
          <w:sz w:val="28"/>
        </w:rPr>
        <w:t>ы</w:t>
      </w:r>
      <w:r w:rsidR="000907B1" w:rsidRPr="000907B1">
        <w:rPr>
          <w:sz w:val="28"/>
        </w:rPr>
        <w:t xml:space="preserve"> города Димитровграда Ульяновской области </w:t>
      </w:r>
      <w:r w:rsidR="001D318F">
        <w:rPr>
          <w:sz w:val="28"/>
        </w:rPr>
        <w:t>Черноусовым Ю.В.</w:t>
      </w:r>
      <w:r>
        <w:rPr>
          <w:sz w:val="28"/>
        </w:rPr>
        <w:t xml:space="preserve"> письм</w:t>
      </w:r>
      <w:r w:rsidR="001D318F">
        <w:rPr>
          <w:sz w:val="28"/>
        </w:rPr>
        <w:t>о</w:t>
      </w:r>
      <w:r>
        <w:rPr>
          <w:sz w:val="28"/>
        </w:rPr>
        <w:t xml:space="preserve">м от </w:t>
      </w:r>
      <w:r w:rsidR="001D318F">
        <w:rPr>
          <w:sz w:val="28"/>
        </w:rPr>
        <w:t>22</w:t>
      </w:r>
      <w:r w:rsidR="000907B1" w:rsidRPr="000D229A">
        <w:rPr>
          <w:sz w:val="28"/>
        </w:rPr>
        <w:t>.0</w:t>
      </w:r>
      <w:r w:rsidRPr="000D229A">
        <w:rPr>
          <w:sz w:val="28"/>
        </w:rPr>
        <w:t>4</w:t>
      </w:r>
      <w:r w:rsidR="000907B1" w:rsidRPr="000D229A">
        <w:rPr>
          <w:sz w:val="28"/>
        </w:rPr>
        <w:t>.201</w:t>
      </w:r>
      <w:r w:rsidRPr="000D229A">
        <w:rPr>
          <w:sz w:val="28"/>
        </w:rPr>
        <w:t>9</w:t>
      </w:r>
      <w:r w:rsidR="000907B1" w:rsidRPr="000D229A">
        <w:rPr>
          <w:sz w:val="28"/>
        </w:rPr>
        <w:t xml:space="preserve"> за №01-</w:t>
      </w:r>
      <w:r w:rsidRPr="000D229A">
        <w:rPr>
          <w:sz w:val="28"/>
        </w:rPr>
        <w:t>22</w:t>
      </w:r>
      <w:r w:rsidR="000907B1" w:rsidRPr="000D229A">
        <w:rPr>
          <w:sz w:val="28"/>
        </w:rPr>
        <w:t>/</w:t>
      </w:r>
      <w:r w:rsidR="00693940" w:rsidRPr="000D229A">
        <w:rPr>
          <w:sz w:val="28"/>
        </w:rPr>
        <w:t>1</w:t>
      </w:r>
      <w:r w:rsidR="001D318F">
        <w:rPr>
          <w:sz w:val="28"/>
        </w:rPr>
        <w:t>776</w:t>
      </w:r>
      <w:r w:rsidR="000907B1" w:rsidRPr="000D229A">
        <w:rPr>
          <w:sz w:val="28"/>
        </w:rPr>
        <w:t>,</w:t>
      </w:r>
      <w:r w:rsidR="000907B1" w:rsidRPr="000907B1">
        <w:rPr>
          <w:sz w:val="28"/>
        </w:rPr>
        <w:t xml:space="preserve"> Городская Дума города Димитровграда Ульяновской области тр</w:t>
      </w:r>
      <w:r w:rsidR="00882F06">
        <w:rPr>
          <w:sz w:val="28"/>
        </w:rPr>
        <w:t>етье</w:t>
      </w:r>
      <w:r w:rsidR="000907B1" w:rsidRPr="000907B1">
        <w:rPr>
          <w:sz w:val="28"/>
        </w:rPr>
        <w:t xml:space="preserve">го созыва </w:t>
      </w:r>
      <w:r w:rsidR="000907B1" w:rsidRPr="000907B1">
        <w:rPr>
          <w:b/>
          <w:sz w:val="32"/>
        </w:rPr>
        <w:t>решила:</w:t>
      </w:r>
      <w:r w:rsidR="000907B1" w:rsidRPr="000907B1">
        <w:rPr>
          <w:sz w:val="28"/>
        </w:rPr>
        <w:t xml:space="preserve"> </w:t>
      </w:r>
      <w:proofErr w:type="gramEnd"/>
    </w:p>
    <w:p w:rsidR="000907B1" w:rsidRDefault="000907B1" w:rsidP="000907B1">
      <w:pPr>
        <w:pStyle w:val="ab"/>
        <w:spacing w:after="0" w:line="360" w:lineRule="auto"/>
        <w:ind w:left="0" w:firstLine="709"/>
        <w:jc w:val="both"/>
        <w:rPr>
          <w:sz w:val="28"/>
          <w:szCs w:val="28"/>
        </w:rPr>
      </w:pPr>
      <w:r w:rsidRPr="000907B1">
        <w:rPr>
          <w:sz w:val="28"/>
          <w:szCs w:val="28"/>
        </w:rPr>
        <w:t xml:space="preserve">1. </w:t>
      </w:r>
      <w:r w:rsidR="00882F06">
        <w:rPr>
          <w:sz w:val="28"/>
          <w:szCs w:val="28"/>
        </w:rPr>
        <w:t>Утвердить о</w:t>
      </w:r>
      <w:r w:rsidRPr="000907B1">
        <w:rPr>
          <w:sz w:val="28"/>
          <w:szCs w:val="28"/>
        </w:rPr>
        <w:t>тчёт об исполнении Прогнозного плана (Программы) приватизации муниципального имущества города Димитровграда Ульяновской области на 201</w:t>
      </w:r>
      <w:r w:rsidR="00FE0675">
        <w:rPr>
          <w:sz w:val="28"/>
          <w:szCs w:val="28"/>
        </w:rPr>
        <w:t>8</w:t>
      </w:r>
      <w:r w:rsidRPr="000907B1">
        <w:rPr>
          <w:sz w:val="28"/>
          <w:szCs w:val="28"/>
        </w:rPr>
        <w:t xml:space="preserve"> год и плановый период 201</w:t>
      </w:r>
      <w:r w:rsidR="00FE0675">
        <w:rPr>
          <w:sz w:val="28"/>
          <w:szCs w:val="28"/>
        </w:rPr>
        <w:t>9</w:t>
      </w:r>
      <w:r w:rsidRPr="000907B1">
        <w:rPr>
          <w:sz w:val="28"/>
          <w:szCs w:val="28"/>
        </w:rPr>
        <w:t>-20</w:t>
      </w:r>
      <w:r w:rsidR="00FE0675">
        <w:rPr>
          <w:sz w:val="28"/>
          <w:szCs w:val="28"/>
        </w:rPr>
        <w:t>20</w:t>
      </w:r>
      <w:r w:rsidRPr="000907B1">
        <w:rPr>
          <w:sz w:val="28"/>
          <w:szCs w:val="28"/>
        </w:rPr>
        <w:t xml:space="preserve"> годов согласно приложению к настоящему решению.</w:t>
      </w:r>
    </w:p>
    <w:p w:rsidR="00FE0675" w:rsidRDefault="00FE0675" w:rsidP="00FA5CBB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54EA"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3754EA" w:rsidRPr="003754EA">
        <w:rPr>
          <w:rFonts w:ascii="Times New Roman" w:hAnsi="Times New Roman"/>
          <w:sz w:val="28"/>
          <w:szCs w:val="28"/>
        </w:rPr>
        <w:t xml:space="preserve">Деятельность </w:t>
      </w:r>
      <w:r w:rsidR="003754EA" w:rsidRPr="003754EA">
        <w:rPr>
          <w:rFonts w:ascii="Times New Roman" w:hAnsi="Times New Roman"/>
          <w:bCs/>
          <w:sz w:val="28"/>
          <w:szCs w:val="28"/>
        </w:rPr>
        <w:t>Администрации города Димитровграда Ульяновской области</w:t>
      </w:r>
      <w:r w:rsidR="00FA5CBB">
        <w:rPr>
          <w:rFonts w:ascii="Times New Roman" w:hAnsi="Times New Roman"/>
          <w:bCs/>
          <w:sz w:val="28"/>
          <w:szCs w:val="28"/>
        </w:rPr>
        <w:t xml:space="preserve"> за 2018 год </w:t>
      </w:r>
      <w:r w:rsidR="00050041">
        <w:rPr>
          <w:rFonts w:ascii="Times New Roman" w:hAnsi="Times New Roman"/>
          <w:bCs/>
          <w:sz w:val="28"/>
          <w:szCs w:val="28"/>
        </w:rPr>
        <w:t>по</w:t>
      </w:r>
      <w:r w:rsidR="003754EA" w:rsidRPr="003754EA">
        <w:rPr>
          <w:rFonts w:ascii="Times New Roman" w:hAnsi="Times New Roman"/>
          <w:bCs/>
          <w:sz w:val="28"/>
          <w:szCs w:val="28"/>
        </w:rPr>
        <w:t xml:space="preserve"> </w:t>
      </w:r>
      <w:r w:rsidR="003754EA" w:rsidRPr="003754EA">
        <w:rPr>
          <w:rFonts w:ascii="Times New Roman" w:hAnsi="Times New Roman"/>
          <w:sz w:val="28"/>
          <w:szCs w:val="28"/>
        </w:rPr>
        <w:t xml:space="preserve">реализации </w:t>
      </w:r>
      <w:r w:rsidR="003754EA" w:rsidRPr="003754EA">
        <w:rPr>
          <w:rFonts w:ascii="Times New Roman" w:hAnsi="Times New Roman"/>
          <w:sz w:val="28"/>
          <w:szCs w:val="28"/>
          <w:lang w:eastAsia="ru-RU"/>
        </w:rPr>
        <w:t xml:space="preserve">Прогнозного </w:t>
      </w:r>
      <w:hyperlink r:id="rId12" w:history="1">
        <w:r w:rsidR="003754EA" w:rsidRPr="003754EA">
          <w:rPr>
            <w:rFonts w:ascii="Times New Roman" w:hAnsi="Times New Roman"/>
            <w:sz w:val="28"/>
            <w:szCs w:val="28"/>
            <w:lang w:eastAsia="ru-RU"/>
          </w:rPr>
          <w:t>план</w:t>
        </w:r>
      </w:hyperlink>
      <w:r w:rsidR="003754EA" w:rsidRPr="003754EA">
        <w:rPr>
          <w:rFonts w:ascii="Times New Roman" w:hAnsi="Times New Roman"/>
          <w:sz w:val="28"/>
          <w:szCs w:val="28"/>
          <w:lang w:eastAsia="ru-RU"/>
        </w:rPr>
        <w:t>а (Программ</w:t>
      </w:r>
      <w:r w:rsidR="003754EA">
        <w:rPr>
          <w:rFonts w:ascii="Times New Roman" w:hAnsi="Times New Roman"/>
          <w:sz w:val="28"/>
          <w:szCs w:val="28"/>
          <w:lang w:eastAsia="ru-RU"/>
        </w:rPr>
        <w:t>ы</w:t>
      </w:r>
      <w:r w:rsidR="003754EA" w:rsidRPr="003754EA">
        <w:rPr>
          <w:rFonts w:ascii="Times New Roman" w:hAnsi="Times New Roman"/>
          <w:sz w:val="28"/>
          <w:szCs w:val="28"/>
          <w:lang w:eastAsia="ru-RU"/>
        </w:rPr>
        <w:t>) приватизации муниципального имущества города Димитровграда Ульяновской области на 2018 год и плановый период 2019 - 2020 годов</w:t>
      </w:r>
      <w:r w:rsidR="003754EA" w:rsidRPr="00FA5CBB">
        <w:rPr>
          <w:rFonts w:ascii="Times New Roman" w:hAnsi="Times New Roman"/>
          <w:sz w:val="28"/>
          <w:szCs w:val="28"/>
        </w:rPr>
        <w:t xml:space="preserve"> признать неудовлетворительной.</w:t>
      </w:r>
    </w:p>
    <w:p w:rsidR="00880269" w:rsidRDefault="00880269" w:rsidP="00880269">
      <w:pPr>
        <w:pStyle w:val="af1"/>
        <w:tabs>
          <w:tab w:val="left" w:pos="2127"/>
        </w:tabs>
        <w:spacing w:before="0" w:beforeAutospacing="0" w:after="0" w:line="360" w:lineRule="auto"/>
        <w:ind w:firstLine="708"/>
        <w:jc w:val="both"/>
        <w:rPr>
          <w:sz w:val="28"/>
          <w:szCs w:val="28"/>
        </w:rPr>
      </w:pPr>
      <w:r w:rsidRPr="00FF5BF2">
        <w:rPr>
          <w:sz w:val="28"/>
          <w:szCs w:val="28"/>
        </w:rPr>
        <w:t xml:space="preserve">3. </w:t>
      </w:r>
      <w:r w:rsidR="00050041">
        <w:rPr>
          <w:sz w:val="28"/>
          <w:szCs w:val="28"/>
        </w:rPr>
        <w:t xml:space="preserve">Рекомендовать Администрации </w:t>
      </w:r>
      <w:r w:rsidRPr="00FF5BF2">
        <w:rPr>
          <w:sz w:val="28"/>
          <w:szCs w:val="28"/>
        </w:rPr>
        <w:t>города Димитровграда Ульяновской области</w:t>
      </w:r>
      <w:r>
        <w:rPr>
          <w:sz w:val="28"/>
          <w:szCs w:val="28"/>
        </w:rPr>
        <w:t xml:space="preserve"> реализовать в 2019 году комплекс мер, направленных на обеспечение наиболее эффективной реализации </w:t>
      </w:r>
      <w:r>
        <w:rPr>
          <w:bCs/>
          <w:sz w:val="28"/>
          <w:szCs w:val="28"/>
        </w:rPr>
        <w:t xml:space="preserve">полномочий по </w:t>
      </w:r>
      <w:r w:rsidR="00543839">
        <w:rPr>
          <w:bCs/>
          <w:sz w:val="28"/>
          <w:szCs w:val="28"/>
        </w:rPr>
        <w:t xml:space="preserve">выполнению </w:t>
      </w:r>
      <w:r w:rsidRPr="003754EA">
        <w:rPr>
          <w:sz w:val="28"/>
          <w:szCs w:val="28"/>
        </w:rPr>
        <w:t xml:space="preserve">Прогнозного </w:t>
      </w:r>
      <w:hyperlink r:id="rId13" w:history="1">
        <w:r w:rsidRPr="003754EA">
          <w:rPr>
            <w:sz w:val="28"/>
            <w:szCs w:val="28"/>
          </w:rPr>
          <w:t>план</w:t>
        </w:r>
      </w:hyperlink>
      <w:r w:rsidRPr="003754EA">
        <w:rPr>
          <w:sz w:val="28"/>
          <w:szCs w:val="28"/>
        </w:rPr>
        <w:t>а (Программ</w:t>
      </w:r>
      <w:r>
        <w:rPr>
          <w:sz w:val="28"/>
          <w:szCs w:val="28"/>
        </w:rPr>
        <w:t>ы</w:t>
      </w:r>
      <w:r w:rsidRPr="003754EA">
        <w:rPr>
          <w:sz w:val="28"/>
          <w:szCs w:val="28"/>
        </w:rPr>
        <w:t>) приватизации муниципального имущества города Димитровграда Ульяновской области на 201</w:t>
      </w:r>
      <w:r w:rsidR="00543839">
        <w:rPr>
          <w:sz w:val="28"/>
          <w:szCs w:val="28"/>
        </w:rPr>
        <w:t>9</w:t>
      </w:r>
      <w:r w:rsidRPr="003754EA">
        <w:rPr>
          <w:sz w:val="28"/>
          <w:szCs w:val="28"/>
        </w:rPr>
        <w:t xml:space="preserve"> год и плановый период 20</w:t>
      </w:r>
      <w:r w:rsidR="00543839">
        <w:rPr>
          <w:sz w:val="28"/>
          <w:szCs w:val="28"/>
        </w:rPr>
        <w:t>20</w:t>
      </w:r>
      <w:r w:rsidRPr="003754EA">
        <w:rPr>
          <w:sz w:val="28"/>
          <w:szCs w:val="28"/>
        </w:rPr>
        <w:t xml:space="preserve"> - 202</w:t>
      </w:r>
      <w:r w:rsidR="00543839">
        <w:rPr>
          <w:sz w:val="28"/>
          <w:szCs w:val="28"/>
        </w:rPr>
        <w:t>1</w:t>
      </w:r>
      <w:r w:rsidRPr="003754EA">
        <w:rPr>
          <w:sz w:val="28"/>
          <w:szCs w:val="28"/>
        </w:rPr>
        <w:t xml:space="preserve"> годов</w:t>
      </w:r>
      <w:r>
        <w:rPr>
          <w:sz w:val="28"/>
          <w:szCs w:val="28"/>
        </w:rPr>
        <w:t>, в том числе:</w:t>
      </w:r>
    </w:p>
    <w:p w:rsidR="00FA5CBB" w:rsidRDefault="00880269" w:rsidP="00880269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3839">
        <w:rPr>
          <w:rFonts w:ascii="Times New Roman" w:hAnsi="Times New Roman"/>
          <w:sz w:val="28"/>
          <w:szCs w:val="28"/>
        </w:rPr>
        <w:t xml:space="preserve">3.1. Пересмотреть </w:t>
      </w:r>
      <w:r w:rsidR="00953C92">
        <w:rPr>
          <w:rFonts w:ascii="Times New Roman" w:hAnsi="Times New Roman"/>
          <w:sz w:val="28"/>
          <w:szCs w:val="28"/>
        </w:rPr>
        <w:t xml:space="preserve">организацию </w:t>
      </w:r>
      <w:r w:rsidRPr="00543839">
        <w:rPr>
          <w:rFonts w:ascii="Times New Roman" w:hAnsi="Times New Roman"/>
          <w:sz w:val="28"/>
          <w:szCs w:val="28"/>
        </w:rPr>
        <w:t>работ</w:t>
      </w:r>
      <w:r w:rsidR="00953C92">
        <w:rPr>
          <w:rFonts w:ascii="Times New Roman" w:hAnsi="Times New Roman"/>
          <w:sz w:val="28"/>
          <w:szCs w:val="28"/>
        </w:rPr>
        <w:t>ы</w:t>
      </w:r>
      <w:r w:rsidRPr="00543839">
        <w:rPr>
          <w:rFonts w:ascii="Times New Roman" w:eastAsia="Times New Roman CYR" w:hAnsi="Times New Roman"/>
          <w:sz w:val="28"/>
          <w:szCs w:val="28"/>
        </w:rPr>
        <w:t xml:space="preserve"> Комитета по </w:t>
      </w:r>
      <w:r w:rsidR="00953C92">
        <w:rPr>
          <w:rFonts w:ascii="Times New Roman" w:eastAsia="Times New Roman CYR" w:hAnsi="Times New Roman"/>
          <w:sz w:val="28"/>
          <w:szCs w:val="28"/>
        </w:rPr>
        <w:t xml:space="preserve">управлению имуществом </w:t>
      </w:r>
      <w:r w:rsidRPr="00543839">
        <w:rPr>
          <w:rFonts w:ascii="Times New Roman" w:eastAsia="Times New Roman CYR" w:hAnsi="Times New Roman"/>
          <w:sz w:val="28"/>
          <w:szCs w:val="28"/>
        </w:rPr>
        <w:t>города</w:t>
      </w:r>
      <w:r w:rsidRPr="00543839">
        <w:rPr>
          <w:rFonts w:ascii="Times New Roman" w:hAnsi="Times New Roman"/>
          <w:sz w:val="28"/>
          <w:szCs w:val="28"/>
        </w:rPr>
        <w:t xml:space="preserve"> Димитровграда Ульяновской области </w:t>
      </w:r>
      <w:r w:rsidR="00953C92">
        <w:rPr>
          <w:rFonts w:ascii="Times New Roman" w:hAnsi="Times New Roman"/>
          <w:sz w:val="28"/>
          <w:szCs w:val="28"/>
        </w:rPr>
        <w:t xml:space="preserve">в части </w:t>
      </w:r>
      <w:proofErr w:type="gramStart"/>
      <w:r w:rsidR="00953C92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953C92" w:rsidRPr="00953C92">
        <w:rPr>
          <w:rFonts w:ascii="Times New Roman" w:hAnsi="Times New Roman"/>
          <w:sz w:val="28"/>
          <w:szCs w:val="28"/>
        </w:rPr>
        <w:t xml:space="preserve"> </w:t>
      </w:r>
      <w:r w:rsidR="00CF6874">
        <w:rPr>
          <w:rFonts w:ascii="Times New Roman" w:hAnsi="Times New Roman"/>
          <w:sz w:val="28"/>
          <w:szCs w:val="28"/>
        </w:rPr>
        <w:t xml:space="preserve">реализацией плановых значений и </w:t>
      </w:r>
      <w:r w:rsidR="00953C92">
        <w:rPr>
          <w:rFonts w:ascii="Times New Roman" w:hAnsi="Times New Roman"/>
          <w:sz w:val="28"/>
          <w:szCs w:val="28"/>
        </w:rPr>
        <w:t xml:space="preserve">сроками выполнения мероприятий </w:t>
      </w:r>
      <w:r w:rsidR="00953C92" w:rsidRPr="003754EA">
        <w:rPr>
          <w:rFonts w:ascii="Times New Roman" w:hAnsi="Times New Roman"/>
          <w:sz w:val="28"/>
          <w:szCs w:val="28"/>
          <w:lang w:eastAsia="ru-RU"/>
        </w:rPr>
        <w:t xml:space="preserve">Прогнозного </w:t>
      </w:r>
      <w:hyperlink r:id="rId14" w:history="1">
        <w:r w:rsidR="00953C92" w:rsidRPr="003754EA">
          <w:rPr>
            <w:rFonts w:ascii="Times New Roman" w:hAnsi="Times New Roman"/>
            <w:sz w:val="28"/>
            <w:szCs w:val="28"/>
            <w:lang w:eastAsia="ru-RU"/>
          </w:rPr>
          <w:t>план</w:t>
        </w:r>
      </w:hyperlink>
      <w:r w:rsidR="00953C92" w:rsidRPr="003754EA">
        <w:rPr>
          <w:rFonts w:ascii="Times New Roman" w:hAnsi="Times New Roman"/>
          <w:sz w:val="28"/>
          <w:szCs w:val="28"/>
          <w:lang w:eastAsia="ru-RU"/>
        </w:rPr>
        <w:t>а (Программ</w:t>
      </w:r>
      <w:r w:rsidR="00953C92">
        <w:rPr>
          <w:rFonts w:ascii="Times New Roman" w:hAnsi="Times New Roman"/>
          <w:sz w:val="28"/>
          <w:szCs w:val="28"/>
          <w:lang w:eastAsia="ru-RU"/>
        </w:rPr>
        <w:t>ы</w:t>
      </w:r>
      <w:r w:rsidR="00953C92" w:rsidRPr="003754EA">
        <w:rPr>
          <w:rFonts w:ascii="Times New Roman" w:hAnsi="Times New Roman"/>
          <w:sz w:val="28"/>
          <w:szCs w:val="28"/>
          <w:lang w:eastAsia="ru-RU"/>
        </w:rPr>
        <w:t>) приватизации муниципального имущества города Димитровграда Ульяновской области на 201</w:t>
      </w:r>
      <w:r w:rsidR="00953C92">
        <w:rPr>
          <w:sz w:val="28"/>
          <w:szCs w:val="28"/>
        </w:rPr>
        <w:t>9</w:t>
      </w:r>
      <w:r w:rsidR="00953C92" w:rsidRPr="003754EA">
        <w:rPr>
          <w:rFonts w:ascii="Times New Roman" w:hAnsi="Times New Roman"/>
          <w:sz w:val="28"/>
          <w:szCs w:val="28"/>
          <w:lang w:eastAsia="ru-RU"/>
        </w:rPr>
        <w:t xml:space="preserve"> год и плановый период 20</w:t>
      </w:r>
      <w:r w:rsidR="00953C92">
        <w:rPr>
          <w:sz w:val="28"/>
          <w:szCs w:val="28"/>
        </w:rPr>
        <w:t>20</w:t>
      </w:r>
      <w:r w:rsidR="00953C92" w:rsidRPr="003754EA">
        <w:rPr>
          <w:rFonts w:ascii="Times New Roman" w:hAnsi="Times New Roman"/>
          <w:sz w:val="28"/>
          <w:szCs w:val="28"/>
          <w:lang w:eastAsia="ru-RU"/>
        </w:rPr>
        <w:t xml:space="preserve"> - 202</w:t>
      </w:r>
      <w:r w:rsidR="00953C92">
        <w:rPr>
          <w:sz w:val="28"/>
          <w:szCs w:val="28"/>
        </w:rPr>
        <w:t>1</w:t>
      </w:r>
      <w:r w:rsidR="00953C92" w:rsidRPr="003754EA">
        <w:rPr>
          <w:rFonts w:ascii="Times New Roman" w:hAnsi="Times New Roman"/>
          <w:sz w:val="28"/>
          <w:szCs w:val="28"/>
          <w:lang w:eastAsia="ru-RU"/>
        </w:rPr>
        <w:t xml:space="preserve"> годов</w:t>
      </w:r>
      <w:r w:rsidR="00480011">
        <w:rPr>
          <w:rFonts w:ascii="Times New Roman" w:hAnsi="Times New Roman"/>
          <w:sz w:val="28"/>
          <w:szCs w:val="28"/>
          <w:lang w:eastAsia="ru-RU"/>
        </w:rPr>
        <w:t>;</w:t>
      </w:r>
    </w:p>
    <w:p w:rsidR="00FF53B8" w:rsidRPr="00CA6412" w:rsidRDefault="00CA6412" w:rsidP="00880269">
      <w:pPr>
        <w:pStyle w:val="af0"/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iCs/>
          <w:sz w:val="28"/>
          <w:szCs w:val="28"/>
        </w:rPr>
        <w:t>3.</w:t>
      </w:r>
      <w:r w:rsidR="00050041">
        <w:rPr>
          <w:rFonts w:ascii="Times New Roman" w:hAnsi="Times New Roman"/>
          <w:bCs/>
          <w:iCs/>
          <w:sz w:val="28"/>
          <w:szCs w:val="28"/>
        </w:rPr>
        <w:t>2</w:t>
      </w:r>
      <w:r>
        <w:rPr>
          <w:rFonts w:ascii="Times New Roman" w:hAnsi="Times New Roman"/>
          <w:bCs/>
          <w:iCs/>
          <w:sz w:val="28"/>
          <w:szCs w:val="28"/>
        </w:rPr>
        <w:t>. А</w:t>
      </w:r>
      <w:r w:rsidRPr="00CA6412">
        <w:rPr>
          <w:rFonts w:ascii="Times New Roman" w:hAnsi="Times New Roman"/>
          <w:bCs/>
          <w:iCs/>
          <w:sz w:val="28"/>
          <w:szCs w:val="28"/>
        </w:rPr>
        <w:t xml:space="preserve">ктивизировать работу </w:t>
      </w:r>
      <w:r>
        <w:rPr>
          <w:rFonts w:ascii="Times New Roman" w:hAnsi="Times New Roman"/>
          <w:bCs/>
          <w:iCs/>
          <w:sz w:val="28"/>
          <w:szCs w:val="28"/>
        </w:rPr>
        <w:t xml:space="preserve">Комитета </w:t>
      </w:r>
      <w:proofErr w:type="gramStart"/>
      <w:r>
        <w:rPr>
          <w:rFonts w:ascii="Times New Roman" w:hAnsi="Times New Roman"/>
          <w:bCs/>
          <w:iCs/>
          <w:sz w:val="28"/>
          <w:szCs w:val="28"/>
        </w:rPr>
        <w:t xml:space="preserve">по управлению имуществом города </w:t>
      </w:r>
      <w:r w:rsidRPr="00543839">
        <w:rPr>
          <w:rFonts w:ascii="Times New Roman" w:hAnsi="Times New Roman"/>
          <w:sz w:val="28"/>
          <w:szCs w:val="28"/>
        </w:rPr>
        <w:t xml:space="preserve">Димитровграда Ульяновской области </w:t>
      </w:r>
      <w:r w:rsidRPr="00CA6412">
        <w:rPr>
          <w:rFonts w:ascii="Times New Roman" w:hAnsi="Times New Roman"/>
          <w:bCs/>
          <w:iCs/>
          <w:sz w:val="28"/>
          <w:szCs w:val="28"/>
        </w:rPr>
        <w:t>по информированию населения о продаж</w:t>
      </w:r>
      <w:r>
        <w:rPr>
          <w:rFonts w:ascii="Times New Roman" w:hAnsi="Times New Roman"/>
          <w:bCs/>
          <w:iCs/>
          <w:sz w:val="28"/>
          <w:szCs w:val="28"/>
        </w:rPr>
        <w:t>е</w:t>
      </w:r>
      <w:r w:rsidRPr="00CA6412">
        <w:rPr>
          <w:rFonts w:ascii="Times New Roman" w:hAnsi="Times New Roman"/>
          <w:bCs/>
          <w:iCs/>
          <w:sz w:val="28"/>
          <w:szCs w:val="28"/>
        </w:rPr>
        <w:t xml:space="preserve"> объектов муниципального имущества на торгах с целью</w:t>
      </w:r>
      <w:proofErr w:type="gramEnd"/>
      <w:r w:rsidRPr="00CA6412">
        <w:rPr>
          <w:rFonts w:ascii="Times New Roman" w:hAnsi="Times New Roman"/>
          <w:bCs/>
          <w:iCs/>
          <w:sz w:val="28"/>
          <w:szCs w:val="28"/>
        </w:rPr>
        <w:t xml:space="preserve"> повышения покупательской активности, создания условий для увеличения спроса на реализацию муниципального имущества</w:t>
      </w:r>
      <w:r>
        <w:rPr>
          <w:rFonts w:ascii="Times New Roman" w:hAnsi="Times New Roman"/>
          <w:bCs/>
          <w:iCs/>
          <w:sz w:val="28"/>
          <w:szCs w:val="28"/>
        </w:rPr>
        <w:t>;</w:t>
      </w:r>
      <w:r w:rsidR="00FF53B8" w:rsidRPr="00CA64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</w:t>
      </w:r>
    </w:p>
    <w:p w:rsidR="000907B1" w:rsidRPr="000907B1" w:rsidRDefault="004A4BBF" w:rsidP="000907B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907B1" w:rsidRPr="000907B1">
        <w:rPr>
          <w:rFonts w:ascii="Times New Roman" w:hAnsi="Times New Roman"/>
          <w:sz w:val="28"/>
          <w:szCs w:val="28"/>
        </w:rPr>
        <w:t>.</w:t>
      </w:r>
      <w:r w:rsidR="000907B1" w:rsidRPr="000907B1">
        <w:rPr>
          <w:rFonts w:ascii="Times New Roman" w:hAnsi="Times New Roman"/>
        </w:rPr>
        <w:t xml:space="preserve"> </w:t>
      </w:r>
      <w:r w:rsidR="000907B1" w:rsidRPr="000907B1">
        <w:rPr>
          <w:rFonts w:ascii="Times New Roman" w:hAnsi="Times New Roman"/>
          <w:sz w:val="28"/>
        </w:rPr>
        <w:t>Установить, что настоящее решение подлежит официальному опубликованию и</w:t>
      </w:r>
      <w:r w:rsidR="000907B1" w:rsidRPr="000907B1">
        <w:rPr>
          <w:rFonts w:ascii="Times New Roman" w:hAnsi="Times New Roman"/>
          <w:sz w:val="28"/>
          <w:szCs w:val="28"/>
        </w:rPr>
        <w:t xml:space="preserve"> размещению в информационно-телекоммуникационной сети «Интернет» на официальном сайте Городской Думы города Димитровграда Ульяновской области </w:t>
      </w:r>
      <w:r w:rsidR="000907B1" w:rsidRPr="000907B1">
        <w:rPr>
          <w:rFonts w:ascii="Times New Roman" w:hAnsi="Times New Roman"/>
          <w:bCs/>
          <w:sz w:val="28"/>
          <w:szCs w:val="28"/>
        </w:rPr>
        <w:t>(</w:t>
      </w:r>
      <w:r w:rsidR="000907B1" w:rsidRPr="000907B1">
        <w:rPr>
          <w:rFonts w:ascii="Times New Roman" w:hAnsi="Times New Roman"/>
          <w:bCs/>
          <w:sz w:val="28"/>
          <w:szCs w:val="28"/>
          <w:lang w:val="en-US"/>
        </w:rPr>
        <w:t>www</w:t>
      </w:r>
      <w:r w:rsidR="000907B1" w:rsidRPr="000907B1">
        <w:rPr>
          <w:rFonts w:ascii="Times New Roman" w:hAnsi="Times New Roman"/>
          <w:bCs/>
          <w:sz w:val="28"/>
          <w:szCs w:val="28"/>
        </w:rPr>
        <w:t>.</w:t>
      </w:r>
      <w:proofErr w:type="spellStart"/>
      <w:r w:rsidR="000907B1" w:rsidRPr="000907B1">
        <w:rPr>
          <w:rFonts w:ascii="Times New Roman" w:hAnsi="Times New Roman"/>
          <w:bCs/>
          <w:sz w:val="28"/>
          <w:szCs w:val="28"/>
          <w:lang w:val="en-US"/>
        </w:rPr>
        <w:t>dumadgrad</w:t>
      </w:r>
      <w:proofErr w:type="spellEnd"/>
      <w:r w:rsidR="000907B1" w:rsidRPr="000907B1">
        <w:rPr>
          <w:rFonts w:ascii="Times New Roman" w:hAnsi="Times New Roman"/>
          <w:bCs/>
          <w:sz w:val="28"/>
          <w:szCs w:val="28"/>
        </w:rPr>
        <w:t>.</w:t>
      </w:r>
      <w:proofErr w:type="spellStart"/>
      <w:r w:rsidR="000907B1" w:rsidRPr="000907B1">
        <w:rPr>
          <w:rFonts w:ascii="Times New Roman" w:hAnsi="Times New Roman"/>
          <w:bCs/>
          <w:sz w:val="28"/>
          <w:szCs w:val="28"/>
          <w:lang w:val="en-US"/>
        </w:rPr>
        <w:t>ru</w:t>
      </w:r>
      <w:proofErr w:type="spellEnd"/>
      <w:r w:rsidR="000907B1" w:rsidRPr="000907B1">
        <w:rPr>
          <w:rFonts w:ascii="Times New Roman" w:hAnsi="Times New Roman"/>
          <w:bCs/>
          <w:sz w:val="28"/>
          <w:szCs w:val="28"/>
        </w:rPr>
        <w:t>).</w:t>
      </w:r>
    </w:p>
    <w:p w:rsidR="000907B1" w:rsidRPr="000907B1" w:rsidRDefault="004A4BBF" w:rsidP="000907B1">
      <w:pPr>
        <w:pStyle w:val="a9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907B1" w:rsidRPr="000907B1">
        <w:rPr>
          <w:sz w:val="28"/>
          <w:szCs w:val="28"/>
        </w:rPr>
        <w:t>. Контроль исполнения настоящего решения возложить на комитет по финансово-экономической политике и городскому хозяйству (</w:t>
      </w:r>
      <w:proofErr w:type="spellStart"/>
      <w:r w:rsidR="007E1C5A">
        <w:rPr>
          <w:sz w:val="28"/>
          <w:szCs w:val="28"/>
        </w:rPr>
        <w:t>Куденко</w:t>
      </w:r>
      <w:proofErr w:type="spellEnd"/>
      <w:r w:rsidR="000907B1" w:rsidRPr="000907B1">
        <w:rPr>
          <w:sz w:val="28"/>
          <w:szCs w:val="28"/>
        </w:rPr>
        <w:t>).</w:t>
      </w:r>
    </w:p>
    <w:p w:rsidR="00195C4D" w:rsidRDefault="00195C4D" w:rsidP="00195C4D">
      <w:pPr>
        <w:suppressAutoHyphens/>
        <w:spacing w:after="0" w:line="240" w:lineRule="auto"/>
        <w:rPr>
          <w:rFonts w:ascii="Times New Roman" w:eastAsia="Times New Roman" w:hAnsi="Times New Roman"/>
          <w:noProof/>
          <w:sz w:val="28"/>
          <w:szCs w:val="28"/>
          <w:lang w:eastAsia="ar-SA"/>
        </w:rPr>
      </w:pPr>
    </w:p>
    <w:p w:rsidR="007E1C5A" w:rsidRDefault="007E1C5A" w:rsidP="00050041">
      <w:pPr>
        <w:suppressAutoHyphens/>
        <w:spacing w:after="0" w:line="216" w:lineRule="auto"/>
        <w:rPr>
          <w:rFonts w:ascii="Times New Roman" w:eastAsia="Times New Roman" w:hAnsi="Times New Roman"/>
          <w:noProof/>
          <w:sz w:val="28"/>
          <w:szCs w:val="28"/>
          <w:lang w:eastAsia="ar-SA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ar-SA"/>
        </w:rPr>
        <w:t xml:space="preserve">Председатель </w:t>
      </w:r>
      <w:r w:rsidR="00195C4D" w:rsidRPr="003B6CC8">
        <w:rPr>
          <w:rFonts w:ascii="Times New Roman" w:eastAsia="Times New Roman" w:hAnsi="Times New Roman"/>
          <w:noProof/>
          <w:sz w:val="28"/>
          <w:szCs w:val="28"/>
          <w:lang w:eastAsia="ar-SA"/>
        </w:rPr>
        <w:t>Г</w:t>
      </w:r>
      <w:r>
        <w:rPr>
          <w:rFonts w:ascii="Times New Roman" w:eastAsia="Times New Roman" w:hAnsi="Times New Roman"/>
          <w:noProof/>
          <w:sz w:val="28"/>
          <w:szCs w:val="28"/>
          <w:lang w:eastAsia="ar-SA"/>
        </w:rPr>
        <w:t>ородской Думы</w:t>
      </w:r>
    </w:p>
    <w:p w:rsidR="00F9292F" w:rsidRDefault="00195C4D" w:rsidP="00050041">
      <w:pPr>
        <w:suppressAutoHyphens/>
        <w:spacing w:after="0" w:line="216" w:lineRule="auto"/>
        <w:rPr>
          <w:rFonts w:ascii="Times New Roman" w:eastAsia="Times New Roman" w:hAnsi="Times New Roman"/>
          <w:noProof/>
          <w:sz w:val="28"/>
          <w:szCs w:val="28"/>
          <w:lang w:eastAsia="ar-SA"/>
        </w:rPr>
      </w:pPr>
      <w:r w:rsidRPr="003B6CC8">
        <w:rPr>
          <w:rFonts w:ascii="Times New Roman" w:eastAsia="Times New Roman" w:hAnsi="Times New Roman"/>
          <w:noProof/>
          <w:sz w:val="28"/>
          <w:szCs w:val="28"/>
          <w:lang w:eastAsia="ar-SA"/>
        </w:rPr>
        <w:t>города Димитровграда</w:t>
      </w:r>
    </w:p>
    <w:p w:rsidR="00195C4D" w:rsidRPr="003B6CC8" w:rsidRDefault="00F9292F" w:rsidP="00050041">
      <w:pPr>
        <w:suppressAutoHyphens/>
        <w:spacing w:after="0" w:line="216" w:lineRule="auto"/>
        <w:rPr>
          <w:rFonts w:ascii="Times New Roman" w:eastAsia="Times New Roman" w:hAnsi="Times New Roman"/>
          <w:noProof/>
          <w:sz w:val="28"/>
          <w:szCs w:val="28"/>
          <w:lang w:eastAsia="ar-SA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ar-SA"/>
        </w:rPr>
        <w:t>Ульяновской области</w:t>
      </w:r>
      <w:r w:rsidR="00195C4D">
        <w:rPr>
          <w:rFonts w:ascii="Times New Roman" w:eastAsia="Times New Roman" w:hAnsi="Times New Roman"/>
          <w:noProof/>
          <w:sz w:val="28"/>
          <w:szCs w:val="28"/>
          <w:lang w:eastAsia="ar-SA"/>
        </w:rPr>
        <w:tab/>
      </w:r>
      <w:r w:rsidR="00195C4D">
        <w:rPr>
          <w:rFonts w:ascii="Times New Roman" w:eastAsia="Times New Roman" w:hAnsi="Times New Roman"/>
          <w:noProof/>
          <w:sz w:val="28"/>
          <w:szCs w:val="28"/>
          <w:lang w:eastAsia="ar-SA"/>
        </w:rPr>
        <w:tab/>
      </w:r>
      <w:r w:rsidR="00195C4D">
        <w:rPr>
          <w:rFonts w:ascii="Times New Roman" w:eastAsia="Times New Roman" w:hAnsi="Times New Roman"/>
          <w:noProof/>
          <w:sz w:val="28"/>
          <w:szCs w:val="28"/>
          <w:lang w:eastAsia="ar-SA"/>
        </w:rPr>
        <w:tab/>
      </w:r>
      <w:r w:rsidR="00D342C5">
        <w:rPr>
          <w:rFonts w:ascii="Times New Roman" w:eastAsia="Times New Roman" w:hAnsi="Times New Roman"/>
          <w:noProof/>
          <w:sz w:val="28"/>
          <w:szCs w:val="28"/>
          <w:lang w:eastAsia="ar-SA"/>
        </w:rPr>
        <w:t xml:space="preserve">       </w:t>
      </w:r>
      <w:r w:rsidR="00195C4D">
        <w:rPr>
          <w:rFonts w:ascii="Times New Roman" w:eastAsia="Times New Roman" w:hAnsi="Times New Roman"/>
          <w:noProof/>
          <w:sz w:val="28"/>
          <w:szCs w:val="28"/>
          <w:lang w:eastAsia="ar-SA"/>
        </w:rPr>
        <w:tab/>
      </w:r>
      <w:r w:rsidR="00195C4D">
        <w:rPr>
          <w:rFonts w:ascii="Times New Roman" w:eastAsia="Times New Roman" w:hAnsi="Times New Roman"/>
          <w:noProof/>
          <w:sz w:val="28"/>
          <w:szCs w:val="28"/>
          <w:lang w:eastAsia="ar-SA"/>
        </w:rPr>
        <w:tab/>
      </w:r>
      <w:r w:rsidR="00195C4D">
        <w:rPr>
          <w:rFonts w:ascii="Times New Roman" w:eastAsia="Times New Roman" w:hAnsi="Times New Roman"/>
          <w:noProof/>
          <w:sz w:val="28"/>
          <w:szCs w:val="28"/>
          <w:lang w:eastAsia="ar-SA"/>
        </w:rPr>
        <w:tab/>
        <w:t xml:space="preserve">       </w:t>
      </w:r>
      <w:r w:rsidR="00D342C5">
        <w:rPr>
          <w:rFonts w:ascii="Times New Roman" w:eastAsia="Times New Roman" w:hAnsi="Times New Roman"/>
          <w:noProof/>
          <w:sz w:val="28"/>
          <w:szCs w:val="28"/>
          <w:lang w:eastAsia="ar-SA"/>
        </w:rPr>
        <w:t xml:space="preserve">      </w:t>
      </w:r>
      <w:r w:rsidR="007E1C5A">
        <w:rPr>
          <w:rFonts w:ascii="Times New Roman" w:eastAsia="Times New Roman" w:hAnsi="Times New Roman"/>
          <w:noProof/>
          <w:sz w:val="28"/>
          <w:szCs w:val="28"/>
          <w:lang w:eastAsia="ar-SA"/>
        </w:rPr>
        <w:t xml:space="preserve">      </w:t>
      </w:r>
      <w:r w:rsidR="004A4BBF">
        <w:rPr>
          <w:rFonts w:ascii="Times New Roman" w:eastAsia="Times New Roman" w:hAnsi="Times New Roman"/>
          <w:noProof/>
          <w:sz w:val="28"/>
          <w:szCs w:val="28"/>
          <w:lang w:eastAsia="ar-SA"/>
        </w:rPr>
        <w:t xml:space="preserve">     </w:t>
      </w:r>
      <w:r w:rsidR="008E1661">
        <w:rPr>
          <w:rFonts w:ascii="Times New Roman" w:eastAsia="Times New Roman" w:hAnsi="Times New Roman"/>
          <w:noProof/>
          <w:sz w:val="28"/>
          <w:szCs w:val="28"/>
          <w:lang w:eastAsia="ar-SA"/>
        </w:rPr>
        <w:t>А.</w:t>
      </w:r>
      <w:r w:rsidR="004A4BBF">
        <w:rPr>
          <w:rFonts w:ascii="Times New Roman" w:eastAsia="Times New Roman" w:hAnsi="Times New Roman"/>
          <w:noProof/>
          <w:sz w:val="28"/>
          <w:szCs w:val="28"/>
          <w:lang w:eastAsia="ar-SA"/>
        </w:rPr>
        <w:t>П</w:t>
      </w:r>
      <w:r w:rsidR="008E1661">
        <w:rPr>
          <w:rFonts w:ascii="Times New Roman" w:eastAsia="Times New Roman" w:hAnsi="Times New Roman"/>
          <w:noProof/>
          <w:sz w:val="28"/>
          <w:szCs w:val="28"/>
          <w:lang w:eastAsia="ar-SA"/>
        </w:rPr>
        <w:t>.</w:t>
      </w:r>
      <w:r w:rsidR="004A4BBF">
        <w:rPr>
          <w:rFonts w:ascii="Times New Roman" w:eastAsia="Times New Roman" w:hAnsi="Times New Roman"/>
          <w:noProof/>
          <w:sz w:val="28"/>
          <w:szCs w:val="28"/>
          <w:lang w:eastAsia="ar-SA"/>
        </w:rPr>
        <w:t>Ерышев</w:t>
      </w:r>
    </w:p>
    <w:p w:rsidR="00F9292F" w:rsidRPr="001D318F" w:rsidRDefault="00F9292F" w:rsidP="001D318F">
      <w:pPr>
        <w:suppressAutoHyphens/>
        <w:spacing w:after="0" w:line="240" w:lineRule="auto"/>
        <w:ind w:firstLine="5103"/>
        <w:rPr>
          <w:rFonts w:ascii="Times New Roman" w:eastAsia="Times New Roman" w:hAnsi="Times New Roman"/>
          <w:sz w:val="28"/>
          <w:szCs w:val="28"/>
          <w:lang w:eastAsia="ar-SA"/>
        </w:rPr>
      </w:pPr>
      <w:r w:rsidRPr="001D318F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Приложение </w:t>
      </w:r>
    </w:p>
    <w:p w:rsidR="001D318F" w:rsidRDefault="00195C4D" w:rsidP="001D318F">
      <w:pPr>
        <w:suppressAutoHyphens/>
        <w:spacing w:after="0" w:line="240" w:lineRule="auto"/>
        <w:ind w:firstLine="5103"/>
        <w:rPr>
          <w:rFonts w:ascii="Times New Roman" w:eastAsia="Times New Roman" w:hAnsi="Times New Roman"/>
          <w:sz w:val="28"/>
          <w:szCs w:val="28"/>
          <w:lang w:eastAsia="ar-SA"/>
        </w:rPr>
      </w:pPr>
      <w:r w:rsidRPr="001D318F">
        <w:rPr>
          <w:rFonts w:ascii="Times New Roman" w:eastAsia="Times New Roman" w:hAnsi="Times New Roman"/>
          <w:sz w:val="28"/>
          <w:szCs w:val="28"/>
          <w:lang w:eastAsia="ar-SA"/>
        </w:rPr>
        <w:t>к решению Городской Думы</w:t>
      </w:r>
      <w:r w:rsidR="001D318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1D318F">
        <w:rPr>
          <w:rFonts w:ascii="Times New Roman" w:eastAsia="Times New Roman" w:hAnsi="Times New Roman"/>
          <w:sz w:val="28"/>
          <w:szCs w:val="28"/>
          <w:lang w:eastAsia="ar-SA"/>
        </w:rPr>
        <w:t>города</w:t>
      </w:r>
    </w:p>
    <w:p w:rsidR="001D318F" w:rsidRDefault="00195C4D" w:rsidP="001D318F">
      <w:pPr>
        <w:suppressAutoHyphens/>
        <w:spacing w:after="0" w:line="240" w:lineRule="auto"/>
        <w:ind w:firstLine="5103"/>
        <w:rPr>
          <w:rFonts w:ascii="Times New Roman" w:eastAsia="Times New Roman" w:hAnsi="Times New Roman"/>
          <w:sz w:val="28"/>
          <w:szCs w:val="28"/>
          <w:lang w:eastAsia="ar-SA"/>
        </w:rPr>
      </w:pPr>
      <w:r w:rsidRPr="001D318F">
        <w:rPr>
          <w:rFonts w:ascii="Times New Roman" w:eastAsia="Times New Roman" w:hAnsi="Times New Roman"/>
          <w:sz w:val="28"/>
          <w:szCs w:val="28"/>
          <w:lang w:eastAsia="ar-SA"/>
        </w:rPr>
        <w:t>Димитровграда</w:t>
      </w:r>
      <w:r w:rsidR="001D318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gramStart"/>
      <w:r w:rsidRPr="001D318F">
        <w:rPr>
          <w:rFonts w:ascii="Times New Roman" w:eastAsia="Times New Roman" w:hAnsi="Times New Roman"/>
          <w:sz w:val="28"/>
          <w:szCs w:val="28"/>
          <w:lang w:eastAsia="ar-SA"/>
        </w:rPr>
        <w:t>Ульяновской</w:t>
      </w:r>
      <w:proofErr w:type="gramEnd"/>
    </w:p>
    <w:p w:rsidR="00F9292F" w:rsidRPr="001D318F" w:rsidRDefault="001D318F" w:rsidP="001D318F">
      <w:pPr>
        <w:suppressAutoHyphens/>
        <w:spacing w:after="0" w:line="240" w:lineRule="auto"/>
        <w:ind w:firstLine="5103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о</w:t>
      </w:r>
      <w:r w:rsidR="00195C4D" w:rsidRPr="001D318F">
        <w:rPr>
          <w:rFonts w:ascii="Times New Roman" w:eastAsia="Times New Roman" w:hAnsi="Times New Roman"/>
          <w:sz w:val="28"/>
          <w:szCs w:val="28"/>
          <w:lang w:eastAsia="ar-SA"/>
        </w:rPr>
        <w:t>бласти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F9292F" w:rsidRPr="001D318F">
        <w:rPr>
          <w:rFonts w:ascii="Times New Roman" w:eastAsia="Times New Roman" w:hAnsi="Times New Roman"/>
          <w:sz w:val="28"/>
          <w:szCs w:val="28"/>
          <w:lang w:eastAsia="ar-SA"/>
        </w:rPr>
        <w:t>тр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етьего</w:t>
      </w:r>
      <w:r w:rsidR="00F9292F" w:rsidRPr="001D318F">
        <w:rPr>
          <w:rFonts w:ascii="Times New Roman" w:eastAsia="Times New Roman" w:hAnsi="Times New Roman"/>
          <w:sz w:val="28"/>
          <w:szCs w:val="28"/>
          <w:lang w:eastAsia="ar-SA"/>
        </w:rPr>
        <w:t xml:space="preserve"> созыва</w:t>
      </w:r>
    </w:p>
    <w:p w:rsidR="00195C4D" w:rsidRPr="001D318F" w:rsidRDefault="00195C4D" w:rsidP="001D318F">
      <w:pPr>
        <w:suppressAutoHyphens/>
        <w:spacing w:after="0" w:line="240" w:lineRule="auto"/>
        <w:ind w:firstLine="5103"/>
        <w:rPr>
          <w:rFonts w:ascii="Times New Roman" w:eastAsia="Times New Roman" w:hAnsi="Times New Roman"/>
          <w:sz w:val="28"/>
          <w:szCs w:val="28"/>
          <w:lang w:eastAsia="ar-SA"/>
        </w:rPr>
      </w:pPr>
      <w:r w:rsidRPr="001D318F">
        <w:rPr>
          <w:rFonts w:ascii="Times New Roman" w:eastAsia="Times New Roman" w:hAnsi="Times New Roman"/>
          <w:sz w:val="28"/>
          <w:szCs w:val="28"/>
          <w:lang w:eastAsia="ar-SA"/>
        </w:rPr>
        <w:t>от</w:t>
      </w:r>
      <w:r w:rsidR="0090501A" w:rsidRPr="001D318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A853DB">
        <w:rPr>
          <w:rFonts w:ascii="Times New Roman" w:eastAsia="Times New Roman" w:hAnsi="Times New Roman"/>
          <w:sz w:val="28"/>
          <w:szCs w:val="28"/>
          <w:lang w:eastAsia="ar-SA"/>
        </w:rPr>
        <w:t>29</w:t>
      </w:r>
      <w:r w:rsidR="00F9292F" w:rsidRPr="001D318F">
        <w:rPr>
          <w:rFonts w:ascii="Times New Roman" w:eastAsia="Times New Roman" w:hAnsi="Times New Roman"/>
          <w:sz w:val="28"/>
          <w:szCs w:val="28"/>
          <w:lang w:eastAsia="ar-SA"/>
        </w:rPr>
        <w:t>.0</w:t>
      </w:r>
      <w:r w:rsidR="00623205" w:rsidRPr="001D318F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="00F9292F" w:rsidRPr="001D318F">
        <w:rPr>
          <w:rFonts w:ascii="Times New Roman" w:eastAsia="Times New Roman" w:hAnsi="Times New Roman"/>
          <w:sz w:val="28"/>
          <w:szCs w:val="28"/>
          <w:lang w:eastAsia="ar-SA"/>
        </w:rPr>
        <w:t>.201</w:t>
      </w:r>
      <w:r w:rsidR="004A4BBF" w:rsidRPr="001D318F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Pr="001D318F">
        <w:rPr>
          <w:rFonts w:ascii="Times New Roman" w:eastAsia="Times New Roman" w:hAnsi="Times New Roman"/>
          <w:sz w:val="28"/>
          <w:szCs w:val="28"/>
          <w:lang w:eastAsia="ar-SA"/>
        </w:rPr>
        <w:t xml:space="preserve"> №</w:t>
      </w:r>
      <w:r w:rsidR="00A853DB">
        <w:rPr>
          <w:rFonts w:ascii="Times New Roman" w:eastAsia="Times New Roman" w:hAnsi="Times New Roman"/>
          <w:sz w:val="28"/>
          <w:szCs w:val="28"/>
          <w:lang w:eastAsia="ar-SA"/>
        </w:rPr>
        <w:t>22</w:t>
      </w:r>
      <w:r w:rsidR="001D318F">
        <w:rPr>
          <w:rFonts w:ascii="Times New Roman" w:eastAsia="Times New Roman" w:hAnsi="Times New Roman"/>
          <w:sz w:val="28"/>
          <w:szCs w:val="28"/>
          <w:lang w:eastAsia="ar-SA"/>
        </w:rPr>
        <w:t>/</w:t>
      </w:r>
      <w:r w:rsidR="00A853DB">
        <w:rPr>
          <w:rFonts w:ascii="Times New Roman" w:eastAsia="Times New Roman" w:hAnsi="Times New Roman"/>
          <w:sz w:val="28"/>
          <w:szCs w:val="28"/>
          <w:lang w:eastAsia="ar-SA"/>
        </w:rPr>
        <w:t>188</w:t>
      </w:r>
    </w:p>
    <w:p w:rsidR="00195C4D" w:rsidRDefault="00195C4D" w:rsidP="004F0FE2">
      <w:pPr>
        <w:jc w:val="center"/>
        <w:rPr>
          <w:rFonts w:ascii="Times New Roman" w:eastAsia="Times New Roman" w:hAnsi="Times New Roman"/>
          <w:color w:val="FF0000"/>
        </w:rPr>
      </w:pPr>
    </w:p>
    <w:p w:rsidR="001C303A" w:rsidRDefault="001C303A" w:rsidP="004F0FE2">
      <w:pPr>
        <w:jc w:val="center"/>
        <w:rPr>
          <w:rFonts w:ascii="Times New Roman" w:eastAsia="Times New Roman" w:hAnsi="Times New Roman"/>
          <w:color w:val="FF0000"/>
        </w:rPr>
      </w:pPr>
    </w:p>
    <w:p w:rsidR="001C303A" w:rsidRDefault="001C303A" w:rsidP="004F0FE2">
      <w:pPr>
        <w:jc w:val="center"/>
        <w:rPr>
          <w:rFonts w:ascii="Times New Roman" w:eastAsia="Times New Roman" w:hAnsi="Times New Roman"/>
          <w:color w:val="FF0000"/>
        </w:rPr>
      </w:pPr>
    </w:p>
    <w:p w:rsidR="00C8753F" w:rsidRPr="001C303A" w:rsidRDefault="00C8753F" w:rsidP="00C8753F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1C303A">
        <w:rPr>
          <w:rFonts w:ascii="Times New Roman" w:hAnsi="Times New Roman"/>
          <w:b/>
          <w:sz w:val="28"/>
          <w:szCs w:val="28"/>
        </w:rPr>
        <w:t>ОТЧ</w:t>
      </w:r>
      <w:r w:rsidR="00A853DB">
        <w:rPr>
          <w:rFonts w:ascii="Times New Roman" w:hAnsi="Times New Roman"/>
          <w:b/>
          <w:sz w:val="28"/>
          <w:szCs w:val="28"/>
        </w:rPr>
        <w:t>Ё</w:t>
      </w:r>
      <w:r w:rsidRPr="001C303A">
        <w:rPr>
          <w:rFonts w:ascii="Times New Roman" w:hAnsi="Times New Roman"/>
          <w:b/>
          <w:sz w:val="28"/>
          <w:szCs w:val="28"/>
        </w:rPr>
        <w:t>Т</w:t>
      </w:r>
    </w:p>
    <w:p w:rsidR="001C303A" w:rsidRPr="001C303A" w:rsidRDefault="00C8753F" w:rsidP="00C8753F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1C303A">
        <w:rPr>
          <w:rFonts w:ascii="Times New Roman" w:hAnsi="Times New Roman"/>
          <w:b/>
          <w:sz w:val="28"/>
          <w:szCs w:val="28"/>
        </w:rPr>
        <w:t>об исполнении Прогнозного плана (Программы) приватизации</w:t>
      </w:r>
    </w:p>
    <w:p w:rsidR="001C303A" w:rsidRPr="001C303A" w:rsidRDefault="00C8753F" w:rsidP="00C8753F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1C303A">
        <w:rPr>
          <w:rFonts w:ascii="Times New Roman" w:hAnsi="Times New Roman"/>
          <w:b/>
          <w:sz w:val="28"/>
          <w:szCs w:val="28"/>
        </w:rPr>
        <w:t xml:space="preserve">муниципального имущества города Димитровграда </w:t>
      </w:r>
      <w:r w:rsidR="00AF6DCF" w:rsidRPr="001C303A">
        <w:rPr>
          <w:rFonts w:ascii="Times New Roman" w:hAnsi="Times New Roman"/>
          <w:b/>
          <w:sz w:val="28"/>
          <w:szCs w:val="28"/>
        </w:rPr>
        <w:t>У</w:t>
      </w:r>
      <w:r w:rsidRPr="001C303A">
        <w:rPr>
          <w:rFonts w:ascii="Times New Roman" w:hAnsi="Times New Roman"/>
          <w:b/>
          <w:sz w:val="28"/>
          <w:szCs w:val="28"/>
        </w:rPr>
        <w:t>льяновской области</w:t>
      </w:r>
    </w:p>
    <w:p w:rsidR="00C8753F" w:rsidRPr="001C303A" w:rsidRDefault="00C8753F" w:rsidP="00C8753F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1C303A">
        <w:rPr>
          <w:rFonts w:ascii="Times New Roman" w:hAnsi="Times New Roman"/>
          <w:b/>
          <w:sz w:val="28"/>
          <w:szCs w:val="28"/>
        </w:rPr>
        <w:t>на 2018 год и плановый период 2019-2020 годов</w:t>
      </w:r>
    </w:p>
    <w:p w:rsidR="00C8753F" w:rsidRDefault="00C8753F" w:rsidP="001C303A">
      <w:pPr>
        <w:pStyle w:val="af0"/>
      </w:pPr>
    </w:p>
    <w:p w:rsidR="001C303A" w:rsidRPr="00C8753F" w:rsidRDefault="001C303A" w:rsidP="00C8753F">
      <w:pPr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C8753F" w:rsidRDefault="00C8753F" w:rsidP="00CA2D2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8753F">
        <w:rPr>
          <w:rFonts w:ascii="Times New Roman" w:hAnsi="Times New Roman"/>
          <w:b/>
          <w:sz w:val="24"/>
          <w:szCs w:val="24"/>
        </w:rPr>
        <w:t xml:space="preserve">Исполнение части 1 «Перечень муниципального имущества города </w:t>
      </w:r>
      <w:proofErr w:type="gramStart"/>
      <w:r w:rsidRPr="00C8753F">
        <w:rPr>
          <w:rFonts w:ascii="Times New Roman" w:hAnsi="Times New Roman"/>
          <w:b/>
          <w:sz w:val="24"/>
          <w:szCs w:val="24"/>
        </w:rPr>
        <w:t>Димитровграда</w:t>
      </w:r>
      <w:proofErr w:type="gramEnd"/>
      <w:r w:rsidRPr="00C8753F">
        <w:rPr>
          <w:rFonts w:ascii="Times New Roman" w:hAnsi="Times New Roman"/>
          <w:b/>
          <w:sz w:val="24"/>
          <w:szCs w:val="24"/>
        </w:rPr>
        <w:t xml:space="preserve"> приватизация которого планируется в 2018 году» раздела II Прогнозного плана  (Программы) приватизации муниципального имущества  города Димитровграда Ульяновской области на 2018 год и плановый период 2019-2020 годов </w:t>
      </w:r>
      <w:r w:rsidR="00AF6DCF" w:rsidRPr="00AF6DCF">
        <w:rPr>
          <w:rFonts w:ascii="Times New Roman" w:hAnsi="Times New Roman"/>
          <w:sz w:val="24"/>
          <w:szCs w:val="24"/>
        </w:rPr>
        <w:t>(далее – Программа приватизации)</w:t>
      </w:r>
      <w:bookmarkStart w:id="0" w:name="_GoBack"/>
      <w:bookmarkEnd w:id="0"/>
    </w:p>
    <w:p w:rsidR="001C303A" w:rsidRPr="00AF6DCF" w:rsidRDefault="001C303A" w:rsidP="001C303A">
      <w:pPr>
        <w:pStyle w:val="af0"/>
      </w:pPr>
    </w:p>
    <w:p w:rsidR="00C8753F" w:rsidRPr="001D318F" w:rsidRDefault="00C8753F" w:rsidP="00CA2D2C">
      <w:pPr>
        <w:pStyle w:val="af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D318F">
        <w:rPr>
          <w:rFonts w:ascii="Times New Roman" w:hAnsi="Times New Roman"/>
          <w:b/>
          <w:sz w:val="24"/>
          <w:szCs w:val="24"/>
        </w:rPr>
        <w:t>I.</w:t>
      </w:r>
      <w:r w:rsidR="004419DD">
        <w:rPr>
          <w:rFonts w:ascii="Times New Roman" w:hAnsi="Times New Roman"/>
          <w:b/>
          <w:sz w:val="24"/>
          <w:szCs w:val="24"/>
        </w:rPr>
        <w:t xml:space="preserve"> </w:t>
      </w:r>
      <w:r w:rsidRPr="001D318F">
        <w:rPr>
          <w:rFonts w:ascii="Times New Roman" w:hAnsi="Times New Roman"/>
          <w:b/>
          <w:sz w:val="24"/>
          <w:szCs w:val="24"/>
        </w:rPr>
        <w:t>Программа приватизации формировалась на основании следующих</w:t>
      </w:r>
      <w:r w:rsidR="00AF6DCF" w:rsidRPr="001D318F">
        <w:rPr>
          <w:rFonts w:ascii="Times New Roman" w:hAnsi="Times New Roman"/>
          <w:b/>
          <w:sz w:val="24"/>
          <w:szCs w:val="24"/>
        </w:rPr>
        <w:t xml:space="preserve"> </w:t>
      </w:r>
      <w:r w:rsidRPr="001D318F">
        <w:rPr>
          <w:rFonts w:ascii="Times New Roman" w:hAnsi="Times New Roman"/>
          <w:b/>
          <w:sz w:val="24"/>
          <w:szCs w:val="24"/>
        </w:rPr>
        <w:t>документов:</w:t>
      </w:r>
    </w:p>
    <w:p w:rsidR="00C8753F" w:rsidRPr="001D318F" w:rsidRDefault="00C8753F" w:rsidP="00CA2D2C">
      <w:pPr>
        <w:pStyle w:val="af0"/>
        <w:ind w:firstLine="567"/>
        <w:jc w:val="both"/>
        <w:rPr>
          <w:rFonts w:ascii="Times New Roman" w:hAnsi="Times New Roman"/>
          <w:sz w:val="24"/>
          <w:szCs w:val="24"/>
        </w:rPr>
      </w:pPr>
      <w:r w:rsidRPr="001D318F">
        <w:rPr>
          <w:rFonts w:ascii="Times New Roman" w:hAnsi="Times New Roman"/>
          <w:sz w:val="24"/>
          <w:szCs w:val="24"/>
        </w:rPr>
        <w:t xml:space="preserve">1.Решение Городской </w:t>
      </w:r>
      <w:proofErr w:type="gramStart"/>
      <w:r w:rsidRPr="001D318F">
        <w:rPr>
          <w:rFonts w:ascii="Times New Roman" w:hAnsi="Times New Roman"/>
          <w:sz w:val="24"/>
          <w:szCs w:val="24"/>
        </w:rPr>
        <w:t>Думы города Димитровграда Ульяновской области второго созыва</w:t>
      </w:r>
      <w:proofErr w:type="gramEnd"/>
      <w:r w:rsidRPr="001D318F">
        <w:rPr>
          <w:rFonts w:ascii="Times New Roman" w:hAnsi="Times New Roman"/>
          <w:sz w:val="24"/>
          <w:szCs w:val="24"/>
        </w:rPr>
        <w:t xml:space="preserve"> от 29.11.2017 № 72/858.</w:t>
      </w:r>
    </w:p>
    <w:p w:rsidR="00C8753F" w:rsidRPr="001D318F" w:rsidRDefault="00C8753F" w:rsidP="00CA2D2C">
      <w:pPr>
        <w:pStyle w:val="af0"/>
        <w:ind w:firstLine="567"/>
        <w:jc w:val="both"/>
        <w:rPr>
          <w:rFonts w:ascii="Times New Roman" w:hAnsi="Times New Roman"/>
          <w:sz w:val="24"/>
          <w:szCs w:val="24"/>
        </w:rPr>
      </w:pPr>
      <w:r w:rsidRPr="001D318F">
        <w:rPr>
          <w:rFonts w:ascii="Times New Roman" w:hAnsi="Times New Roman"/>
          <w:sz w:val="24"/>
          <w:szCs w:val="24"/>
        </w:rPr>
        <w:t xml:space="preserve">2.Решение Городской </w:t>
      </w:r>
      <w:proofErr w:type="gramStart"/>
      <w:r w:rsidRPr="001D318F">
        <w:rPr>
          <w:rFonts w:ascii="Times New Roman" w:hAnsi="Times New Roman"/>
          <w:sz w:val="24"/>
          <w:szCs w:val="24"/>
        </w:rPr>
        <w:t>Думы города Димитровграда Ульяновской области второго созыва</w:t>
      </w:r>
      <w:proofErr w:type="gramEnd"/>
      <w:r w:rsidRPr="001D318F">
        <w:rPr>
          <w:rFonts w:ascii="Times New Roman" w:hAnsi="Times New Roman"/>
          <w:sz w:val="24"/>
          <w:szCs w:val="24"/>
        </w:rPr>
        <w:t xml:space="preserve"> от 31.01.2018 № 76/901, внесены изменения в Программу приватизации.</w:t>
      </w:r>
    </w:p>
    <w:p w:rsidR="00C8753F" w:rsidRPr="001D318F" w:rsidRDefault="00C8753F" w:rsidP="00CA2D2C">
      <w:pPr>
        <w:pStyle w:val="af0"/>
        <w:ind w:firstLine="567"/>
        <w:jc w:val="both"/>
        <w:rPr>
          <w:rFonts w:ascii="Times New Roman" w:hAnsi="Times New Roman"/>
          <w:sz w:val="24"/>
          <w:szCs w:val="24"/>
        </w:rPr>
      </w:pPr>
      <w:r w:rsidRPr="001D318F">
        <w:rPr>
          <w:rFonts w:ascii="Times New Roman" w:hAnsi="Times New Roman"/>
          <w:sz w:val="24"/>
          <w:szCs w:val="24"/>
        </w:rPr>
        <w:t xml:space="preserve">3.Решение Городской </w:t>
      </w:r>
      <w:proofErr w:type="gramStart"/>
      <w:r w:rsidRPr="001D318F">
        <w:rPr>
          <w:rFonts w:ascii="Times New Roman" w:hAnsi="Times New Roman"/>
          <w:sz w:val="24"/>
          <w:szCs w:val="24"/>
        </w:rPr>
        <w:t>Думы города Димитровграда Ульяновской области второго созыва</w:t>
      </w:r>
      <w:proofErr w:type="gramEnd"/>
      <w:r w:rsidRPr="001D318F">
        <w:rPr>
          <w:rFonts w:ascii="Times New Roman" w:hAnsi="Times New Roman"/>
          <w:sz w:val="24"/>
          <w:szCs w:val="24"/>
        </w:rPr>
        <w:t xml:space="preserve"> от 08.02.2018 № 77/917, внесены изменения в Программу приватизации.</w:t>
      </w:r>
    </w:p>
    <w:p w:rsidR="00C8753F" w:rsidRPr="001D318F" w:rsidRDefault="00C8753F" w:rsidP="00CA2D2C">
      <w:pPr>
        <w:pStyle w:val="af0"/>
        <w:ind w:firstLine="567"/>
        <w:jc w:val="both"/>
        <w:rPr>
          <w:rFonts w:ascii="Times New Roman" w:hAnsi="Times New Roman"/>
          <w:sz w:val="24"/>
          <w:szCs w:val="24"/>
        </w:rPr>
      </w:pPr>
      <w:r w:rsidRPr="001D318F">
        <w:rPr>
          <w:rFonts w:ascii="Times New Roman" w:hAnsi="Times New Roman"/>
          <w:sz w:val="24"/>
          <w:szCs w:val="24"/>
        </w:rPr>
        <w:t xml:space="preserve">4.Решение Городской </w:t>
      </w:r>
      <w:proofErr w:type="gramStart"/>
      <w:r w:rsidRPr="001D318F">
        <w:rPr>
          <w:rFonts w:ascii="Times New Roman" w:hAnsi="Times New Roman"/>
          <w:sz w:val="24"/>
          <w:szCs w:val="24"/>
        </w:rPr>
        <w:t>Думы города Димитровграда Ульяновской области второго созыва</w:t>
      </w:r>
      <w:proofErr w:type="gramEnd"/>
      <w:r w:rsidRPr="001D318F">
        <w:rPr>
          <w:rFonts w:ascii="Times New Roman" w:hAnsi="Times New Roman"/>
          <w:sz w:val="24"/>
          <w:szCs w:val="24"/>
        </w:rPr>
        <w:t xml:space="preserve"> от 27.06.2018 № 86/1022, внесены изменения в Программу приватизации.</w:t>
      </w:r>
    </w:p>
    <w:p w:rsidR="00C8753F" w:rsidRPr="001D318F" w:rsidRDefault="001D318F" w:rsidP="00CA2D2C">
      <w:pPr>
        <w:pStyle w:val="af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C8753F" w:rsidRPr="001D318F">
        <w:rPr>
          <w:rFonts w:ascii="Times New Roman" w:hAnsi="Times New Roman"/>
          <w:sz w:val="24"/>
          <w:szCs w:val="24"/>
        </w:rPr>
        <w:t xml:space="preserve">.Решение Городской </w:t>
      </w:r>
      <w:proofErr w:type="gramStart"/>
      <w:r w:rsidR="00C8753F" w:rsidRPr="001D318F">
        <w:rPr>
          <w:rFonts w:ascii="Times New Roman" w:hAnsi="Times New Roman"/>
          <w:sz w:val="24"/>
          <w:szCs w:val="24"/>
        </w:rPr>
        <w:t>Думы города Димитровграда Ульяновской области третьего созыва</w:t>
      </w:r>
      <w:proofErr w:type="gramEnd"/>
      <w:r w:rsidR="00C8753F" w:rsidRPr="001D318F">
        <w:rPr>
          <w:rFonts w:ascii="Times New Roman" w:hAnsi="Times New Roman"/>
          <w:sz w:val="24"/>
          <w:szCs w:val="24"/>
        </w:rPr>
        <w:t xml:space="preserve"> от 22.11.2018 № 6/46, внесены изменения в Программу приватизации.</w:t>
      </w:r>
    </w:p>
    <w:p w:rsidR="001C303A" w:rsidRPr="001C303A" w:rsidRDefault="001C303A" w:rsidP="001C303A">
      <w:pPr>
        <w:pStyle w:val="af0"/>
        <w:rPr>
          <w:sz w:val="16"/>
          <w:szCs w:val="16"/>
        </w:rPr>
      </w:pPr>
    </w:p>
    <w:p w:rsidR="00C8753F" w:rsidRPr="00C8753F" w:rsidRDefault="00C8753F" w:rsidP="00CA2D2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8753F">
        <w:rPr>
          <w:rFonts w:ascii="Times New Roman" w:hAnsi="Times New Roman"/>
          <w:b/>
          <w:sz w:val="24"/>
          <w:szCs w:val="24"/>
        </w:rPr>
        <w:t>Итого, с учетом внесенных в Программу приватизации изменений, подлежали приватизации в 2018 году и были выставлены на торги 6 об</w:t>
      </w:r>
      <w:r w:rsidR="001C303A">
        <w:rPr>
          <w:rFonts w:ascii="Times New Roman" w:hAnsi="Times New Roman"/>
          <w:b/>
          <w:sz w:val="24"/>
          <w:szCs w:val="24"/>
        </w:rPr>
        <w:t>ъектов муниципального имущества: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6702"/>
        <w:gridCol w:w="2511"/>
      </w:tblGrid>
      <w:tr w:rsidR="00C8753F" w:rsidRPr="00C8753F" w:rsidTr="001D318F">
        <w:tc>
          <w:tcPr>
            <w:tcW w:w="426" w:type="dxa"/>
            <w:hideMark/>
          </w:tcPr>
          <w:p w:rsidR="00C8753F" w:rsidRPr="00C8753F" w:rsidRDefault="00C8753F">
            <w:pPr>
              <w:rPr>
                <w:rFonts w:ascii="Times New Roman" w:hAnsi="Times New Roman"/>
                <w:sz w:val="24"/>
                <w:szCs w:val="24"/>
              </w:rPr>
            </w:pPr>
            <w:r w:rsidRPr="00C8753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702" w:type="dxa"/>
            <w:hideMark/>
          </w:tcPr>
          <w:p w:rsidR="00C8753F" w:rsidRPr="00C8753F" w:rsidRDefault="00C8753F">
            <w:pPr>
              <w:rPr>
                <w:rFonts w:ascii="Times New Roman" w:hAnsi="Times New Roman"/>
                <w:sz w:val="24"/>
                <w:szCs w:val="24"/>
              </w:rPr>
            </w:pPr>
            <w:r w:rsidRPr="00C8753F">
              <w:rPr>
                <w:rFonts w:ascii="Times New Roman" w:hAnsi="Times New Roman"/>
                <w:sz w:val="24"/>
                <w:szCs w:val="24"/>
              </w:rPr>
              <w:t xml:space="preserve">Общая площадь, </w:t>
            </w:r>
            <w:proofErr w:type="spellStart"/>
            <w:r w:rsidRPr="00C8753F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C875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11" w:type="dxa"/>
            <w:hideMark/>
          </w:tcPr>
          <w:p w:rsidR="00C8753F" w:rsidRPr="00C8753F" w:rsidRDefault="00C8753F">
            <w:pPr>
              <w:rPr>
                <w:rFonts w:ascii="Times New Roman" w:hAnsi="Times New Roman"/>
                <w:sz w:val="24"/>
                <w:szCs w:val="24"/>
              </w:rPr>
            </w:pPr>
            <w:r w:rsidRPr="00C8753F">
              <w:rPr>
                <w:rFonts w:ascii="Times New Roman" w:hAnsi="Times New Roman"/>
                <w:sz w:val="24"/>
                <w:szCs w:val="24"/>
              </w:rPr>
              <w:t>4406,35</w:t>
            </w:r>
          </w:p>
        </w:tc>
      </w:tr>
      <w:tr w:rsidR="00C8753F" w:rsidRPr="00C8753F" w:rsidTr="001D318F">
        <w:tc>
          <w:tcPr>
            <w:tcW w:w="426" w:type="dxa"/>
            <w:hideMark/>
          </w:tcPr>
          <w:p w:rsidR="00C8753F" w:rsidRPr="00C8753F" w:rsidRDefault="00C8753F">
            <w:pPr>
              <w:rPr>
                <w:rFonts w:ascii="Times New Roman" w:hAnsi="Times New Roman"/>
                <w:sz w:val="24"/>
                <w:szCs w:val="24"/>
              </w:rPr>
            </w:pPr>
            <w:r w:rsidRPr="00C8753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702" w:type="dxa"/>
            <w:hideMark/>
          </w:tcPr>
          <w:p w:rsidR="00C8753F" w:rsidRPr="00C8753F" w:rsidRDefault="00C8753F">
            <w:pPr>
              <w:rPr>
                <w:rFonts w:ascii="Times New Roman" w:hAnsi="Times New Roman"/>
                <w:sz w:val="24"/>
                <w:szCs w:val="24"/>
              </w:rPr>
            </w:pPr>
            <w:r w:rsidRPr="00C8753F">
              <w:rPr>
                <w:rFonts w:ascii="Times New Roman" w:hAnsi="Times New Roman"/>
                <w:sz w:val="24"/>
                <w:szCs w:val="24"/>
              </w:rPr>
              <w:t>Прогнозируемая сумма продажи, руб.</w:t>
            </w:r>
          </w:p>
        </w:tc>
        <w:tc>
          <w:tcPr>
            <w:tcW w:w="2511" w:type="dxa"/>
            <w:hideMark/>
          </w:tcPr>
          <w:p w:rsidR="00C8753F" w:rsidRPr="00C8753F" w:rsidRDefault="00C8753F">
            <w:pPr>
              <w:rPr>
                <w:rFonts w:ascii="Times New Roman" w:hAnsi="Times New Roman"/>
                <w:sz w:val="24"/>
                <w:szCs w:val="24"/>
              </w:rPr>
            </w:pPr>
            <w:r w:rsidRPr="00C8753F">
              <w:rPr>
                <w:rFonts w:ascii="Times New Roman" w:hAnsi="Times New Roman"/>
                <w:sz w:val="24"/>
                <w:szCs w:val="24"/>
              </w:rPr>
              <w:t>11 483 222,0</w:t>
            </w:r>
          </w:p>
        </w:tc>
      </w:tr>
      <w:tr w:rsidR="00C8753F" w:rsidRPr="00C8753F" w:rsidTr="001D318F">
        <w:tc>
          <w:tcPr>
            <w:tcW w:w="426" w:type="dxa"/>
            <w:hideMark/>
          </w:tcPr>
          <w:p w:rsidR="00C8753F" w:rsidRPr="00C8753F" w:rsidRDefault="00C8753F">
            <w:pPr>
              <w:rPr>
                <w:rFonts w:ascii="Times New Roman" w:hAnsi="Times New Roman"/>
                <w:sz w:val="24"/>
                <w:szCs w:val="24"/>
              </w:rPr>
            </w:pPr>
            <w:r w:rsidRPr="00C8753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702" w:type="dxa"/>
            <w:hideMark/>
          </w:tcPr>
          <w:p w:rsidR="00C8753F" w:rsidRPr="00C8753F" w:rsidRDefault="00C8753F">
            <w:pPr>
              <w:rPr>
                <w:rFonts w:ascii="Times New Roman" w:hAnsi="Times New Roman"/>
                <w:sz w:val="24"/>
                <w:szCs w:val="24"/>
              </w:rPr>
            </w:pPr>
            <w:r w:rsidRPr="00C8753F">
              <w:rPr>
                <w:rFonts w:ascii="Times New Roman" w:hAnsi="Times New Roman"/>
                <w:sz w:val="24"/>
                <w:szCs w:val="24"/>
              </w:rPr>
              <w:t>Годовой размер арендной платы, руб.</w:t>
            </w:r>
          </w:p>
        </w:tc>
        <w:tc>
          <w:tcPr>
            <w:tcW w:w="2511" w:type="dxa"/>
            <w:hideMark/>
          </w:tcPr>
          <w:p w:rsidR="00CA2D2C" w:rsidRDefault="00C8753F" w:rsidP="001D318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318F">
              <w:rPr>
                <w:rFonts w:ascii="Times New Roman" w:hAnsi="Times New Roman"/>
                <w:sz w:val="24"/>
                <w:szCs w:val="24"/>
              </w:rPr>
              <w:t>в аренду</w:t>
            </w:r>
          </w:p>
          <w:p w:rsidR="00C8753F" w:rsidRPr="001D318F" w:rsidRDefault="00C8753F" w:rsidP="001D318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D318F">
              <w:rPr>
                <w:rFonts w:ascii="Times New Roman" w:hAnsi="Times New Roman"/>
                <w:sz w:val="24"/>
                <w:szCs w:val="24"/>
              </w:rPr>
              <w:t xml:space="preserve">не предоставлялись </w:t>
            </w:r>
          </w:p>
        </w:tc>
      </w:tr>
    </w:tbl>
    <w:p w:rsidR="00CA2D2C" w:rsidRDefault="00CA2D2C" w:rsidP="001C303A">
      <w:pPr>
        <w:pStyle w:val="af0"/>
      </w:pPr>
    </w:p>
    <w:p w:rsidR="001C303A" w:rsidRDefault="001C303A" w:rsidP="001C303A">
      <w:pPr>
        <w:pStyle w:val="af0"/>
      </w:pPr>
    </w:p>
    <w:p w:rsidR="001C303A" w:rsidRDefault="001C303A" w:rsidP="001C303A">
      <w:pPr>
        <w:pStyle w:val="af0"/>
      </w:pPr>
    </w:p>
    <w:p w:rsidR="00C8753F" w:rsidRPr="00C8753F" w:rsidRDefault="00C8753F" w:rsidP="00CA2D2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8753F">
        <w:rPr>
          <w:rFonts w:ascii="Times New Roman" w:hAnsi="Times New Roman"/>
          <w:b/>
          <w:sz w:val="24"/>
          <w:szCs w:val="24"/>
          <w:lang w:val="en-US"/>
        </w:rPr>
        <w:lastRenderedPageBreak/>
        <w:t>II</w:t>
      </w:r>
      <w:r w:rsidRPr="00C8753F">
        <w:rPr>
          <w:rFonts w:ascii="Times New Roman" w:hAnsi="Times New Roman"/>
          <w:b/>
          <w:sz w:val="24"/>
          <w:szCs w:val="24"/>
        </w:rPr>
        <w:t>. По итогам приватизации муниципального недвижимого имущества в 2018 году: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6663"/>
        <w:gridCol w:w="2409"/>
      </w:tblGrid>
      <w:tr w:rsidR="00C8753F" w:rsidRPr="004419DD" w:rsidTr="001C303A">
        <w:tc>
          <w:tcPr>
            <w:tcW w:w="567" w:type="dxa"/>
            <w:hideMark/>
          </w:tcPr>
          <w:p w:rsidR="00C8753F" w:rsidRPr="004419DD" w:rsidRDefault="00C8753F" w:rsidP="004419DD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4419D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663" w:type="dxa"/>
            <w:hideMark/>
          </w:tcPr>
          <w:p w:rsidR="00C8753F" w:rsidRPr="004419DD" w:rsidRDefault="00C8753F" w:rsidP="004419DD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4419DD">
              <w:rPr>
                <w:rFonts w:ascii="Times New Roman" w:hAnsi="Times New Roman"/>
                <w:b/>
                <w:sz w:val="24"/>
                <w:szCs w:val="24"/>
              </w:rPr>
              <w:t>Продано объектов ВСЕГО</w:t>
            </w:r>
          </w:p>
        </w:tc>
        <w:tc>
          <w:tcPr>
            <w:tcW w:w="2409" w:type="dxa"/>
            <w:hideMark/>
          </w:tcPr>
          <w:p w:rsidR="00C8753F" w:rsidRPr="004419DD" w:rsidRDefault="00C8753F" w:rsidP="004419DD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4419D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C8753F" w:rsidRPr="004419DD" w:rsidTr="001C303A">
        <w:tc>
          <w:tcPr>
            <w:tcW w:w="567" w:type="dxa"/>
            <w:hideMark/>
          </w:tcPr>
          <w:p w:rsidR="00C8753F" w:rsidRPr="004419DD" w:rsidRDefault="00C8753F" w:rsidP="004419D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419DD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663" w:type="dxa"/>
            <w:hideMark/>
          </w:tcPr>
          <w:p w:rsidR="00C8753F" w:rsidRPr="004419DD" w:rsidRDefault="00C8753F" w:rsidP="004419D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419DD">
              <w:rPr>
                <w:rFonts w:ascii="Times New Roman" w:hAnsi="Times New Roman"/>
                <w:sz w:val="24"/>
                <w:szCs w:val="24"/>
              </w:rPr>
              <w:t>Продажа путем публичного предложения</w:t>
            </w:r>
          </w:p>
        </w:tc>
        <w:tc>
          <w:tcPr>
            <w:tcW w:w="2409" w:type="dxa"/>
            <w:hideMark/>
          </w:tcPr>
          <w:p w:rsidR="00C8753F" w:rsidRPr="004419DD" w:rsidRDefault="00C8753F" w:rsidP="004419D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419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753F" w:rsidRPr="004419DD" w:rsidTr="001C303A">
        <w:trPr>
          <w:trHeight w:val="264"/>
        </w:trPr>
        <w:tc>
          <w:tcPr>
            <w:tcW w:w="567" w:type="dxa"/>
            <w:hideMark/>
          </w:tcPr>
          <w:p w:rsidR="00C8753F" w:rsidRPr="004419DD" w:rsidRDefault="00C8753F" w:rsidP="004419D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419DD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6663" w:type="dxa"/>
            <w:hideMark/>
          </w:tcPr>
          <w:p w:rsidR="00C8753F" w:rsidRPr="004419DD" w:rsidRDefault="00C8753F" w:rsidP="004419D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419DD">
              <w:rPr>
                <w:rFonts w:ascii="Times New Roman" w:hAnsi="Times New Roman"/>
                <w:sz w:val="24"/>
                <w:szCs w:val="24"/>
              </w:rPr>
              <w:t>Продажа на аукционе</w:t>
            </w:r>
          </w:p>
        </w:tc>
        <w:tc>
          <w:tcPr>
            <w:tcW w:w="2409" w:type="dxa"/>
            <w:hideMark/>
          </w:tcPr>
          <w:p w:rsidR="00C8753F" w:rsidRPr="004419DD" w:rsidRDefault="00C8753F" w:rsidP="004419D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419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8753F" w:rsidRPr="004419DD" w:rsidTr="001C303A">
        <w:trPr>
          <w:trHeight w:val="264"/>
        </w:trPr>
        <w:tc>
          <w:tcPr>
            <w:tcW w:w="567" w:type="dxa"/>
            <w:hideMark/>
          </w:tcPr>
          <w:p w:rsidR="00C8753F" w:rsidRPr="004419DD" w:rsidRDefault="00C8753F" w:rsidP="004419D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419DD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6663" w:type="dxa"/>
            <w:hideMark/>
          </w:tcPr>
          <w:p w:rsidR="00C8753F" w:rsidRPr="004419DD" w:rsidRDefault="00C8753F" w:rsidP="004419D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419DD">
              <w:rPr>
                <w:rFonts w:ascii="Times New Roman" w:hAnsi="Times New Roman"/>
                <w:sz w:val="24"/>
                <w:szCs w:val="24"/>
              </w:rPr>
              <w:t>Продажа в форме конкурса</w:t>
            </w:r>
          </w:p>
        </w:tc>
        <w:tc>
          <w:tcPr>
            <w:tcW w:w="2409" w:type="dxa"/>
            <w:hideMark/>
          </w:tcPr>
          <w:p w:rsidR="00C8753F" w:rsidRPr="004419DD" w:rsidRDefault="00C8753F" w:rsidP="004419D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419D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8753F" w:rsidRPr="004419DD" w:rsidTr="001C303A">
        <w:tc>
          <w:tcPr>
            <w:tcW w:w="567" w:type="dxa"/>
            <w:hideMark/>
          </w:tcPr>
          <w:p w:rsidR="00C8753F" w:rsidRPr="004419DD" w:rsidRDefault="00C8753F" w:rsidP="004419D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419DD">
              <w:rPr>
                <w:rFonts w:ascii="Times New Roman" w:hAnsi="Times New Roman"/>
                <w:sz w:val="24"/>
                <w:szCs w:val="24"/>
              </w:rPr>
              <w:t xml:space="preserve"> 1.4</w:t>
            </w:r>
          </w:p>
        </w:tc>
        <w:tc>
          <w:tcPr>
            <w:tcW w:w="6663" w:type="dxa"/>
            <w:hideMark/>
          </w:tcPr>
          <w:p w:rsidR="00C8753F" w:rsidRPr="004419DD" w:rsidRDefault="00C8753F" w:rsidP="004419D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419DD">
              <w:rPr>
                <w:rFonts w:ascii="Times New Roman" w:hAnsi="Times New Roman"/>
                <w:sz w:val="24"/>
                <w:szCs w:val="24"/>
              </w:rPr>
              <w:t>В рамках реализации 159-ФЗ, вне рамок Программы приватизации</w:t>
            </w:r>
          </w:p>
        </w:tc>
        <w:tc>
          <w:tcPr>
            <w:tcW w:w="2409" w:type="dxa"/>
            <w:hideMark/>
          </w:tcPr>
          <w:p w:rsidR="00C8753F" w:rsidRPr="004419DD" w:rsidRDefault="00C8753F" w:rsidP="004419D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419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8753F" w:rsidRPr="004419DD" w:rsidTr="001C303A">
        <w:tc>
          <w:tcPr>
            <w:tcW w:w="567" w:type="dxa"/>
            <w:hideMark/>
          </w:tcPr>
          <w:p w:rsidR="00C8753F" w:rsidRPr="004419DD" w:rsidRDefault="00C8753F" w:rsidP="004419DD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4419D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663" w:type="dxa"/>
            <w:hideMark/>
          </w:tcPr>
          <w:p w:rsidR="00C8753F" w:rsidRPr="004419DD" w:rsidRDefault="00C8753F" w:rsidP="004419DD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4419DD">
              <w:rPr>
                <w:rFonts w:ascii="Times New Roman" w:hAnsi="Times New Roman"/>
                <w:b/>
                <w:sz w:val="24"/>
                <w:szCs w:val="24"/>
              </w:rPr>
              <w:t xml:space="preserve">Не реализованы в 2018 году в связи с признанием торгов </w:t>
            </w:r>
            <w:proofErr w:type="gramStart"/>
            <w:r w:rsidRPr="004419DD">
              <w:rPr>
                <w:rFonts w:ascii="Times New Roman" w:hAnsi="Times New Roman"/>
                <w:b/>
                <w:sz w:val="24"/>
                <w:szCs w:val="24"/>
              </w:rPr>
              <w:t>несостоявшимися</w:t>
            </w:r>
            <w:proofErr w:type="gramEnd"/>
          </w:p>
        </w:tc>
        <w:tc>
          <w:tcPr>
            <w:tcW w:w="2409" w:type="dxa"/>
            <w:hideMark/>
          </w:tcPr>
          <w:p w:rsidR="00C8753F" w:rsidRPr="004419DD" w:rsidRDefault="00C8753F" w:rsidP="004419DD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4419DD"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</w:p>
        </w:tc>
      </w:tr>
      <w:tr w:rsidR="00C8753F" w:rsidRPr="004419DD" w:rsidTr="001C303A">
        <w:trPr>
          <w:trHeight w:val="726"/>
        </w:trPr>
        <w:tc>
          <w:tcPr>
            <w:tcW w:w="567" w:type="dxa"/>
            <w:hideMark/>
          </w:tcPr>
          <w:p w:rsidR="00C8753F" w:rsidRPr="004419DD" w:rsidRDefault="00C8753F" w:rsidP="004419DD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4419D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663" w:type="dxa"/>
            <w:hideMark/>
          </w:tcPr>
          <w:p w:rsidR="00C8753F" w:rsidRPr="004419DD" w:rsidRDefault="00C8753F" w:rsidP="004419DD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4419DD">
              <w:rPr>
                <w:rFonts w:ascii="Times New Roman" w:hAnsi="Times New Roman"/>
                <w:b/>
                <w:sz w:val="24"/>
                <w:szCs w:val="24"/>
              </w:rPr>
              <w:t xml:space="preserve">Площадь (протяженность) проданных объектов, </w:t>
            </w:r>
            <w:proofErr w:type="spellStart"/>
            <w:r w:rsidRPr="004419DD">
              <w:rPr>
                <w:rFonts w:ascii="Times New Roman" w:hAnsi="Times New Roman"/>
                <w:b/>
                <w:sz w:val="24"/>
                <w:szCs w:val="24"/>
              </w:rPr>
              <w:t>кв.м</w:t>
            </w:r>
            <w:proofErr w:type="spellEnd"/>
            <w:r w:rsidR="004419D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4419DD">
              <w:rPr>
                <w:rFonts w:ascii="Times New Roman" w:hAnsi="Times New Roman"/>
                <w:b/>
                <w:sz w:val="24"/>
                <w:szCs w:val="24"/>
              </w:rPr>
              <w:t xml:space="preserve"> (м</w:t>
            </w:r>
            <w:r w:rsidR="004419D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4419DD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4419DD">
              <w:rPr>
                <w:rFonts w:ascii="Times New Roman" w:hAnsi="Times New Roman"/>
                <w:b/>
                <w:sz w:val="24"/>
                <w:szCs w:val="24"/>
              </w:rPr>
              <w:t>пог.м</w:t>
            </w:r>
            <w:proofErr w:type="spellEnd"/>
            <w:r w:rsidR="004419D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4419DD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2409" w:type="dxa"/>
          </w:tcPr>
          <w:p w:rsidR="00C8753F" w:rsidRPr="004419DD" w:rsidRDefault="00C8753F" w:rsidP="004419DD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4419DD">
              <w:rPr>
                <w:rFonts w:ascii="Times New Roman" w:hAnsi="Times New Roman"/>
                <w:b/>
                <w:sz w:val="24"/>
                <w:szCs w:val="24"/>
              </w:rPr>
              <w:t>66 557,63</w:t>
            </w:r>
          </w:p>
        </w:tc>
      </w:tr>
      <w:tr w:rsidR="00C8753F" w:rsidRPr="004419DD" w:rsidTr="001C303A">
        <w:tc>
          <w:tcPr>
            <w:tcW w:w="567" w:type="dxa"/>
            <w:hideMark/>
          </w:tcPr>
          <w:p w:rsidR="00C8753F" w:rsidRPr="004419DD" w:rsidRDefault="00C8753F" w:rsidP="004419D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419DD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6663" w:type="dxa"/>
            <w:hideMark/>
          </w:tcPr>
          <w:p w:rsidR="00C8753F" w:rsidRPr="004419DD" w:rsidRDefault="00C8753F" w:rsidP="004419D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419DD">
              <w:rPr>
                <w:rFonts w:ascii="Times New Roman" w:hAnsi="Times New Roman"/>
                <w:sz w:val="24"/>
                <w:szCs w:val="24"/>
              </w:rPr>
              <w:t xml:space="preserve">Площадь (протяженность) проданных объектов по 178-ФЗ, </w:t>
            </w:r>
            <w:proofErr w:type="spellStart"/>
            <w:r w:rsidRPr="004419DD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="004419DD">
              <w:rPr>
                <w:rFonts w:ascii="Times New Roman" w:hAnsi="Times New Roman"/>
                <w:sz w:val="24"/>
                <w:szCs w:val="24"/>
              </w:rPr>
              <w:t>.</w:t>
            </w:r>
            <w:r w:rsidRPr="004419DD">
              <w:rPr>
                <w:rFonts w:ascii="Times New Roman" w:hAnsi="Times New Roman"/>
                <w:sz w:val="24"/>
                <w:szCs w:val="24"/>
              </w:rPr>
              <w:t xml:space="preserve"> (м</w:t>
            </w:r>
            <w:r w:rsidR="004419DD">
              <w:rPr>
                <w:rFonts w:ascii="Times New Roman" w:hAnsi="Times New Roman"/>
                <w:sz w:val="24"/>
                <w:szCs w:val="24"/>
              </w:rPr>
              <w:t>.</w:t>
            </w:r>
            <w:r w:rsidRPr="004419D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419DD">
              <w:rPr>
                <w:rFonts w:ascii="Times New Roman" w:hAnsi="Times New Roman"/>
                <w:sz w:val="24"/>
                <w:szCs w:val="24"/>
              </w:rPr>
              <w:t>пог.м</w:t>
            </w:r>
            <w:proofErr w:type="spellEnd"/>
            <w:r w:rsidR="004419DD">
              <w:rPr>
                <w:rFonts w:ascii="Times New Roman" w:hAnsi="Times New Roman"/>
                <w:sz w:val="24"/>
                <w:szCs w:val="24"/>
              </w:rPr>
              <w:t>.</w:t>
            </w:r>
            <w:r w:rsidRPr="004419DD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2409" w:type="dxa"/>
            <w:hideMark/>
          </w:tcPr>
          <w:p w:rsidR="00C8753F" w:rsidRPr="004419DD" w:rsidRDefault="00C8753F" w:rsidP="004419D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419DD">
              <w:rPr>
                <w:rFonts w:ascii="Times New Roman" w:hAnsi="Times New Roman"/>
                <w:sz w:val="24"/>
                <w:szCs w:val="24"/>
              </w:rPr>
              <w:t>1 208,22</w:t>
            </w:r>
          </w:p>
        </w:tc>
      </w:tr>
      <w:tr w:rsidR="00C8753F" w:rsidRPr="004419DD" w:rsidTr="001C303A">
        <w:tc>
          <w:tcPr>
            <w:tcW w:w="567" w:type="dxa"/>
            <w:hideMark/>
          </w:tcPr>
          <w:p w:rsidR="00C8753F" w:rsidRPr="004419DD" w:rsidRDefault="00C8753F" w:rsidP="004419D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419DD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6663" w:type="dxa"/>
            <w:hideMark/>
          </w:tcPr>
          <w:p w:rsidR="00C8753F" w:rsidRPr="004419DD" w:rsidRDefault="00C8753F" w:rsidP="004419D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419DD">
              <w:rPr>
                <w:rFonts w:ascii="Times New Roman" w:hAnsi="Times New Roman"/>
                <w:sz w:val="24"/>
                <w:szCs w:val="24"/>
              </w:rPr>
              <w:t xml:space="preserve">Площадь проданных объектов по 159-ФЗ, </w:t>
            </w:r>
            <w:proofErr w:type="spellStart"/>
            <w:r w:rsidRPr="004419DD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4419DD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Pr="004419DD"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r w:rsidR="004419DD">
              <w:rPr>
                <w:rFonts w:ascii="Times New Roman" w:hAnsi="Times New Roman"/>
                <w:sz w:val="24"/>
                <w:szCs w:val="24"/>
              </w:rPr>
              <w:t>.</w:t>
            </w:r>
            <w:r w:rsidRPr="004419DD">
              <w:rPr>
                <w:rFonts w:ascii="Times New Roman" w:hAnsi="Times New Roman"/>
                <w:sz w:val="24"/>
                <w:szCs w:val="24"/>
              </w:rPr>
              <w:t xml:space="preserve"> вне рамок Программы приватизации</w:t>
            </w:r>
          </w:p>
        </w:tc>
        <w:tc>
          <w:tcPr>
            <w:tcW w:w="2409" w:type="dxa"/>
            <w:hideMark/>
          </w:tcPr>
          <w:p w:rsidR="00C8753F" w:rsidRPr="004419DD" w:rsidRDefault="00C8753F" w:rsidP="004419D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419DD">
              <w:rPr>
                <w:rFonts w:ascii="Times New Roman" w:hAnsi="Times New Roman"/>
                <w:sz w:val="24"/>
                <w:szCs w:val="24"/>
              </w:rPr>
              <w:t xml:space="preserve">65 349,41    </w:t>
            </w:r>
          </w:p>
        </w:tc>
      </w:tr>
      <w:tr w:rsidR="00C8753F" w:rsidRPr="004419DD" w:rsidTr="001C303A">
        <w:tc>
          <w:tcPr>
            <w:tcW w:w="567" w:type="dxa"/>
            <w:hideMark/>
          </w:tcPr>
          <w:p w:rsidR="00C8753F" w:rsidRPr="004419DD" w:rsidRDefault="00C8753F" w:rsidP="004419DD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4419D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663" w:type="dxa"/>
            <w:hideMark/>
          </w:tcPr>
          <w:p w:rsidR="00C8753F" w:rsidRPr="004419DD" w:rsidRDefault="00C8753F" w:rsidP="004419DD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4419DD">
              <w:rPr>
                <w:rFonts w:ascii="Times New Roman" w:hAnsi="Times New Roman"/>
                <w:b/>
                <w:sz w:val="24"/>
                <w:szCs w:val="24"/>
              </w:rPr>
              <w:t>Сумма продажи объектов (без учета НДС), тыс. руб.</w:t>
            </w:r>
          </w:p>
        </w:tc>
        <w:tc>
          <w:tcPr>
            <w:tcW w:w="2409" w:type="dxa"/>
            <w:hideMark/>
          </w:tcPr>
          <w:p w:rsidR="00C8753F" w:rsidRPr="004419DD" w:rsidRDefault="00C8753F" w:rsidP="004419DD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4419DD">
              <w:rPr>
                <w:rFonts w:ascii="Times New Roman" w:hAnsi="Times New Roman"/>
                <w:b/>
                <w:sz w:val="24"/>
                <w:szCs w:val="24"/>
              </w:rPr>
              <w:t>34 849, 030 78</w:t>
            </w:r>
          </w:p>
        </w:tc>
      </w:tr>
      <w:tr w:rsidR="00C8753F" w:rsidRPr="004419DD" w:rsidTr="001C303A">
        <w:tc>
          <w:tcPr>
            <w:tcW w:w="567" w:type="dxa"/>
            <w:hideMark/>
          </w:tcPr>
          <w:p w:rsidR="00C8753F" w:rsidRPr="004419DD" w:rsidRDefault="00C8753F" w:rsidP="004419D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419DD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6663" w:type="dxa"/>
            <w:hideMark/>
          </w:tcPr>
          <w:p w:rsidR="00C8753F" w:rsidRPr="004419DD" w:rsidRDefault="00C8753F" w:rsidP="004419D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419D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4419DD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4419DD">
              <w:rPr>
                <w:rFonts w:ascii="Times New Roman" w:hAnsi="Times New Roman"/>
                <w:sz w:val="24"/>
                <w:szCs w:val="24"/>
              </w:rPr>
              <w:t>. сумма продажи объектов, реализованных в рамках 178-ФЗ, тыс. руб.</w:t>
            </w:r>
          </w:p>
        </w:tc>
        <w:tc>
          <w:tcPr>
            <w:tcW w:w="2409" w:type="dxa"/>
            <w:hideMark/>
          </w:tcPr>
          <w:p w:rsidR="00C8753F" w:rsidRPr="004419DD" w:rsidRDefault="00C8753F" w:rsidP="004419D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419DD">
              <w:rPr>
                <w:rFonts w:ascii="Times New Roman" w:hAnsi="Times New Roman"/>
                <w:sz w:val="24"/>
                <w:szCs w:val="24"/>
              </w:rPr>
              <w:t>1 </w:t>
            </w:r>
            <w:r w:rsidRPr="004419DD">
              <w:rPr>
                <w:rFonts w:ascii="Times New Roman" w:hAnsi="Times New Roman"/>
                <w:sz w:val="24"/>
                <w:szCs w:val="24"/>
                <w:lang w:val="en-US"/>
              </w:rPr>
              <w:t>929</w:t>
            </w:r>
            <w:r w:rsidRPr="004419DD">
              <w:rPr>
                <w:rFonts w:ascii="Times New Roman" w:hAnsi="Times New Roman"/>
                <w:sz w:val="24"/>
                <w:szCs w:val="24"/>
              </w:rPr>
              <w:t>, </w:t>
            </w:r>
            <w:r w:rsidRPr="004419DD">
              <w:rPr>
                <w:rFonts w:ascii="Times New Roman" w:hAnsi="Times New Roman"/>
                <w:sz w:val="24"/>
                <w:szCs w:val="24"/>
                <w:lang w:val="en-US"/>
              </w:rPr>
              <w:t>809 65</w:t>
            </w:r>
          </w:p>
        </w:tc>
      </w:tr>
      <w:tr w:rsidR="00C8753F" w:rsidRPr="004419DD" w:rsidTr="001C303A">
        <w:tc>
          <w:tcPr>
            <w:tcW w:w="567" w:type="dxa"/>
            <w:hideMark/>
          </w:tcPr>
          <w:p w:rsidR="00C8753F" w:rsidRPr="004419DD" w:rsidRDefault="00C8753F" w:rsidP="004419D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419DD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6663" w:type="dxa"/>
            <w:hideMark/>
          </w:tcPr>
          <w:p w:rsidR="00C8753F" w:rsidRPr="004419DD" w:rsidRDefault="00C8753F" w:rsidP="004419D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419D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4419DD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4419DD">
              <w:rPr>
                <w:rFonts w:ascii="Times New Roman" w:hAnsi="Times New Roman"/>
                <w:sz w:val="24"/>
                <w:szCs w:val="24"/>
              </w:rPr>
              <w:t xml:space="preserve">. сумма продажи объектов, реализованных в рамках 159-ФЗ, тыс. руб. </w:t>
            </w:r>
          </w:p>
        </w:tc>
        <w:tc>
          <w:tcPr>
            <w:tcW w:w="2409" w:type="dxa"/>
            <w:hideMark/>
          </w:tcPr>
          <w:p w:rsidR="00C8753F" w:rsidRPr="004419DD" w:rsidRDefault="00C8753F" w:rsidP="004419DD">
            <w:pPr>
              <w:pStyle w:val="af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19DD">
              <w:rPr>
                <w:rFonts w:ascii="Times New Roman" w:hAnsi="Times New Roman"/>
                <w:sz w:val="24"/>
                <w:szCs w:val="24"/>
              </w:rPr>
              <w:t>32</w:t>
            </w:r>
            <w:r w:rsidRPr="004419DD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4419DD">
              <w:rPr>
                <w:rFonts w:ascii="Times New Roman" w:hAnsi="Times New Roman"/>
                <w:sz w:val="24"/>
                <w:szCs w:val="24"/>
              </w:rPr>
              <w:t>919,</w:t>
            </w:r>
            <w:r w:rsidRPr="004419DD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4419DD">
              <w:rPr>
                <w:rFonts w:ascii="Times New Roman" w:hAnsi="Times New Roman"/>
                <w:sz w:val="24"/>
                <w:szCs w:val="24"/>
              </w:rPr>
              <w:t>221 13</w:t>
            </w:r>
          </w:p>
        </w:tc>
      </w:tr>
      <w:tr w:rsidR="00C8753F" w:rsidRPr="004419DD" w:rsidTr="001C303A">
        <w:tc>
          <w:tcPr>
            <w:tcW w:w="567" w:type="dxa"/>
            <w:hideMark/>
          </w:tcPr>
          <w:p w:rsidR="00C8753F" w:rsidRPr="004419DD" w:rsidRDefault="00C8753F" w:rsidP="004419DD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4419D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663" w:type="dxa"/>
            <w:hideMark/>
          </w:tcPr>
          <w:p w:rsidR="00C8753F" w:rsidRPr="004419DD" w:rsidRDefault="00C8753F" w:rsidP="004419DD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4419DD">
              <w:rPr>
                <w:rFonts w:ascii="Times New Roman" w:hAnsi="Times New Roman"/>
                <w:b/>
                <w:sz w:val="24"/>
                <w:szCs w:val="24"/>
              </w:rPr>
              <w:t xml:space="preserve">Стоимость приватизации  1 </w:t>
            </w:r>
            <w:proofErr w:type="spellStart"/>
            <w:r w:rsidRPr="004419DD">
              <w:rPr>
                <w:rFonts w:ascii="Times New Roman" w:hAnsi="Times New Roman"/>
                <w:b/>
                <w:sz w:val="24"/>
                <w:szCs w:val="24"/>
              </w:rPr>
              <w:t>кв.м</w:t>
            </w:r>
            <w:proofErr w:type="spellEnd"/>
            <w:r w:rsidRPr="004419DD">
              <w:rPr>
                <w:rFonts w:ascii="Times New Roman" w:hAnsi="Times New Roman"/>
                <w:b/>
                <w:sz w:val="24"/>
                <w:szCs w:val="24"/>
              </w:rPr>
              <w:t>. (в среднем) по 178-ФЗ, тыс. руб.</w:t>
            </w:r>
          </w:p>
        </w:tc>
        <w:tc>
          <w:tcPr>
            <w:tcW w:w="2409" w:type="dxa"/>
            <w:hideMark/>
          </w:tcPr>
          <w:p w:rsidR="00C8753F" w:rsidRPr="004419DD" w:rsidRDefault="00C8753F" w:rsidP="004419DD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4419DD"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  <w:r w:rsidRPr="004419D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9723</w:t>
            </w:r>
            <w:r w:rsidRPr="004419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419DD">
              <w:rPr>
                <w:rFonts w:ascii="Times New Roman" w:hAnsi="Times New Roman"/>
                <w:sz w:val="24"/>
                <w:szCs w:val="24"/>
              </w:rPr>
              <w:t>(п.4.1÷п.3.1)</w:t>
            </w:r>
          </w:p>
        </w:tc>
      </w:tr>
      <w:tr w:rsidR="00C8753F" w:rsidRPr="004419DD" w:rsidTr="001C303A">
        <w:tc>
          <w:tcPr>
            <w:tcW w:w="567" w:type="dxa"/>
            <w:hideMark/>
          </w:tcPr>
          <w:p w:rsidR="00C8753F" w:rsidRPr="004419DD" w:rsidRDefault="00C8753F" w:rsidP="004419DD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4419D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663" w:type="dxa"/>
            <w:hideMark/>
          </w:tcPr>
          <w:p w:rsidR="00C8753F" w:rsidRPr="004419DD" w:rsidRDefault="00C8753F" w:rsidP="004419DD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4419DD">
              <w:rPr>
                <w:rFonts w:ascii="Times New Roman" w:hAnsi="Times New Roman"/>
                <w:b/>
                <w:sz w:val="24"/>
                <w:szCs w:val="24"/>
              </w:rPr>
              <w:t xml:space="preserve">Стоимость приватизации  1 </w:t>
            </w:r>
            <w:proofErr w:type="spellStart"/>
            <w:r w:rsidRPr="004419DD">
              <w:rPr>
                <w:rFonts w:ascii="Times New Roman" w:hAnsi="Times New Roman"/>
                <w:b/>
                <w:sz w:val="24"/>
                <w:szCs w:val="24"/>
              </w:rPr>
              <w:t>кв.м</w:t>
            </w:r>
            <w:proofErr w:type="spellEnd"/>
            <w:r w:rsidRPr="004419DD">
              <w:rPr>
                <w:rFonts w:ascii="Times New Roman" w:hAnsi="Times New Roman"/>
                <w:b/>
                <w:sz w:val="24"/>
                <w:szCs w:val="24"/>
              </w:rPr>
              <w:t xml:space="preserve">. (в среднем) по 159-ФЗ, тыс.руб. </w:t>
            </w:r>
          </w:p>
        </w:tc>
        <w:tc>
          <w:tcPr>
            <w:tcW w:w="2409" w:type="dxa"/>
            <w:hideMark/>
          </w:tcPr>
          <w:p w:rsidR="00C8753F" w:rsidRPr="004419DD" w:rsidRDefault="00C8753F" w:rsidP="004419DD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4419DD">
              <w:rPr>
                <w:rFonts w:ascii="Times New Roman" w:hAnsi="Times New Roman"/>
                <w:b/>
                <w:sz w:val="24"/>
                <w:szCs w:val="24"/>
              </w:rPr>
              <w:t xml:space="preserve">0,50374 </w:t>
            </w:r>
            <w:r w:rsidRPr="004419DD">
              <w:rPr>
                <w:rFonts w:ascii="Times New Roman" w:hAnsi="Times New Roman"/>
                <w:sz w:val="24"/>
                <w:szCs w:val="24"/>
              </w:rPr>
              <w:t>(п.4.2÷п.3.2)</w:t>
            </w:r>
          </w:p>
        </w:tc>
      </w:tr>
      <w:tr w:rsidR="00C8753F" w:rsidRPr="004419DD" w:rsidTr="001C303A">
        <w:tc>
          <w:tcPr>
            <w:tcW w:w="567" w:type="dxa"/>
            <w:hideMark/>
          </w:tcPr>
          <w:p w:rsidR="00C8753F" w:rsidRPr="004419DD" w:rsidRDefault="00C8753F" w:rsidP="004419DD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4419DD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6663" w:type="dxa"/>
            <w:hideMark/>
          </w:tcPr>
          <w:p w:rsidR="00C8753F" w:rsidRPr="004419DD" w:rsidRDefault="00C8753F" w:rsidP="004419DD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4419DD">
              <w:rPr>
                <w:rFonts w:ascii="Times New Roman" w:hAnsi="Times New Roman"/>
                <w:b/>
                <w:sz w:val="24"/>
                <w:szCs w:val="24"/>
              </w:rPr>
              <w:t xml:space="preserve">Сумма поступлений денежных средств от продажи объектов, тыс. руб., в </w:t>
            </w:r>
            <w:proofErr w:type="spellStart"/>
            <w:r w:rsidRPr="004419DD">
              <w:rPr>
                <w:rFonts w:ascii="Times New Roman" w:hAnsi="Times New Roman"/>
                <w:b/>
                <w:sz w:val="24"/>
                <w:szCs w:val="24"/>
              </w:rPr>
              <w:t>т.ч</w:t>
            </w:r>
            <w:proofErr w:type="spellEnd"/>
            <w:r w:rsidRPr="004419D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409" w:type="dxa"/>
            <w:hideMark/>
          </w:tcPr>
          <w:p w:rsidR="00C8753F" w:rsidRPr="004419DD" w:rsidRDefault="00C8753F" w:rsidP="004419DD">
            <w:pPr>
              <w:pStyle w:val="af0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4419DD">
              <w:rPr>
                <w:rFonts w:ascii="Times New Roman" w:hAnsi="Times New Roman"/>
                <w:b/>
                <w:sz w:val="24"/>
                <w:szCs w:val="24"/>
              </w:rPr>
              <w:t>3 7</w:t>
            </w:r>
            <w:r w:rsidRPr="004419D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14</w:t>
            </w:r>
            <w:r w:rsidRPr="004419DD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4419D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41645</w:t>
            </w:r>
          </w:p>
        </w:tc>
      </w:tr>
      <w:tr w:rsidR="00C8753F" w:rsidRPr="004419DD" w:rsidTr="001C303A">
        <w:tc>
          <w:tcPr>
            <w:tcW w:w="567" w:type="dxa"/>
            <w:hideMark/>
          </w:tcPr>
          <w:p w:rsidR="00C8753F" w:rsidRPr="004419DD" w:rsidRDefault="00C8753F" w:rsidP="004419D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419DD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6663" w:type="dxa"/>
            <w:hideMark/>
          </w:tcPr>
          <w:p w:rsidR="00C8753F" w:rsidRPr="004419DD" w:rsidRDefault="00C8753F" w:rsidP="004419D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419DD">
              <w:rPr>
                <w:rFonts w:ascii="Times New Roman" w:hAnsi="Times New Roman"/>
                <w:sz w:val="24"/>
                <w:szCs w:val="24"/>
              </w:rPr>
              <w:t>От реализации объектов в рамках 178-ФЗ, тыс. руб.</w:t>
            </w:r>
          </w:p>
        </w:tc>
        <w:tc>
          <w:tcPr>
            <w:tcW w:w="2409" w:type="dxa"/>
            <w:hideMark/>
          </w:tcPr>
          <w:p w:rsidR="00C8753F" w:rsidRPr="004419DD" w:rsidRDefault="00C8753F" w:rsidP="004419D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419DD">
              <w:rPr>
                <w:rFonts w:ascii="Times New Roman" w:hAnsi="Times New Roman"/>
                <w:sz w:val="24"/>
                <w:szCs w:val="24"/>
              </w:rPr>
              <w:t>1 </w:t>
            </w:r>
            <w:r w:rsidRPr="004419DD">
              <w:rPr>
                <w:rFonts w:ascii="Times New Roman" w:hAnsi="Times New Roman"/>
                <w:sz w:val="24"/>
                <w:szCs w:val="24"/>
                <w:lang w:val="en-US"/>
              </w:rPr>
              <w:t>929</w:t>
            </w:r>
            <w:r w:rsidRPr="004419DD">
              <w:rPr>
                <w:rFonts w:ascii="Times New Roman" w:hAnsi="Times New Roman"/>
                <w:sz w:val="24"/>
                <w:szCs w:val="24"/>
              </w:rPr>
              <w:t>, </w:t>
            </w:r>
            <w:r w:rsidRPr="004419DD">
              <w:rPr>
                <w:rFonts w:ascii="Times New Roman" w:hAnsi="Times New Roman"/>
                <w:sz w:val="24"/>
                <w:szCs w:val="24"/>
                <w:lang w:val="en-US"/>
              </w:rPr>
              <w:t>809 65</w:t>
            </w:r>
          </w:p>
        </w:tc>
      </w:tr>
      <w:tr w:rsidR="00C8753F" w:rsidRPr="004419DD" w:rsidTr="001C303A">
        <w:tc>
          <w:tcPr>
            <w:tcW w:w="567" w:type="dxa"/>
            <w:hideMark/>
          </w:tcPr>
          <w:p w:rsidR="00C8753F" w:rsidRPr="004419DD" w:rsidRDefault="00C8753F" w:rsidP="004419D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419DD"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6663" w:type="dxa"/>
            <w:hideMark/>
          </w:tcPr>
          <w:p w:rsidR="00C8753F" w:rsidRPr="004419DD" w:rsidRDefault="00C8753F" w:rsidP="004419D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419DD">
              <w:rPr>
                <w:rFonts w:ascii="Times New Roman" w:hAnsi="Times New Roman"/>
                <w:sz w:val="24"/>
                <w:szCs w:val="24"/>
              </w:rPr>
              <w:t xml:space="preserve">От реализации объектов в рамках 159-ФЗ, тыс. руб. </w:t>
            </w:r>
          </w:p>
        </w:tc>
        <w:tc>
          <w:tcPr>
            <w:tcW w:w="2409" w:type="dxa"/>
            <w:hideMark/>
          </w:tcPr>
          <w:p w:rsidR="00C8753F" w:rsidRPr="004419DD" w:rsidRDefault="00C8753F" w:rsidP="004419D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419DD">
              <w:rPr>
                <w:rFonts w:ascii="Times New Roman" w:hAnsi="Times New Roman"/>
                <w:sz w:val="24"/>
                <w:szCs w:val="24"/>
              </w:rPr>
              <w:t>1 784,6068</w:t>
            </w:r>
          </w:p>
        </w:tc>
      </w:tr>
    </w:tbl>
    <w:p w:rsidR="00CA2D2C" w:rsidRDefault="00CA2D2C" w:rsidP="001C303A">
      <w:pPr>
        <w:pStyle w:val="af0"/>
      </w:pPr>
    </w:p>
    <w:p w:rsidR="00C8753F" w:rsidRPr="004419DD" w:rsidRDefault="00C8753F" w:rsidP="004419DD">
      <w:pPr>
        <w:pStyle w:val="af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419DD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4419DD">
        <w:rPr>
          <w:rFonts w:ascii="Times New Roman" w:hAnsi="Times New Roman"/>
          <w:b/>
          <w:sz w:val="24"/>
          <w:szCs w:val="24"/>
        </w:rPr>
        <w:t>.</w:t>
      </w:r>
      <w:r w:rsidR="004419DD">
        <w:rPr>
          <w:rFonts w:ascii="Times New Roman" w:hAnsi="Times New Roman"/>
          <w:b/>
          <w:sz w:val="24"/>
          <w:szCs w:val="24"/>
        </w:rPr>
        <w:t xml:space="preserve"> </w:t>
      </w:r>
      <w:r w:rsidRPr="004419DD">
        <w:rPr>
          <w:rFonts w:ascii="Times New Roman" w:hAnsi="Times New Roman"/>
          <w:b/>
          <w:sz w:val="24"/>
          <w:szCs w:val="24"/>
        </w:rPr>
        <w:t>Перечень муниципальных нежилых объектов, приватизированных в 2018 году:</w:t>
      </w:r>
    </w:p>
    <w:p w:rsidR="00C8753F" w:rsidRPr="004419DD" w:rsidRDefault="00C8753F" w:rsidP="004419DD">
      <w:pPr>
        <w:pStyle w:val="af0"/>
        <w:ind w:firstLine="567"/>
        <w:rPr>
          <w:rFonts w:ascii="Times New Roman" w:hAnsi="Times New Roman"/>
          <w:b/>
          <w:sz w:val="24"/>
          <w:szCs w:val="24"/>
        </w:rPr>
      </w:pPr>
      <w:proofErr w:type="gramStart"/>
      <w:r w:rsidRPr="004419DD">
        <w:rPr>
          <w:rFonts w:ascii="Times New Roman" w:hAnsi="Times New Roman"/>
          <w:b/>
          <w:sz w:val="24"/>
          <w:szCs w:val="24"/>
        </w:rPr>
        <w:t>3.1.Реализованных по Программе приватиз</w:t>
      </w:r>
      <w:r w:rsidR="001C303A" w:rsidRPr="004419DD">
        <w:rPr>
          <w:rFonts w:ascii="Times New Roman" w:hAnsi="Times New Roman"/>
          <w:b/>
          <w:sz w:val="24"/>
          <w:szCs w:val="24"/>
        </w:rPr>
        <w:t>ации 2018 года, в рамках 178-ФЗ:</w:t>
      </w:r>
      <w:proofErr w:type="gramEnd"/>
    </w:p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843"/>
        <w:gridCol w:w="1560"/>
        <w:gridCol w:w="850"/>
        <w:gridCol w:w="1134"/>
        <w:gridCol w:w="1134"/>
        <w:gridCol w:w="1134"/>
        <w:gridCol w:w="1276"/>
        <w:gridCol w:w="1134"/>
      </w:tblGrid>
      <w:tr w:rsidR="00C8753F" w:rsidRPr="00C8753F" w:rsidTr="00B621DD">
        <w:trPr>
          <w:trHeight w:val="5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3F" w:rsidRPr="001C303A" w:rsidRDefault="00C8753F" w:rsidP="001C303A">
            <w:pPr>
              <w:pStyle w:val="af0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1C303A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1C303A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3F" w:rsidRPr="001C303A" w:rsidRDefault="00C8753F" w:rsidP="001C303A">
            <w:pPr>
              <w:pStyle w:val="af0"/>
              <w:rPr>
                <w:rFonts w:ascii="Times New Roman" w:hAnsi="Times New Roman"/>
                <w:b/>
                <w:sz w:val="20"/>
                <w:szCs w:val="20"/>
              </w:rPr>
            </w:pPr>
            <w:r w:rsidRPr="001C303A">
              <w:rPr>
                <w:rFonts w:ascii="Times New Roman" w:hAnsi="Times New Roman"/>
                <w:b/>
                <w:sz w:val="20"/>
                <w:szCs w:val="20"/>
              </w:rPr>
              <w:t>Наименование и адрес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3F" w:rsidRPr="001C303A" w:rsidRDefault="00C8753F" w:rsidP="001C303A">
            <w:pPr>
              <w:pStyle w:val="af0"/>
              <w:rPr>
                <w:rFonts w:ascii="Times New Roman" w:hAnsi="Times New Roman"/>
                <w:b/>
                <w:sz w:val="20"/>
                <w:szCs w:val="20"/>
              </w:rPr>
            </w:pPr>
            <w:r w:rsidRPr="001C303A">
              <w:rPr>
                <w:rFonts w:ascii="Times New Roman" w:hAnsi="Times New Roman"/>
                <w:b/>
                <w:sz w:val="20"/>
                <w:szCs w:val="20"/>
              </w:rPr>
              <w:t xml:space="preserve">S (протяженность), </w:t>
            </w:r>
            <w:proofErr w:type="spellStart"/>
            <w:r w:rsidRPr="001C303A">
              <w:rPr>
                <w:rFonts w:ascii="Times New Roman" w:hAnsi="Times New Roman"/>
                <w:b/>
                <w:sz w:val="20"/>
                <w:szCs w:val="20"/>
              </w:rPr>
              <w:t>кв</w:t>
            </w:r>
            <w:proofErr w:type="gramStart"/>
            <w:r w:rsidRPr="001C303A">
              <w:rPr>
                <w:rFonts w:ascii="Times New Roman" w:hAnsi="Times New Roman"/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1C303A">
              <w:rPr>
                <w:rFonts w:ascii="Times New Roman" w:hAnsi="Times New Roman"/>
                <w:b/>
                <w:sz w:val="20"/>
                <w:szCs w:val="20"/>
              </w:rPr>
              <w:t xml:space="preserve"> (м, </w:t>
            </w:r>
            <w:proofErr w:type="spellStart"/>
            <w:r w:rsidRPr="001C303A">
              <w:rPr>
                <w:rFonts w:ascii="Times New Roman" w:hAnsi="Times New Roman"/>
                <w:b/>
                <w:sz w:val="20"/>
                <w:szCs w:val="20"/>
              </w:rPr>
              <w:t>пог.м</w:t>
            </w:r>
            <w:proofErr w:type="spellEnd"/>
            <w:r w:rsidRPr="001C303A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753F" w:rsidRPr="001C303A" w:rsidRDefault="00C8753F" w:rsidP="001C303A">
            <w:pPr>
              <w:pStyle w:val="af0"/>
              <w:rPr>
                <w:rFonts w:ascii="Times New Roman" w:hAnsi="Times New Roman"/>
                <w:b/>
                <w:sz w:val="20"/>
                <w:szCs w:val="20"/>
              </w:rPr>
            </w:pPr>
            <w:r w:rsidRPr="001C303A">
              <w:rPr>
                <w:rFonts w:ascii="Times New Roman" w:hAnsi="Times New Roman"/>
                <w:b/>
                <w:sz w:val="20"/>
                <w:szCs w:val="20"/>
              </w:rPr>
              <w:t>Начальная цена (с учетом НДС),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753F" w:rsidRPr="001C303A" w:rsidRDefault="00C8753F" w:rsidP="001C303A">
            <w:pPr>
              <w:pStyle w:val="af0"/>
              <w:rPr>
                <w:rFonts w:ascii="Times New Roman" w:hAnsi="Times New Roman"/>
                <w:b/>
                <w:sz w:val="20"/>
                <w:szCs w:val="20"/>
              </w:rPr>
            </w:pPr>
            <w:r w:rsidRPr="001C303A">
              <w:rPr>
                <w:rFonts w:ascii="Times New Roman" w:hAnsi="Times New Roman"/>
                <w:b/>
                <w:sz w:val="20"/>
                <w:szCs w:val="20"/>
              </w:rPr>
              <w:t xml:space="preserve">Фактическая сумма </w:t>
            </w:r>
          </w:p>
          <w:p w:rsidR="00C8753F" w:rsidRPr="001C303A" w:rsidRDefault="00C8753F" w:rsidP="001C303A">
            <w:pPr>
              <w:pStyle w:val="af0"/>
              <w:rPr>
                <w:rFonts w:ascii="Times New Roman" w:hAnsi="Times New Roman"/>
                <w:b/>
                <w:sz w:val="20"/>
                <w:szCs w:val="20"/>
              </w:rPr>
            </w:pPr>
            <w:r w:rsidRPr="001C303A">
              <w:rPr>
                <w:rFonts w:ascii="Times New Roman" w:hAnsi="Times New Roman"/>
                <w:b/>
                <w:sz w:val="20"/>
                <w:szCs w:val="20"/>
              </w:rPr>
              <w:t>Продажи (без учета НДС),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3F" w:rsidRPr="001C303A" w:rsidRDefault="00C8753F" w:rsidP="001C303A">
            <w:pPr>
              <w:pStyle w:val="af0"/>
              <w:rPr>
                <w:rFonts w:ascii="Times New Roman" w:hAnsi="Times New Roman"/>
                <w:b/>
                <w:sz w:val="20"/>
                <w:szCs w:val="20"/>
              </w:rPr>
            </w:pPr>
            <w:r w:rsidRPr="001C303A">
              <w:rPr>
                <w:rFonts w:ascii="Times New Roman" w:hAnsi="Times New Roman"/>
                <w:b/>
                <w:sz w:val="20"/>
                <w:szCs w:val="20"/>
              </w:rPr>
              <w:t xml:space="preserve">Способ </w:t>
            </w:r>
          </w:p>
          <w:p w:rsidR="00C8753F" w:rsidRPr="001C303A" w:rsidRDefault="00C8753F" w:rsidP="001C303A">
            <w:pPr>
              <w:pStyle w:val="af0"/>
              <w:rPr>
                <w:rFonts w:ascii="Times New Roman" w:hAnsi="Times New Roman"/>
                <w:b/>
                <w:sz w:val="20"/>
                <w:szCs w:val="20"/>
              </w:rPr>
            </w:pPr>
            <w:r w:rsidRPr="001C303A">
              <w:rPr>
                <w:rFonts w:ascii="Times New Roman" w:hAnsi="Times New Roman"/>
                <w:b/>
                <w:sz w:val="20"/>
                <w:szCs w:val="20"/>
              </w:rPr>
              <w:t>приватизации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3F" w:rsidRPr="001C303A" w:rsidRDefault="00C8753F" w:rsidP="001C303A">
            <w:pPr>
              <w:pStyle w:val="af0"/>
              <w:rPr>
                <w:rFonts w:ascii="Times New Roman" w:hAnsi="Times New Roman"/>
                <w:b/>
                <w:sz w:val="20"/>
                <w:szCs w:val="20"/>
              </w:rPr>
            </w:pPr>
            <w:r w:rsidRPr="001C303A">
              <w:rPr>
                <w:rFonts w:ascii="Times New Roman" w:hAnsi="Times New Roman"/>
                <w:b/>
                <w:sz w:val="20"/>
                <w:szCs w:val="20"/>
              </w:rPr>
              <w:t xml:space="preserve">Дата заключения договора купли -  </w:t>
            </w:r>
          </w:p>
          <w:p w:rsidR="00C8753F" w:rsidRPr="001C303A" w:rsidRDefault="00C8753F" w:rsidP="001C303A">
            <w:pPr>
              <w:pStyle w:val="af0"/>
              <w:rPr>
                <w:rFonts w:ascii="Times New Roman" w:hAnsi="Times New Roman"/>
                <w:b/>
                <w:sz w:val="20"/>
                <w:szCs w:val="20"/>
              </w:rPr>
            </w:pPr>
            <w:r w:rsidRPr="001C303A">
              <w:rPr>
                <w:rFonts w:ascii="Times New Roman" w:hAnsi="Times New Roman"/>
                <w:b/>
                <w:sz w:val="20"/>
                <w:szCs w:val="20"/>
              </w:rPr>
              <w:t>продажи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3F" w:rsidRPr="001C303A" w:rsidRDefault="00C8753F" w:rsidP="00B621DD">
            <w:pPr>
              <w:pStyle w:val="af0"/>
              <w:rPr>
                <w:rFonts w:ascii="Times New Roman" w:hAnsi="Times New Roman"/>
                <w:b/>
                <w:sz w:val="20"/>
                <w:szCs w:val="20"/>
              </w:rPr>
            </w:pPr>
            <w:r w:rsidRPr="001C303A">
              <w:rPr>
                <w:rFonts w:ascii="Times New Roman" w:hAnsi="Times New Roman"/>
                <w:b/>
                <w:sz w:val="20"/>
                <w:szCs w:val="20"/>
              </w:rPr>
              <w:t>Сумма, поступившая от продажи в бюджет города</w:t>
            </w:r>
            <w:r w:rsidR="00B621DD">
              <w:rPr>
                <w:rFonts w:ascii="Times New Roman" w:hAnsi="Times New Roman"/>
                <w:b/>
                <w:sz w:val="20"/>
                <w:szCs w:val="20"/>
              </w:rPr>
              <w:t>, руб.</w:t>
            </w:r>
          </w:p>
        </w:tc>
      </w:tr>
      <w:tr w:rsidR="00C8753F" w:rsidRPr="00C8753F" w:rsidTr="00B621DD">
        <w:trPr>
          <w:trHeight w:val="2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3F" w:rsidRPr="00B621DD" w:rsidRDefault="00C8753F" w:rsidP="00B621D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21D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3F" w:rsidRPr="00B621DD" w:rsidRDefault="00C8753F" w:rsidP="00B621D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21D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3F" w:rsidRPr="00B621DD" w:rsidRDefault="00C8753F" w:rsidP="00B621D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21D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753F" w:rsidRPr="00B621DD" w:rsidRDefault="00C8753F" w:rsidP="00B621D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21D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753F" w:rsidRPr="00B621DD" w:rsidRDefault="00C8753F" w:rsidP="00B621D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21D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3F" w:rsidRPr="00B621DD" w:rsidRDefault="00C8753F" w:rsidP="00B621D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21D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3F" w:rsidRPr="00B621DD" w:rsidRDefault="00C8753F" w:rsidP="00B621D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21D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3F" w:rsidRPr="00B621DD" w:rsidRDefault="00C8753F" w:rsidP="00B621D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21D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C8753F" w:rsidRPr="00C8753F" w:rsidTr="00B621DD">
        <w:trPr>
          <w:trHeight w:val="4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3F" w:rsidRPr="001C303A" w:rsidRDefault="00C8753F" w:rsidP="001C303A">
            <w:pPr>
              <w:pStyle w:val="af0"/>
              <w:rPr>
                <w:rFonts w:ascii="Times New Roman" w:hAnsi="Times New Roman"/>
              </w:rPr>
            </w:pPr>
            <w:r w:rsidRPr="001C303A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3F" w:rsidRPr="001C303A" w:rsidRDefault="00C8753F" w:rsidP="00B621DD">
            <w:pPr>
              <w:pStyle w:val="af0"/>
              <w:rPr>
                <w:rFonts w:ascii="Times New Roman" w:hAnsi="Times New Roman"/>
              </w:rPr>
            </w:pPr>
            <w:r w:rsidRPr="001C303A">
              <w:rPr>
                <w:rFonts w:ascii="Times New Roman" w:hAnsi="Times New Roman"/>
              </w:rPr>
              <w:t xml:space="preserve">Нежилое здание (кадастровый номер 73:23:011419:146), с земельным участком площадью 673 </w:t>
            </w:r>
            <w:proofErr w:type="spellStart"/>
            <w:r w:rsidRPr="001C303A">
              <w:rPr>
                <w:rFonts w:ascii="Times New Roman" w:hAnsi="Times New Roman"/>
              </w:rPr>
              <w:t>кв.м</w:t>
            </w:r>
            <w:proofErr w:type="spellEnd"/>
            <w:r w:rsidRPr="001C303A">
              <w:rPr>
                <w:rFonts w:ascii="Times New Roman" w:hAnsi="Times New Roman"/>
              </w:rPr>
              <w:t>. (кадастровый номер 73:23:011419:35)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3F" w:rsidRPr="001C303A" w:rsidRDefault="00C8753F" w:rsidP="001C303A">
            <w:pPr>
              <w:pStyle w:val="af0"/>
              <w:rPr>
                <w:rFonts w:ascii="Times New Roman" w:hAnsi="Times New Roman"/>
              </w:rPr>
            </w:pPr>
            <w:r w:rsidRPr="001C303A">
              <w:rPr>
                <w:rFonts w:ascii="Times New Roman" w:hAnsi="Times New Roman"/>
              </w:rPr>
              <w:t xml:space="preserve">Ульяновская область, город Димитровград, </w:t>
            </w:r>
            <w:proofErr w:type="spellStart"/>
            <w:r w:rsidRPr="001C303A">
              <w:rPr>
                <w:rFonts w:ascii="Times New Roman" w:hAnsi="Times New Roman"/>
              </w:rPr>
              <w:t>ул</w:t>
            </w:r>
            <w:proofErr w:type="gramStart"/>
            <w:r w:rsidRPr="001C303A">
              <w:rPr>
                <w:rFonts w:ascii="Times New Roman" w:hAnsi="Times New Roman"/>
              </w:rPr>
              <w:t>.С</w:t>
            </w:r>
            <w:proofErr w:type="gramEnd"/>
            <w:r w:rsidRPr="001C303A">
              <w:rPr>
                <w:rFonts w:ascii="Times New Roman" w:hAnsi="Times New Roman"/>
              </w:rPr>
              <w:t>амарская</w:t>
            </w:r>
            <w:proofErr w:type="spellEnd"/>
            <w:r w:rsidRPr="001C303A">
              <w:rPr>
                <w:rFonts w:ascii="Times New Roman" w:hAnsi="Times New Roman"/>
              </w:rPr>
              <w:t>, д.14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3F" w:rsidRPr="001C303A" w:rsidRDefault="00C8753F" w:rsidP="001C303A">
            <w:pPr>
              <w:pStyle w:val="af0"/>
              <w:rPr>
                <w:rFonts w:ascii="Times New Roman" w:hAnsi="Times New Roman"/>
              </w:rPr>
            </w:pPr>
            <w:r w:rsidRPr="001C303A">
              <w:rPr>
                <w:rFonts w:ascii="Times New Roman" w:hAnsi="Times New Roman"/>
              </w:rPr>
              <w:t>374,2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21DD" w:rsidRDefault="00C8753F" w:rsidP="00B621DD">
            <w:pPr>
              <w:pStyle w:val="af0"/>
              <w:rPr>
                <w:rFonts w:ascii="Times New Roman" w:hAnsi="Times New Roman"/>
              </w:rPr>
            </w:pPr>
            <w:r w:rsidRPr="001C303A">
              <w:rPr>
                <w:rFonts w:ascii="Times New Roman" w:hAnsi="Times New Roman"/>
              </w:rPr>
              <w:t>862</w:t>
            </w:r>
            <w:r w:rsidR="00B621DD">
              <w:rPr>
                <w:rFonts w:ascii="Times New Roman" w:hAnsi="Times New Roman"/>
              </w:rPr>
              <w:t> </w:t>
            </w:r>
            <w:r w:rsidRPr="001C303A">
              <w:rPr>
                <w:rFonts w:ascii="Times New Roman" w:hAnsi="Times New Roman"/>
              </w:rPr>
              <w:t>000,</w:t>
            </w:r>
          </w:p>
          <w:p w:rsidR="00C8753F" w:rsidRPr="001C303A" w:rsidRDefault="00C8753F" w:rsidP="00B621DD">
            <w:pPr>
              <w:pStyle w:val="af0"/>
              <w:rPr>
                <w:rFonts w:ascii="Times New Roman" w:hAnsi="Times New Roman"/>
              </w:rPr>
            </w:pPr>
            <w:r w:rsidRPr="001C303A">
              <w:rPr>
                <w:rFonts w:ascii="Times New Roman" w:hAnsi="Times New Roman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21DD" w:rsidRDefault="00C8753F" w:rsidP="00B621DD">
            <w:pPr>
              <w:pStyle w:val="af0"/>
              <w:rPr>
                <w:rFonts w:ascii="Times New Roman" w:hAnsi="Times New Roman"/>
              </w:rPr>
            </w:pPr>
            <w:r w:rsidRPr="001C303A">
              <w:rPr>
                <w:rFonts w:ascii="Times New Roman" w:hAnsi="Times New Roman"/>
              </w:rPr>
              <w:t>7</w:t>
            </w:r>
            <w:r w:rsidRPr="001C303A">
              <w:rPr>
                <w:rFonts w:ascii="Times New Roman" w:hAnsi="Times New Roman"/>
                <w:lang w:val="en-US"/>
              </w:rPr>
              <w:t>67</w:t>
            </w:r>
            <w:r w:rsidR="00B621DD">
              <w:rPr>
                <w:rFonts w:ascii="Times New Roman" w:hAnsi="Times New Roman"/>
              </w:rPr>
              <w:t xml:space="preserve"> </w:t>
            </w:r>
            <w:r w:rsidRPr="001C303A">
              <w:rPr>
                <w:rFonts w:ascii="Times New Roman" w:hAnsi="Times New Roman"/>
                <w:lang w:val="en-US"/>
              </w:rPr>
              <w:t>033</w:t>
            </w:r>
            <w:r w:rsidRPr="001C303A">
              <w:rPr>
                <w:rFonts w:ascii="Times New Roman" w:hAnsi="Times New Roman"/>
              </w:rPr>
              <w:t>,</w:t>
            </w:r>
          </w:p>
          <w:p w:rsidR="00C8753F" w:rsidRPr="001C303A" w:rsidRDefault="00C8753F" w:rsidP="00B621DD">
            <w:pPr>
              <w:pStyle w:val="af0"/>
              <w:rPr>
                <w:rFonts w:ascii="Times New Roman" w:hAnsi="Times New Roman"/>
              </w:rPr>
            </w:pPr>
            <w:r w:rsidRPr="001C303A">
              <w:rPr>
                <w:rFonts w:ascii="Times New Roman" w:hAnsi="Times New Roman"/>
                <w:lang w:val="en-US"/>
              </w:rPr>
              <w:t>9</w:t>
            </w:r>
            <w:r w:rsidRPr="001C303A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3F" w:rsidRPr="001C303A" w:rsidRDefault="00C8753F" w:rsidP="001C303A">
            <w:pPr>
              <w:pStyle w:val="af0"/>
              <w:rPr>
                <w:rFonts w:ascii="Times New Roman" w:hAnsi="Times New Roman"/>
              </w:rPr>
            </w:pPr>
            <w:r w:rsidRPr="001C303A">
              <w:rPr>
                <w:rFonts w:ascii="Times New Roman" w:hAnsi="Times New Roman"/>
              </w:rPr>
              <w:t>открытый аукцион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3F" w:rsidRPr="001C303A" w:rsidRDefault="00C8753F" w:rsidP="001C303A">
            <w:pPr>
              <w:pStyle w:val="af0"/>
              <w:rPr>
                <w:rFonts w:ascii="Times New Roman" w:hAnsi="Times New Roman"/>
              </w:rPr>
            </w:pPr>
            <w:r w:rsidRPr="001C303A">
              <w:rPr>
                <w:rFonts w:ascii="Times New Roman" w:hAnsi="Times New Roman"/>
              </w:rPr>
              <w:t>28.09.2018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03A" w:rsidRPr="001C303A" w:rsidRDefault="00C8753F" w:rsidP="001C303A">
            <w:pPr>
              <w:pStyle w:val="af0"/>
              <w:rPr>
                <w:rFonts w:ascii="Times New Roman" w:hAnsi="Times New Roman"/>
              </w:rPr>
            </w:pPr>
            <w:r w:rsidRPr="001C303A">
              <w:rPr>
                <w:rFonts w:ascii="Times New Roman" w:hAnsi="Times New Roman"/>
              </w:rPr>
              <w:t>905</w:t>
            </w:r>
            <w:r w:rsidR="00B621DD">
              <w:rPr>
                <w:rFonts w:ascii="Times New Roman" w:hAnsi="Times New Roman"/>
              </w:rPr>
              <w:t> </w:t>
            </w:r>
            <w:r w:rsidRPr="001C303A">
              <w:rPr>
                <w:rFonts w:ascii="Times New Roman" w:hAnsi="Times New Roman"/>
              </w:rPr>
              <w:t>100,</w:t>
            </w:r>
          </w:p>
          <w:p w:rsidR="00C8753F" w:rsidRPr="001C303A" w:rsidRDefault="00C8753F" w:rsidP="001C303A">
            <w:pPr>
              <w:pStyle w:val="af0"/>
              <w:rPr>
                <w:rFonts w:ascii="Times New Roman" w:hAnsi="Times New Roman"/>
              </w:rPr>
            </w:pPr>
            <w:r w:rsidRPr="001C303A">
              <w:rPr>
                <w:rFonts w:ascii="Times New Roman" w:hAnsi="Times New Roman"/>
              </w:rPr>
              <w:t>00</w:t>
            </w:r>
          </w:p>
        </w:tc>
      </w:tr>
      <w:tr w:rsidR="00C8753F" w:rsidRPr="00C8753F" w:rsidTr="00B621DD">
        <w:trPr>
          <w:trHeight w:val="4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3F" w:rsidRPr="001C303A" w:rsidRDefault="00C8753F" w:rsidP="001C303A">
            <w:pPr>
              <w:pStyle w:val="af0"/>
              <w:rPr>
                <w:rFonts w:ascii="Times New Roman" w:hAnsi="Times New Roman"/>
              </w:rPr>
            </w:pPr>
            <w:r w:rsidRPr="001C303A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3F" w:rsidRPr="001C303A" w:rsidRDefault="00C8753F" w:rsidP="001C303A">
            <w:pPr>
              <w:pStyle w:val="af0"/>
              <w:rPr>
                <w:rFonts w:ascii="Times New Roman" w:hAnsi="Times New Roman"/>
              </w:rPr>
            </w:pPr>
            <w:r w:rsidRPr="001C303A">
              <w:rPr>
                <w:rFonts w:ascii="Times New Roman" w:hAnsi="Times New Roman"/>
              </w:rPr>
              <w:t xml:space="preserve">Нежилое помещение, </w:t>
            </w:r>
          </w:p>
          <w:p w:rsidR="00C8753F" w:rsidRPr="001C303A" w:rsidRDefault="00C8753F" w:rsidP="001C303A">
            <w:pPr>
              <w:pStyle w:val="af0"/>
              <w:rPr>
                <w:rFonts w:ascii="Times New Roman" w:hAnsi="Times New Roman"/>
              </w:rPr>
            </w:pPr>
            <w:r w:rsidRPr="001C303A">
              <w:rPr>
                <w:rFonts w:ascii="Times New Roman" w:hAnsi="Times New Roman"/>
              </w:rPr>
              <w:t>73:40:50:000 009 721</w:t>
            </w:r>
          </w:p>
          <w:p w:rsidR="00C8753F" w:rsidRPr="001C303A" w:rsidRDefault="00C8753F" w:rsidP="001C303A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3F" w:rsidRPr="001C303A" w:rsidRDefault="00C8753F" w:rsidP="001C303A">
            <w:pPr>
              <w:pStyle w:val="af0"/>
              <w:rPr>
                <w:rFonts w:ascii="Times New Roman" w:hAnsi="Times New Roman"/>
              </w:rPr>
            </w:pPr>
            <w:r w:rsidRPr="001C303A">
              <w:rPr>
                <w:rFonts w:ascii="Times New Roman" w:hAnsi="Times New Roman"/>
              </w:rPr>
              <w:t xml:space="preserve">Ульяновская область, город Димитровград, </w:t>
            </w:r>
            <w:proofErr w:type="spellStart"/>
            <w:r w:rsidRPr="001C303A">
              <w:rPr>
                <w:rFonts w:ascii="Times New Roman" w:hAnsi="Times New Roman"/>
              </w:rPr>
              <w:t>пр</w:t>
            </w:r>
            <w:proofErr w:type="gramStart"/>
            <w:r w:rsidRPr="001C303A">
              <w:rPr>
                <w:rFonts w:ascii="Times New Roman" w:hAnsi="Times New Roman"/>
              </w:rPr>
              <w:t>.Л</w:t>
            </w:r>
            <w:proofErr w:type="gramEnd"/>
            <w:r w:rsidRPr="001C303A">
              <w:rPr>
                <w:rFonts w:ascii="Times New Roman" w:hAnsi="Times New Roman"/>
              </w:rPr>
              <w:t>енина</w:t>
            </w:r>
            <w:proofErr w:type="spellEnd"/>
            <w:r w:rsidRPr="001C303A">
              <w:rPr>
                <w:rFonts w:ascii="Times New Roman" w:hAnsi="Times New Roman"/>
              </w:rPr>
              <w:t>, д.33</w:t>
            </w:r>
          </w:p>
          <w:p w:rsidR="00C8753F" w:rsidRPr="001C303A" w:rsidRDefault="00C8753F" w:rsidP="001C303A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3F" w:rsidRPr="001C303A" w:rsidRDefault="00C8753F" w:rsidP="001C303A">
            <w:pPr>
              <w:pStyle w:val="af0"/>
              <w:rPr>
                <w:rFonts w:ascii="Times New Roman" w:hAnsi="Times New Roman"/>
              </w:rPr>
            </w:pPr>
            <w:r w:rsidRPr="001C303A">
              <w:rPr>
                <w:rFonts w:ascii="Times New Roman" w:hAnsi="Times New Roman"/>
              </w:rPr>
              <w:t>22,02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21DD" w:rsidRDefault="00C8753F" w:rsidP="001C303A">
            <w:pPr>
              <w:pStyle w:val="af0"/>
              <w:rPr>
                <w:rFonts w:ascii="Times New Roman" w:hAnsi="Times New Roman"/>
              </w:rPr>
            </w:pPr>
            <w:r w:rsidRPr="001C303A">
              <w:rPr>
                <w:rFonts w:ascii="Times New Roman" w:hAnsi="Times New Roman"/>
              </w:rPr>
              <w:t>130</w:t>
            </w:r>
            <w:r w:rsidR="00B621DD">
              <w:rPr>
                <w:rFonts w:ascii="Times New Roman" w:hAnsi="Times New Roman"/>
              </w:rPr>
              <w:t> </w:t>
            </w:r>
            <w:r w:rsidRPr="001C303A">
              <w:rPr>
                <w:rFonts w:ascii="Times New Roman" w:hAnsi="Times New Roman"/>
              </w:rPr>
              <w:t>000,</w:t>
            </w:r>
          </w:p>
          <w:p w:rsidR="00C8753F" w:rsidRPr="001C303A" w:rsidRDefault="00C8753F" w:rsidP="001C303A">
            <w:pPr>
              <w:pStyle w:val="af0"/>
              <w:rPr>
                <w:rFonts w:ascii="Times New Roman" w:hAnsi="Times New Roman"/>
              </w:rPr>
            </w:pPr>
            <w:r w:rsidRPr="001C303A">
              <w:rPr>
                <w:rFonts w:ascii="Times New Roman" w:hAnsi="Times New Roman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753F" w:rsidRPr="001C303A" w:rsidRDefault="00C8753F" w:rsidP="00B621DD">
            <w:pPr>
              <w:pStyle w:val="af0"/>
              <w:rPr>
                <w:rFonts w:ascii="Times New Roman" w:hAnsi="Times New Roman"/>
              </w:rPr>
            </w:pPr>
            <w:r w:rsidRPr="001C303A">
              <w:rPr>
                <w:rFonts w:ascii="Times New Roman" w:hAnsi="Times New Roman"/>
              </w:rPr>
              <w:t>59</w:t>
            </w:r>
            <w:r w:rsidR="00B621DD">
              <w:rPr>
                <w:rFonts w:ascii="Times New Roman" w:hAnsi="Times New Roman"/>
              </w:rPr>
              <w:t> </w:t>
            </w:r>
            <w:r w:rsidRPr="001C303A">
              <w:rPr>
                <w:rFonts w:ascii="Times New Roman" w:hAnsi="Times New Roman"/>
              </w:rPr>
              <w:t>583,00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3F" w:rsidRPr="001C303A" w:rsidRDefault="00C8753F" w:rsidP="001C303A">
            <w:pPr>
              <w:pStyle w:val="af0"/>
              <w:rPr>
                <w:rFonts w:ascii="Times New Roman" w:hAnsi="Times New Roman"/>
              </w:rPr>
            </w:pPr>
            <w:r w:rsidRPr="001C303A">
              <w:rPr>
                <w:rFonts w:ascii="Times New Roman" w:hAnsi="Times New Roman"/>
              </w:rPr>
              <w:t>приватизация посредством публичного предложения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3F" w:rsidRPr="001C303A" w:rsidRDefault="00C8753F" w:rsidP="001C303A">
            <w:pPr>
              <w:pStyle w:val="af0"/>
              <w:rPr>
                <w:rFonts w:ascii="Times New Roman" w:hAnsi="Times New Roman"/>
              </w:rPr>
            </w:pPr>
            <w:r w:rsidRPr="001C303A">
              <w:rPr>
                <w:rFonts w:ascii="Times New Roman" w:hAnsi="Times New Roman"/>
              </w:rPr>
              <w:t>09.01.2019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3F" w:rsidRPr="001C303A" w:rsidRDefault="00C8753F" w:rsidP="001C303A">
            <w:pPr>
              <w:pStyle w:val="af0"/>
              <w:rPr>
                <w:rFonts w:ascii="Times New Roman" w:hAnsi="Times New Roman"/>
              </w:rPr>
            </w:pPr>
            <w:r w:rsidRPr="001C303A">
              <w:rPr>
                <w:rFonts w:ascii="Times New Roman" w:hAnsi="Times New Roman"/>
              </w:rPr>
              <w:t>71 500,00</w:t>
            </w:r>
          </w:p>
        </w:tc>
      </w:tr>
      <w:tr w:rsidR="00C8753F" w:rsidRPr="00C8753F" w:rsidTr="00B621DD">
        <w:trPr>
          <w:trHeight w:val="4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3F" w:rsidRPr="001C303A" w:rsidRDefault="00C8753F" w:rsidP="001C303A">
            <w:pPr>
              <w:pStyle w:val="af0"/>
              <w:rPr>
                <w:rFonts w:ascii="Times New Roman" w:hAnsi="Times New Roman"/>
              </w:rPr>
            </w:pPr>
            <w:r w:rsidRPr="001C303A"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3F" w:rsidRPr="001C303A" w:rsidRDefault="00C8753F" w:rsidP="001C303A">
            <w:pPr>
              <w:pStyle w:val="af0"/>
              <w:rPr>
                <w:rFonts w:ascii="Times New Roman" w:hAnsi="Times New Roman"/>
              </w:rPr>
            </w:pPr>
            <w:r w:rsidRPr="001C303A">
              <w:rPr>
                <w:rFonts w:ascii="Times New Roman" w:hAnsi="Times New Roman"/>
              </w:rPr>
              <w:t>Газопровод высокого давления,</w:t>
            </w:r>
            <w:r w:rsidRPr="001C303A">
              <w:rPr>
                <w:rFonts w:ascii="Times New Roman" w:hAnsi="Times New Roman"/>
                <w:spacing w:val="3"/>
              </w:rPr>
              <w:t xml:space="preserve"> с кадастровым номером 73:23:010101:8994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3F" w:rsidRPr="001C303A" w:rsidRDefault="00C8753F" w:rsidP="001C303A">
            <w:pPr>
              <w:pStyle w:val="af0"/>
              <w:rPr>
                <w:rFonts w:ascii="Times New Roman" w:hAnsi="Times New Roman"/>
              </w:rPr>
            </w:pPr>
            <w:r w:rsidRPr="001C303A">
              <w:rPr>
                <w:rFonts w:ascii="Times New Roman" w:hAnsi="Times New Roman"/>
              </w:rPr>
              <w:t>Ульяновская область, город Димитровград, г</w:t>
            </w:r>
            <w:r w:rsidRPr="001C303A">
              <w:rPr>
                <w:rFonts w:ascii="Times New Roman" w:hAnsi="Times New Roman"/>
                <w:spacing w:val="3"/>
              </w:rPr>
              <w:t>азопровод высокого давления от ГРС до газопровода на ДААЗ</w:t>
            </w:r>
            <w:r w:rsidRPr="001C303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3F" w:rsidRPr="001C303A" w:rsidRDefault="00C8753F" w:rsidP="001C303A">
            <w:pPr>
              <w:pStyle w:val="af0"/>
              <w:rPr>
                <w:rFonts w:ascii="Times New Roman" w:hAnsi="Times New Roman"/>
              </w:rPr>
            </w:pPr>
            <w:r w:rsidRPr="001C303A">
              <w:rPr>
                <w:rFonts w:ascii="Times New Roman" w:hAnsi="Times New Roman"/>
              </w:rPr>
              <w:t xml:space="preserve">812 </w:t>
            </w:r>
            <w:proofErr w:type="spellStart"/>
            <w:r w:rsidRPr="001C303A">
              <w:rPr>
                <w:rFonts w:ascii="Times New Roman" w:hAnsi="Times New Roman"/>
              </w:rPr>
              <w:t>пог</w:t>
            </w:r>
            <w:proofErr w:type="gramStart"/>
            <w:r w:rsidRPr="001C303A"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21DD" w:rsidRDefault="00C8753F" w:rsidP="001C303A">
            <w:pPr>
              <w:pStyle w:val="af0"/>
              <w:rPr>
                <w:rFonts w:ascii="Times New Roman" w:hAnsi="Times New Roman"/>
              </w:rPr>
            </w:pPr>
            <w:r w:rsidRPr="001C303A">
              <w:rPr>
                <w:rFonts w:ascii="Times New Roman" w:hAnsi="Times New Roman"/>
              </w:rPr>
              <w:t>802</w:t>
            </w:r>
            <w:r w:rsidR="00B621DD">
              <w:rPr>
                <w:rFonts w:ascii="Times New Roman" w:hAnsi="Times New Roman"/>
              </w:rPr>
              <w:t> </w:t>
            </w:r>
            <w:r w:rsidRPr="001C303A">
              <w:rPr>
                <w:rFonts w:ascii="Times New Roman" w:hAnsi="Times New Roman"/>
              </w:rPr>
              <w:t>322,</w:t>
            </w:r>
          </w:p>
          <w:p w:rsidR="00C8753F" w:rsidRPr="001C303A" w:rsidRDefault="00C8753F" w:rsidP="001C303A">
            <w:pPr>
              <w:pStyle w:val="af0"/>
              <w:rPr>
                <w:rFonts w:ascii="Times New Roman" w:hAnsi="Times New Roman"/>
              </w:rPr>
            </w:pPr>
            <w:r w:rsidRPr="001C303A">
              <w:rPr>
                <w:rFonts w:ascii="Times New Roman" w:hAnsi="Times New Roman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753F" w:rsidRPr="001C303A" w:rsidRDefault="00C8753F" w:rsidP="00B621DD">
            <w:pPr>
              <w:pStyle w:val="af0"/>
              <w:rPr>
                <w:rFonts w:ascii="Times New Roman" w:hAnsi="Times New Roman"/>
              </w:rPr>
            </w:pPr>
            <w:r w:rsidRPr="001C303A">
              <w:rPr>
                <w:rFonts w:ascii="Times New Roman" w:hAnsi="Times New Roman"/>
              </w:rPr>
              <w:t>1 103</w:t>
            </w:r>
            <w:r w:rsidR="00B621DD">
              <w:rPr>
                <w:rFonts w:ascii="Times New Roman" w:hAnsi="Times New Roman"/>
              </w:rPr>
              <w:t> </w:t>
            </w:r>
            <w:r w:rsidRPr="001C303A">
              <w:rPr>
                <w:rFonts w:ascii="Times New Roman" w:hAnsi="Times New Roman"/>
              </w:rPr>
              <w:t>192,75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3F" w:rsidRPr="001C303A" w:rsidRDefault="00C8753F" w:rsidP="001C303A">
            <w:pPr>
              <w:pStyle w:val="af0"/>
              <w:rPr>
                <w:rFonts w:ascii="Times New Roman" w:hAnsi="Times New Roman"/>
              </w:rPr>
            </w:pPr>
            <w:r w:rsidRPr="001C303A">
              <w:rPr>
                <w:rFonts w:ascii="Times New Roman" w:hAnsi="Times New Roman"/>
              </w:rPr>
              <w:t>Открытый аукцион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3F" w:rsidRPr="001C303A" w:rsidRDefault="00C8753F" w:rsidP="001C303A">
            <w:pPr>
              <w:pStyle w:val="af0"/>
              <w:rPr>
                <w:rFonts w:ascii="Times New Roman" w:hAnsi="Times New Roman"/>
              </w:rPr>
            </w:pPr>
            <w:r w:rsidRPr="001C303A">
              <w:rPr>
                <w:rFonts w:ascii="Times New Roman" w:hAnsi="Times New Roman"/>
              </w:rPr>
              <w:t>09.01.2019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3F" w:rsidRPr="001C303A" w:rsidRDefault="00C8753F" w:rsidP="001C303A">
            <w:pPr>
              <w:pStyle w:val="af0"/>
              <w:rPr>
                <w:rFonts w:ascii="Times New Roman" w:hAnsi="Times New Roman"/>
              </w:rPr>
            </w:pPr>
            <w:r w:rsidRPr="001C303A">
              <w:rPr>
                <w:rFonts w:ascii="Times New Roman" w:hAnsi="Times New Roman"/>
              </w:rPr>
              <w:t>1 103 192,75</w:t>
            </w:r>
          </w:p>
        </w:tc>
      </w:tr>
      <w:tr w:rsidR="00C8753F" w:rsidRPr="00C8753F" w:rsidTr="00B621DD">
        <w:trPr>
          <w:trHeight w:val="525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3F" w:rsidRPr="001C303A" w:rsidRDefault="00C8753F" w:rsidP="001C303A">
            <w:pPr>
              <w:pStyle w:val="af0"/>
              <w:rPr>
                <w:rFonts w:ascii="Times New Roman" w:hAnsi="Times New Roman"/>
              </w:rPr>
            </w:pPr>
            <w:r w:rsidRPr="001C303A">
              <w:rPr>
                <w:rFonts w:ascii="Times New Roman" w:hAnsi="Times New Roman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1DD" w:rsidRDefault="00C8753F" w:rsidP="00B621DD">
            <w:pPr>
              <w:pStyle w:val="af0"/>
              <w:rPr>
                <w:rFonts w:ascii="Times New Roman" w:hAnsi="Times New Roman"/>
              </w:rPr>
            </w:pPr>
            <w:r w:rsidRPr="001C303A">
              <w:rPr>
                <w:rFonts w:ascii="Times New Roman" w:hAnsi="Times New Roman"/>
              </w:rPr>
              <w:t>1</w:t>
            </w:r>
            <w:r w:rsidR="00B621DD">
              <w:rPr>
                <w:rFonts w:ascii="Times New Roman" w:hAnsi="Times New Roman"/>
              </w:rPr>
              <w:t xml:space="preserve"> </w:t>
            </w:r>
            <w:r w:rsidRPr="001C303A">
              <w:rPr>
                <w:rFonts w:ascii="Times New Roman" w:hAnsi="Times New Roman"/>
              </w:rPr>
              <w:t>208,</w:t>
            </w:r>
          </w:p>
          <w:p w:rsidR="00C8753F" w:rsidRPr="001C303A" w:rsidRDefault="00C8753F" w:rsidP="00B621DD">
            <w:pPr>
              <w:pStyle w:val="af0"/>
              <w:rPr>
                <w:rFonts w:ascii="Times New Roman" w:hAnsi="Times New Roman"/>
              </w:rPr>
            </w:pPr>
            <w:r w:rsidRPr="001C303A">
              <w:rPr>
                <w:rFonts w:ascii="Times New Roman" w:hAnsi="Times New Roman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753F" w:rsidRPr="001C303A" w:rsidRDefault="00C8753F" w:rsidP="00B621DD">
            <w:pPr>
              <w:pStyle w:val="af0"/>
              <w:rPr>
                <w:rFonts w:ascii="Times New Roman" w:hAnsi="Times New Roman"/>
              </w:rPr>
            </w:pPr>
            <w:r w:rsidRPr="001C303A">
              <w:rPr>
                <w:rFonts w:ascii="Times New Roman" w:hAnsi="Times New Roman"/>
              </w:rPr>
              <w:t>1 794</w:t>
            </w:r>
            <w:r w:rsidR="00B621DD">
              <w:rPr>
                <w:rFonts w:ascii="Times New Roman" w:hAnsi="Times New Roman"/>
              </w:rPr>
              <w:t> </w:t>
            </w:r>
            <w:r w:rsidRPr="001C303A">
              <w:rPr>
                <w:rFonts w:ascii="Times New Roman" w:hAnsi="Times New Roman"/>
              </w:rPr>
              <w:t>322</w:t>
            </w:r>
            <w:r w:rsidR="00B621DD">
              <w:rPr>
                <w:rFonts w:ascii="Times New Roman" w:hAnsi="Times New Roman"/>
              </w:rPr>
              <w:t xml:space="preserve"> </w:t>
            </w:r>
            <w:r w:rsidRPr="001C303A">
              <w:rPr>
                <w:rFonts w:ascii="Times New Roman" w:hAnsi="Times New Roma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753F" w:rsidRPr="00B621DD" w:rsidRDefault="00C8753F" w:rsidP="00B621DD">
            <w:pPr>
              <w:pStyle w:val="af0"/>
              <w:rPr>
                <w:rFonts w:ascii="Times New Roman" w:hAnsi="Times New Roman"/>
              </w:rPr>
            </w:pPr>
            <w:r w:rsidRPr="00B621DD">
              <w:rPr>
                <w:rFonts w:ascii="Times New Roman" w:hAnsi="Times New Roman"/>
              </w:rPr>
              <w:t>1 9</w:t>
            </w:r>
            <w:r w:rsidRPr="00B621DD">
              <w:rPr>
                <w:rFonts w:ascii="Times New Roman" w:hAnsi="Times New Roman"/>
                <w:lang w:val="en-US"/>
              </w:rPr>
              <w:t>29</w:t>
            </w:r>
            <w:r w:rsidR="00B621DD">
              <w:rPr>
                <w:rFonts w:ascii="Times New Roman" w:hAnsi="Times New Roman"/>
                <w:lang w:val="en-US"/>
              </w:rPr>
              <w:t> </w:t>
            </w:r>
            <w:r w:rsidRPr="00B621DD">
              <w:rPr>
                <w:rFonts w:ascii="Times New Roman" w:hAnsi="Times New Roman"/>
                <w:lang w:val="en-US"/>
              </w:rPr>
              <w:t>809</w:t>
            </w:r>
            <w:r w:rsidR="00B621DD">
              <w:rPr>
                <w:rFonts w:ascii="Times New Roman" w:hAnsi="Times New Roman"/>
              </w:rPr>
              <w:t xml:space="preserve"> </w:t>
            </w:r>
            <w:r w:rsidRPr="00B621DD">
              <w:rPr>
                <w:rFonts w:ascii="Times New Roman" w:hAnsi="Times New Roman"/>
              </w:rPr>
              <w:t>,</w:t>
            </w:r>
            <w:r w:rsidRPr="00B621DD">
              <w:rPr>
                <w:rFonts w:ascii="Times New Roman" w:hAnsi="Times New Roman"/>
                <w:lang w:val="en-US"/>
              </w:rPr>
              <w:t>6</w:t>
            </w:r>
            <w:r w:rsidRPr="00B621DD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3F" w:rsidRPr="001C303A" w:rsidRDefault="00C8753F" w:rsidP="001C303A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3F" w:rsidRPr="001C303A" w:rsidRDefault="00C8753F" w:rsidP="001C303A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3F" w:rsidRPr="001C303A" w:rsidRDefault="00C8753F" w:rsidP="001C303A">
            <w:pPr>
              <w:pStyle w:val="af0"/>
              <w:rPr>
                <w:rFonts w:ascii="Times New Roman" w:hAnsi="Times New Roman"/>
              </w:rPr>
            </w:pPr>
            <w:r w:rsidRPr="001C303A">
              <w:rPr>
                <w:rFonts w:ascii="Times New Roman" w:hAnsi="Times New Roman"/>
              </w:rPr>
              <w:t>2 079 792,75</w:t>
            </w:r>
          </w:p>
        </w:tc>
      </w:tr>
    </w:tbl>
    <w:p w:rsidR="00015488" w:rsidRDefault="00015488" w:rsidP="00015488">
      <w:pPr>
        <w:pStyle w:val="af0"/>
      </w:pPr>
    </w:p>
    <w:p w:rsidR="004419DD" w:rsidRDefault="004419DD" w:rsidP="00015488">
      <w:pPr>
        <w:pStyle w:val="af0"/>
      </w:pPr>
    </w:p>
    <w:p w:rsidR="00C8753F" w:rsidRPr="00C8753F" w:rsidRDefault="00C8753F" w:rsidP="00C8753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C8753F">
        <w:rPr>
          <w:rFonts w:ascii="Times New Roman" w:hAnsi="Times New Roman"/>
          <w:b/>
          <w:sz w:val="24"/>
          <w:szCs w:val="24"/>
        </w:rPr>
        <w:t xml:space="preserve">3.2. </w:t>
      </w:r>
      <w:proofErr w:type="gramStart"/>
      <w:r w:rsidRPr="00C8753F">
        <w:rPr>
          <w:rFonts w:ascii="Times New Roman" w:hAnsi="Times New Roman"/>
          <w:b/>
          <w:sz w:val="24"/>
          <w:szCs w:val="24"/>
        </w:rPr>
        <w:t>Реализованных вне Программы приватизации 2018 года, в рамках 159-ФЗ</w:t>
      </w:r>
      <w:proofErr w:type="gramEnd"/>
    </w:p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4820"/>
        <w:gridCol w:w="1046"/>
        <w:gridCol w:w="10"/>
        <w:gridCol w:w="1779"/>
        <w:gridCol w:w="1250"/>
        <w:gridCol w:w="26"/>
        <w:gridCol w:w="1134"/>
      </w:tblGrid>
      <w:tr w:rsidR="00015488" w:rsidRPr="00015488" w:rsidTr="00015488">
        <w:trPr>
          <w:trHeight w:val="1337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53F" w:rsidRPr="00015488" w:rsidRDefault="00C8753F" w:rsidP="00B621DD">
            <w:pPr>
              <w:pStyle w:val="af0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015488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015488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8753F" w:rsidRPr="00015488" w:rsidRDefault="00C8753F" w:rsidP="00B621DD">
            <w:pPr>
              <w:pStyle w:val="af0"/>
              <w:rPr>
                <w:rFonts w:ascii="Times New Roman" w:hAnsi="Times New Roman"/>
                <w:b/>
                <w:sz w:val="20"/>
                <w:szCs w:val="20"/>
              </w:rPr>
            </w:pPr>
            <w:r w:rsidRPr="00015488">
              <w:rPr>
                <w:rFonts w:ascii="Times New Roman" w:hAnsi="Times New Roman"/>
                <w:b/>
                <w:sz w:val="20"/>
                <w:szCs w:val="20"/>
              </w:rPr>
              <w:t>Наименование и адрес объекта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8753F" w:rsidRPr="00015488" w:rsidRDefault="00C8753F" w:rsidP="00B621DD">
            <w:pPr>
              <w:pStyle w:val="af0"/>
              <w:rPr>
                <w:rFonts w:ascii="Times New Roman" w:hAnsi="Times New Roman"/>
                <w:b/>
                <w:sz w:val="20"/>
                <w:szCs w:val="20"/>
              </w:rPr>
            </w:pPr>
            <w:r w:rsidRPr="00015488">
              <w:rPr>
                <w:rFonts w:ascii="Times New Roman" w:hAnsi="Times New Roman"/>
                <w:b/>
                <w:sz w:val="20"/>
                <w:szCs w:val="20"/>
              </w:rPr>
              <w:t xml:space="preserve">S, </w:t>
            </w:r>
            <w:proofErr w:type="spellStart"/>
            <w:r w:rsidRPr="00015488">
              <w:rPr>
                <w:rFonts w:ascii="Times New Roman" w:hAnsi="Times New Roman"/>
                <w:b/>
                <w:sz w:val="20"/>
                <w:szCs w:val="20"/>
              </w:rPr>
              <w:t>кв.м</w:t>
            </w:r>
            <w:proofErr w:type="spellEnd"/>
            <w:r w:rsidRPr="00015488">
              <w:rPr>
                <w:rFonts w:ascii="Times New Roman" w:hAnsi="Times New Roman"/>
                <w:b/>
                <w:sz w:val="20"/>
                <w:szCs w:val="20"/>
              </w:rPr>
              <w:t xml:space="preserve">., </w:t>
            </w:r>
            <w:proofErr w:type="spellStart"/>
            <w:r w:rsidRPr="00015488">
              <w:rPr>
                <w:rFonts w:ascii="Times New Roman" w:hAnsi="Times New Roman"/>
                <w:b/>
                <w:sz w:val="20"/>
                <w:szCs w:val="20"/>
              </w:rPr>
              <w:t>куб</w:t>
            </w:r>
            <w:proofErr w:type="gramStart"/>
            <w:r w:rsidRPr="00015488">
              <w:rPr>
                <w:rFonts w:ascii="Times New Roman" w:hAnsi="Times New Roman"/>
                <w:b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7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53F" w:rsidRPr="00015488" w:rsidRDefault="00C8753F" w:rsidP="00B621DD">
            <w:pPr>
              <w:pStyle w:val="af0"/>
              <w:rPr>
                <w:rFonts w:ascii="Times New Roman" w:hAnsi="Times New Roman"/>
                <w:b/>
                <w:sz w:val="20"/>
                <w:szCs w:val="20"/>
              </w:rPr>
            </w:pPr>
            <w:r w:rsidRPr="00015488">
              <w:rPr>
                <w:rFonts w:ascii="Times New Roman" w:hAnsi="Times New Roman"/>
                <w:b/>
                <w:sz w:val="20"/>
                <w:szCs w:val="20"/>
              </w:rPr>
              <w:t>Сумма оценки объекта, руб. (фактическая сумма продажи) без учета НДС</w:t>
            </w: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53F" w:rsidRPr="00015488" w:rsidRDefault="00015488" w:rsidP="00015488">
            <w:pPr>
              <w:pStyle w:val="af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заключения</w:t>
            </w:r>
            <w:r w:rsidR="00C8753F" w:rsidRPr="0001548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 w:rsidR="00C8753F" w:rsidRPr="00015488">
              <w:rPr>
                <w:rFonts w:ascii="Times New Roman" w:hAnsi="Times New Roman"/>
                <w:b/>
                <w:sz w:val="20"/>
                <w:szCs w:val="20"/>
              </w:rPr>
              <w:t>оговора</w:t>
            </w:r>
          </w:p>
        </w:tc>
        <w:tc>
          <w:tcPr>
            <w:tcW w:w="1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753F" w:rsidRPr="00015488" w:rsidRDefault="00C8753F" w:rsidP="00015488">
            <w:pPr>
              <w:pStyle w:val="af0"/>
              <w:rPr>
                <w:rFonts w:ascii="Times New Roman" w:hAnsi="Times New Roman"/>
                <w:b/>
                <w:sz w:val="20"/>
                <w:szCs w:val="20"/>
              </w:rPr>
            </w:pPr>
            <w:r w:rsidRPr="00015488">
              <w:rPr>
                <w:rFonts w:ascii="Times New Roman" w:hAnsi="Times New Roman"/>
                <w:b/>
                <w:sz w:val="20"/>
                <w:szCs w:val="20"/>
              </w:rPr>
              <w:t>Срок</w:t>
            </w:r>
            <w:r w:rsidR="0001548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15488">
              <w:rPr>
                <w:rFonts w:ascii="Times New Roman" w:hAnsi="Times New Roman"/>
                <w:b/>
                <w:sz w:val="20"/>
                <w:szCs w:val="20"/>
              </w:rPr>
              <w:t>рассрочки по</w:t>
            </w:r>
            <w:r w:rsidR="0001548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15488">
              <w:rPr>
                <w:rFonts w:ascii="Times New Roman" w:hAnsi="Times New Roman"/>
                <w:b/>
                <w:sz w:val="20"/>
                <w:szCs w:val="20"/>
              </w:rPr>
              <w:t>договору,</w:t>
            </w:r>
            <w:r w:rsidR="0001548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15488">
              <w:rPr>
                <w:rFonts w:ascii="Times New Roman" w:hAnsi="Times New Roman"/>
                <w:b/>
                <w:sz w:val="20"/>
                <w:szCs w:val="20"/>
              </w:rPr>
              <w:t>лет</w:t>
            </w:r>
          </w:p>
        </w:tc>
      </w:tr>
      <w:tr w:rsidR="00015488" w:rsidRPr="00015488" w:rsidTr="00015488">
        <w:trPr>
          <w:trHeight w:val="8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3F" w:rsidRPr="00015488" w:rsidRDefault="00C8753F" w:rsidP="00B621D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154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3F" w:rsidRPr="00015488" w:rsidRDefault="00C8753F" w:rsidP="00B621D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15488">
              <w:rPr>
                <w:rFonts w:ascii="Times New Roman" w:hAnsi="Times New Roman"/>
                <w:sz w:val="24"/>
                <w:szCs w:val="24"/>
              </w:rPr>
              <w:t>Нежилые помещения, расположенные по адресу: Ульяновская область, г. Димитровград, ул. Мориса Тореза, 7А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753F" w:rsidRPr="00015488" w:rsidRDefault="00C8753F" w:rsidP="00B621D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15488">
              <w:rPr>
                <w:rFonts w:ascii="Times New Roman" w:hAnsi="Times New Roman"/>
                <w:sz w:val="24"/>
                <w:szCs w:val="24"/>
              </w:rPr>
              <w:t xml:space="preserve">46,01  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753F" w:rsidRPr="00015488" w:rsidRDefault="00C8753F" w:rsidP="00B621D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15488">
              <w:rPr>
                <w:rFonts w:ascii="Times New Roman" w:hAnsi="Times New Roman"/>
                <w:sz w:val="24"/>
                <w:szCs w:val="24"/>
              </w:rPr>
              <w:t>362 804,24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3F" w:rsidRPr="00015488" w:rsidRDefault="00C8753F" w:rsidP="00B621DD">
            <w:pPr>
              <w:pStyle w:val="af0"/>
              <w:rPr>
                <w:rFonts w:ascii="Times New Roman" w:hAnsi="Times New Roman"/>
              </w:rPr>
            </w:pPr>
            <w:r w:rsidRPr="00015488">
              <w:rPr>
                <w:rFonts w:ascii="Times New Roman" w:hAnsi="Times New Roman"/>
              </w:rPr>
              <w:t>26.04.2018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3F" w:rsidRPr="00015488" w:rsidRDefault="00C8753F" w:rsidP="00B621D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1548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15488" w:rsidRPr="00015488" w:rsidTr="00015488">
        <w:trPr>
          <w:trHeight w:val="8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3F" w:rsidRPr="00015488" w:rsidRDefault="00C8753F" w:rsidP="00B621D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154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3F" w:rsidRPr="00015488" w:rsidRDefault="00C8753F" w:rsidP="00B621D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15488">
              <w:rPr>
                <w:rFonts w:ascii="Times New Roman" w:hAnsi="Times New Roman"/>
                <w:sz w:val="24"/>
                <w:szCs w:val="24"/>
              </w:rPr>
              <w:t xml:space="preserve">Имущественный комплекс котельной, состоящий из 9 объектов недвижимого имущества, укомплектованных специальным оборудованием и движимым имуществом, расположенным по адресу: Ульяновская область, город Димитровград, </w:t>
            </w:r>
            <w:proofErr w:type="spellStart"/>
            <w:r w:rsidRPr="00015488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Start"/>
            <w:r w:rsidRPr="00015488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015488">
              <w:rPr>
                <w:rFonts w:ascii="Times New Roman" w:hAnsi="Times New Roman"/>
                <w:sz w:val="24"/>
                <w:szCs w:val="24"/>
              </w:rPr>
              <w:t>втостроителей</w:t>
            </w:r>
            <w:proofErr w:type="spellEnd"/>
            <w:r w:rsidRPr="00015488">
              <w:rPr>
                <w:rFonts w:ascii="Times New Roman" w:hAnsi="Times New Roman"/>
                <w:sz w:val="24"/>
                <w:szCs w:val="24"/>
              </w:rPr>
              <w:t xml:space="preserve">,  д.78/17, и земельный участок с кадастровым номером 73:23:013901:48, площадью 50 819,00 </w:t>
            </w:r>
            <w:proofErr w:type="spellStart"/>
            <w:r w:rsidRPr="00015488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753F" w:rsidRPr="00015488" w:rsidRDefault="00C8753F" w:rsidP="00B621D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15488">
              <w:rPr>
                <w:rFonts w:ascii="Times New Roman" w:hAnsi="Times New Roman"/>
                <w:sz w:val="24"/>
                <w:szCs w:val="24"/>
              </w:rPr>
              <w:t>65303,4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753F" w:rsidRPr="00015488" w:rsidRDefault="00C8753F" w:rsidP="00B621D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15488">
              <w:rPr>
                <w:rFonts w:ascii="Times New Roman" w:hAnsi="Times New Roman"/>
                <w:sz w:val="24"/>
                <w:szCs w:val="24"/>
              </w:rPr>
              <w:t>32 556 416,89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3F" w:rsidRPr="00015488" w:rsidRDefault="00C8753F" w:rsidP="00B621DD">
            <w:pPr>
              <w:pStyle w:val="af0"/>
              <w:rPr>
                <w:rFonts w:ascii="Times New Roman" w:hAnsi="Times New Roman"/>
              </w:rPr>
            </w:pPr>
            <w:r w:rsidRPr="00015488">
              <w:rPr>
                <w:rFonts w:ascii="Times New Roman" w:hAnsi="Times New Roman"/>
              </w:rPr>
              <w:t>29.06.2018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3F" w:rsidRPr="00015488" w:rsidRDefault="00C8753F" w:rsidP="00B621D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1548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15488" w:rsidRPr="00015488" w:rsidTr="00015488">
        <w:trPr>
          <w:trHeight w:val="48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3F" w:rsidRPr="00015488" w:rsidRDefault="00C8753F" w:rsidP="00B621D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15488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3F" w:rsidRPr="00015488" w:rsidRDefault="00C8753F" w:rsidP="0001548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15488">
              <w:rPr>
                <w:rFonts w:ascii="Times New Roman" w:hAnsi="Times New Roman"/>
                <w:sz w:val="24"/>
                <w:szCs w:val="24"/>
              </w:rPr>
              <w:t xml:space="preserve">65349,41   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3F" w:rsidRPr="00015488" w:rsidRDefault="00C8753F" w:rsidP="00B621D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15488">
              <w:rPr>
                <w:rFonts w:ascii="Times New Roman" w:hAnsi="Times New Roman"/>
                <w:sz w:val="24"/>
                <w:szCs w:val="24"/>
              </w:rPr>
              <w:t>32 919 221,13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3F" w:rsidRPr="00015488" w:rsidRDefault="00C8753F" w:rsidP="00B621DD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3F" w:rsidRPr="00015488" w:rsidRDefault="00C8753F" w:rsidP="00B621DD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8753F" w:rsidRDefault="00C8753F" w:rsidP="004419DD">
      <w:pPr>
        <w:pStyle w:val="af0"/>
      </w:pPr>
    </w:p>
    <w:p w:rsidR="004419DD" w:rsidRPr="00C8753F" w:rsidRDefault="004419DD" w:rsidP="00C8753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C8753F" w:rsidRDefault="00C8753F" w:rsidP="00C8753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C8753F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C8753F">
        <w:rPr>
          <w:rFonts w:ascii="Times New Roman" w:hAnsi="Times New Roman"/>
          <w:b/>
          <w:sz w:val="24"/>
          <w:szCs w:val="24"/>
        </w:rPr>
        <w:t xml:space="preserve">. Перечень муниципальных нежилых объектов, не реализованных в 2018 году, в связи с </w:t>
      </w:r>
      <w:proofErr w:type="gramStart"/>
      <w:r w:rsidRPr="00C8753F">
        <w:rPr>
          <w:rFonts w:ascii="Times New Roman" w:hAnsi="Times New Roman"/>
          <w:b/>
          <w:sz w:val="24"/>
          <w:szCs w:val="24"/>
        </w:rPr>
        <w:t>признанием  торгов</w:t>
      </w:r>
      <w:proofErr w:type="gramEnd"/>
      <w:r w:rsidRPr="00C8753F">
        <w:rPr>
          <w:rFonts w:ascii="Times New Roman" w:hAnsi="Times New Roman"/>
          <w:b/>
          <w:sz w:val="24"/>
          <w:szCs w:val="24"/>
        </w:rPr>
        <w:t xml:space="preserve"> по продаже объектов муниципального недви</w:t>
      </w:r>
      <w:r w:rsidR="00015488">
        <w:rPr>
          <w:rFonts w:ascii="Times New Roman" w:hAnsi="Times New Roman"/>
          <w:b/>
          <w:sz w:val="24"/>
          <w:szCs w:val="24"/>
        </w:rPr>
        <w:t>жимого имущества несостоявшимся</w:t>
      </w:r>
    </w:p>
    <w:p w:rsidR="004419DD" w:rsidRDefault="004419DD" w:rsidP="00C8753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4419DD" w:rsidRPr="00C8753F" w:rsidRDefault="004419DD" w:rsidP="00C8753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4108"/>
        <w:gridCol w:w="1562"/>
        <w:gridCol w:w="1320"/>
        <w:gridCol w:w="2649"/>
      </w:tblGrid>
      <w:tr w:rsidR="00C8753F" w:rsidRPr="00015488" w:rsidTr="00884ED6">
        <w:trPr>
          <w:trHeight w:val="480"/>
        </w:trPr>
        <w:tc>
          <w:tcPr>
            <w:tcW w:w="426" w:type="dxa"/>
            <w:vAlign w:val="center"/>
            <w:hideMark/>
          </w:tcPr>
          <w:p w:rsidR="00C8753F" w:rsidRPr="00884ED6" w:rsidRDefault="00015488" w:rsidP="00015488">
            <w:pPr>
              <w:pStyle w:val="af0"/>
              <w:rPr>
                <w:rFonts w:ascii="Times New Roman" w:hAnsi="Times New Roman"/>
                <w:b/>
              </w:rPr>
            </w:pPr>
            <w:r w:rsidRPr="00884ED6">
              <w:rPr>
                <w:rFonts w:ascii="Times New Roman" w:hAnsi="Times New Roman"/>
                <w:b/>
              </w:rPr>
              <w:lastRenderedPageBreak/>
              <w:t>№</w:t>
            </w:r>
            <w:r w:rsidR="00C8753F" w:rsidRPr="00884ED6">
              <w:rPr>
                <w:rFonts w:ascii="Times New Roman" w:hAnsi="Times New Roman"/>
                <w:b/>
              </w:rPr>
              <w:t xml:space="preserve">  </w:t>
            </w:r>
            <w:r w:rsidR="00C8753F" w:rsidRPr="00884ED6">
              <w:rPr>
                <w:rFonts w:ascii="Times New Roman" w:hAnsi="Times New Roman"/>
                <w:b/>
              </w:rPr>
              <w:br/>
            </w:r>
            <w:proofErr w:type="gramStart"/>
            <w:r w:rsidR="00C8753F" w:rsidRPr="00884ED6">
              <w:rPr>
                <w:rFonts w:ascii="Times New Roman" w:hAnsi="Times New Roman"/>
                <w:b/>
              </w:rPr>
              <w:t>п</w:t>
            </w:r>
            <w:proofErr w:type="gramEnd"/>
            <w:r w:rsidR="00C8753F" w:rsidRPr="00884ED6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4108" w:type="dxa"/>
            <w:vAlign w:val="center"/>
            <w:hideMark/>
          </w:tcPr>
          <w:p w:rsidR="00C8753F" w:rsidRPr="00884ED6" w:rsidRDefault="00C8753F" w:rsidP="00015488">
            <w:pPr>
              <w:pStyle w:val="af0"/>
              <w:rPr>
                <w:rFonts w:ascii="Times New Roman" w:hAnsi="Times New Roman"/>
                <w:b/>
              </w:rPr>
            </w:pPr>
            <w:r w:rsidRPr="00884ED6">
              <w:rPr>
                <w:rFonts w:ascii="Times New Roman" w:hAnsi="Times New Roman"/>
                <w:b/>
              </w:rPr>
              <w:t xml:space="preserve">Наименование и адрес     </w:t>
            </w:r>
            <w:r w:rsidRPr="00884ED6">
              <w:rPr>
                <w:rFonts w:ascii="Times New Roman" w:hAnsi="Times New Roman"/>
                <w:b/>
              </w:rPr>
              <w:br/>
              <w:t xml:space="preserve">объекта, </w:t>
            </w:r>
            <w:r w:rsidRPr="00884ED6">
              <w:rPr>
                <w:rFonts w:ascii="Times New Roman" w:hAnsi="Times New Roman"/>
                <w:b/>
                <w:lang w:val="en-US"/>
              </w:rPr>
              <w:t>S</w:t>
            </w:r>
            <w:r w:rsidRPr="00884ED6">
              <w:rPr>
                <w:rFonts w:ascii="Times New Roman" w:hAnsi="Times New Roman"/>
                <w:b/>
                <w:vertAlign w:val="superscript"/>
              </w:rPr>
              <w:t xml:space="preserve">, </w:t>
            </w:r>
            <w:proofErr w:type="spellStart"/>
            <w:r w:rsidRPr="00884ED6">
              <w:rPr>
                <w:rFonts w:ascii="Times New Roman" w:hAnsi="Times New Roman"/>
                <w:b/>
              </w:rPr>
              <w:t>кв.м</w:t>
            </w:r>
            <w:proofErr w:type="spellEnd"/>
            <w:r w:rsidRPr="00884ED6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562" w:type="dxa"/>
            <w:vAlign w:val="center"/>
            <w:hideMark/>
          </w:tcPr>
          <w:p w:rsidR="00C8753F" w:rsidRPr="00884ED6" w:rsidRDefault="00C8753F" w:rsidP="00015488">
            <w:pPr>
              <w:pStyle w:val="af0"/>
              <w:rPr>
                <w:rFonts w:ascii="Times New Roman" w:hAnsi="Times New Roman"/>
                <w:b/>
              </w:rPr>
            </w:pPr>
            <w:r w:rsidRPr="00884ED6">
              <w:rPr>
                <w:rFonts w:ascii="Times New Roman" w:hAnsi="Times New Roman"/>
                <w:b/>
              </w:rPr>
              <w:t>Арендная плата в год, руб.</w:t>
            </w:r>
          </w:p>
        </w:tc>
        <w:tc>
          <w:tcPr>
            <w:tcW w:w="1320" w:type="dxa"/>
            <w:vAlign w:val="center"/>
            <w:hideMark/>
          </w:tcPr>
          <w:p w:rsidR="00C8753F" w:rsidRPr="00884ED6" w:rsidRDefault="00C8753F" w:rsidP="00015488">
            <w:pPr>
              <w:pStyle w:val="af0"/>
              <w:rPr>
                <w:rFonts w:ascii="Times New Roman" w:hAnsi="Times New Roman"/>
                <w:b/>
              </w:rPr>
            </w:pPr>
            <w:r w:rsidRPr="00884ED6">
              <w:rPr>
                <w:rFonts w:ascii="Times New Roman" w:hAnsi="Times New Roman"/>
                <w:b/>
              </w:rPr>
              <w:t>Начальная цена (с учетом НДС)</w:t>
            </w:r>
          </w:p>
        </w:tc>
        <w:tc>
          <w:tcPr>
            <w:tcW w:w="2649" w:type="dxa"/>
            <w:vAlign w:val="center"/>
            <w:hideMark/>
          </w:tcPr>
          <w:p w:rsidR="00C8753F" w:rsidRPr="00884ED6" w:rsidRDefault="00C8753F" w:rsidP="00015488">
            <w:pPr>
              <w:pStyle w:val="af0"/>
              <w:rPr>
                <w:rFonts w:ascii="Times New Roman" w:hAnsi="Times New Roman"/>
                <w:b/>
              </w:rPr>
            </w:pPr>
            <w:r w:rsidRPr="00884ED6">
              <w:rPr>
                <w:rFonts w:ascii="Times New Roman" w:hAnsi="Times New Roman"/>
                <w:b/>
              </w:rPr>
              <w:t>Основание</w:t>
            </w:r>
          </w:p>
        </w:tc>
      </w:tr>
      <w:tr w:rsidR="00C8753F" w:rsidRPr="00015488" w:rsidTr="00884ED6">
        <w:trPr>
          <w:trHeight w:val="214"/>
        </w:trPr>
        <w:tc>
          <w:tcPr>
            <w:tcW w:w="426" w:type="dxa"/>
            <w:vAlign w:val="center"/>
            <w:hideMark/>
          </w:tcPr>
          <w:p w:rsidR="00C8753F" w:rsidRPr="00015488" w:rsidRDefault="00C8753F" w:rsidP="00015488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548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08" w:type="dxa"/>
            <w:vAlign w:val="center"/>
          </w:tcPr>
          <w:p w:rsidR="00C8753F" w:rsidRPr="00015488" w:rsidRDefault="00015488" w:rsidP="00015488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62" w:type="dxa"/>
            <w:vAlign w:val="center"/>
            <w:hideMark/>
          </w:tcPr>
          <w:p w:rsidR="00C8753F" w:rsidRPr="00015488" w:rsidRDefault="00015488" w:rsidP="00015488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20" w:type="dxa"/>
            <w:vAlign w:val="center"/>
            <w:hideMark/>
          </w:tcPr>
          <w:p w:rsidR="00C8753F" w:rsidRPr="00015488" w:rsidRDefault="00015488" w:rsidP="00015488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649" w:type="dxa"/>
            <w:vAlign w:val="center"/>
            <w:hideMark/>
          </w:tcPr>
          <w:p w:rsidR="00C8753F" w:rsidRPr="00015488" w:rsidRDefault="00015488" w:rsidP="00015488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C8753F" w:rsidRPr="00015488" w:rsidTr="00884ED6">
        <w:trPr>
          <w:trHeight w:val="600"/>
        </w:trPr>
        <w:tc>
          <w:tcPr>
            <w:tcW w:w="426" w:type="dxa"/>
            <w:vAlign w:val="center"/>
            <w:hideMark/>
          </w:tcPr>
          <w:p w:rsidR="00C8753F" w:rsidRPr="00015488" w:rsidRDefault="00C8753F" w:rsidP="0001548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154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08" w:type="dxa"/>
            <w:vAlign w:val="center"/>
            <w:hideMark/>
          </w:tcPr>
          <w:p w:rsidR="00C8753F" w:rsidRPr="00015488" w:rsidRDefault="00C8753F" w:rsidP="00015488">
            <w:pPr>
              <w:pStyle w:val="af0"/>
              <w:rPr>
                <w:rFonts w:ascii="Times New Roman" w:hAnsi="Times New Roman"/>
              </w:rPr>
            </w:pPr>
            <w:r w:rsidRPr="00015488">
              <w:rPr>
                <w:rFonts w:ascii="Times New Roman" w:hAnsi="Times New Roman"/>
              </w:rPr>
              <w:t xml:space="preserve">Служебные нежилые помещения, площадью 258,10 </w:t>
            </w:r>
            <w:proofErr w:type="spellStart"/>
            <w:r w:rsidRPr="00015488">
              <w:rPr>
                <w:rFonts w:ascii="Times New Roman" w:hAnsi="Times New Roman"/>
              </w:rPr>
              <w:t>кв</w:t>
            </w:r>
            <w:proofErr w:type="gramStart"/>
            <w:r w:rsidRPr="00015488">
              <w:rPr>
                <w:rFonts w:ascii="Times New Roman" w:hAnsi="Times New Roman"/>
              </w:rPr>
              <w:t>.м</w:t>
            </w:r>
            <w:proofErr w:type="spellEnd"/>
            <w:proofErr w:type="gramEnd"/>
            <w:r w:rsidRPr="00015488">
              <w:rPr>
                <w:rFonts w:ascii="Times New Roman" w:hAnsi="Times New Roman"/>
              </w:rPr>
              <w:t>, Ульяновская область, город Димитровград, проспект Ленина, д.18А</w:t>
            </w:r>
          </w:p>
        </w:tc>
        <w:tc>
          <w:tcPr>
            <w:tcW w:w="1562" w:type="dxa"/>
            <w:vAlign w:val="center"/>
            <w:hideMark/>
          </w:tcPr>
          <w:p w:rsidR="00C8753F" w:rsidRPr="00015488" w:rsidRDefault="00C8753F" w:rsidP="00015488">
            <w:pPr>
              <w:pStyle w:val="af0"/>
              <w:rPr>
                <w:rFonts w:ascii="Times New Roman" w:hAnsi="Times New Roman"/>
              </w:rPr>
            </w:pPr>
            <w:r w:rsidRPr="00015488">
              <w:rPr>
                <w:rFonts w:ascii="Times New Roman" w:hAnsi="Times New Roman"/>
              </w:rPr>
              <w:t>На дату проведения аукциона в аренду не предоставлялось</w:t>
            </w:r>
          </w:p>
        </w:tc>
        <w:tc>
          <w:tcPr>
            <w:tcW w:w="1320" w:type="dxa"/>
            <w:vAlign w:val="center"/>
            <w:hideMark/>
          </w:tcPr>
          <w:p w:rsidR="00C8753F" w:rsidRPr="00015488" w:rsidRDefault="00C8753F" w:rsidP="00015488">
            <w:pPr>
              <w:pStyle w:val="af0"/>
              <w:rPr>
                <w:rFonts w:ascii="Times New Roman" w:hAnsi="Times New Roman"/>
              </w:rPr>
            </w:pPr>
            <w:r w:rsidRPr="00015488">
              <w:rPr>
                <w:rFonts w:ascii="Times New Roman" w:hAnsi="Times New Roman"/>
              </w:rPr>
              <w:t xml:space="preserve">1 707 600,00 </w:t>
            </w:r>
          </w:p>
        </w:tc>
        <w:tc>
          <w:tcPr>
            <w:tcW w:w="2649" w:type="dxa"/>
            <w:vAlign w:val="center"/>
            <w:hideMark/>
          </w:tcPr>
          <w:p w:rsidR="00C8753F" w:rsidRPr="00015488" w:rsidRDefault="00C8753F" w:rsidP="00015488">
            <w:pPr>
              <w:pStyle w:val="af0"/>
              <w:rPr>
                <w:rFonts w:ascii="Times New Roman" w:hAnsi="Times New Roman"/>
              </w:rPr>
            </w:pPr>
            <w:r w:rsidRPr="00015488">
              <w:rPr>
                <w:rFonts w:ascii="Times New Roman" w:hAnsi="Times New Roman"/>
              </w:rPr>
              <w:t>Открытый аукцион признан несостоявшим</w:t>
            </w:r>
            <w:r w:rsidR="00884ED6">
              <w:rPr>
                <w:rFonts w:ascii="Times New Roman" w:hAnsi="Times New Roman"/>
              </w:rPr>
              <w:t>ся в связи с отсутствием заявок</w:t>
            </w:r>
          </w:p>
        </w:tc>
      </w:tr>
      <w:tr w:rsidR="00C8753F" w:rsidRPr="00015488" w:rsidTr="00884ED6">
        <w:trPr>
          <w:trHeight w:val="600"/>
        </w:trPr>
        <w:tc>
          <w:tcPr>
            <w:tcW w:w="426" w:type="dxa"/>
            <w:vAlign w:val="center"/>
            <w:hideMark/>
          </w:tcPr>
          <w:p w:rsidR="00C8753F" w:rsidRPr="00015488" w:rsidRDefault="00C8753F" w:rsidP="0001548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154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08" w:type="dxa"/>
            <w:vAlign w:val="center"/>
            <w:hideMark/>
          </w:tcPr>
          <w:p w:rsidR="00C8753F" w:rsidRPr="00015488" w:rsidRDefault="00C8753F" w:rsidP="00015488">
            <w:pPr>
              <w:pStyle w:val="af0"/>
              <w:rPr>
                <w:rFonts w:ascii="Times New Roman" w:hAnsi="Times New Roman"/>
              </w:rPr>
            </w:pPr>
            <w:r w:rsidRPr="00015488">
              <w:rPr>
                <w:rFonts w:ascii="Times New Roman" w:hAnsi="Times New Roman"/>
              </w:rPr>
              <w:t xml:space="preserve">Нежилые помещения, площадью 268,03 </w:t>
            </w:r>
            <w:proofErr w:type="spellStart"/>
            <w:r w:rsidRPr="00015488">
              <w:rPr>
                <w:rFonts w:ascii="Times New Roman" w:hAnsi="Times New Roman"/>
              </w:rPr>
              <w:t>кв</w:t>
            </w:r>
            <w:proofErr w:type="gramStart"/>
            <w:r w:rsidRPr="00015488">
              <w:rPr>
                <w:rFonts w:ascii="Times New Roman" w:hAnsi="Times New Roman"/>
              </w:rPr>
              <w:t>.м</w:t>
            </w:r>
            <w:proofErr w:type="spellEnd"/>
            <w:proofErr w:type="gramEnd"/>
            <w:r w:rsidRPr="00015488">
              <w:rPr>
                <w:rFonts w:ascii="Times New Roman" w:hAnsi="Times New Roman"/>
              </w:rPr>
              <w:t>, Ульяновская область, город Димитровград, ул. Гагарина, д.141</w:t>
            </w:r>
          </w:p>
        </w:tc>
        <w:tc>
          <w:tcPr>
            <w:tcW w:w="1562" w:type="dxa"/>
            <w:vAlign w:val="center"/>
            <w:hideMark/>
          </w:tcPr>
          <w:p w:rsidR="00C8753F" w:rsidRPr="00015488" w:rsidRDefault="00C8753F" w:rsidP="00015488">
            <w:pPr>
              <w:pStyle w:val="af0"/>
              <w:rPr>
                <w:rFonts w:ascii="Times New Roman" w:hAnsi="Times New Roman"/>
              </w:rPr>
            </w:pPr>
            <w:r w:rsidRPr="00015488">
              <w:rPr>
                <w:rFonts w:ascii="Times New Roman" w:hAnsi="Times New Roman"/>
              </w:rPr>
              <w:t xml:space="preserve">На дату проведения аукциона в аренду не предоставлялось </w:t>
            </w:r>
          </w:p>
        </w:tc>
        <w:tc>
          <w:tcPr>
            <w:tcW w:w="1320" w:type="dxa"/>
            <w:vAlign w:val="center"/>
            <w:hideMark/>
          </w:tcPr>
          <w:p w:rsidR="00C8753F" w:rsidRPr="00015488" w:rsidRDefault="00C8753F" w:rsidP="00015488">
            <w:pPr>
              <w:pStyle w:val="af0"/>
              <w:rPr>
                <w:rFonts w:ascii="Times New Roman" w:hAnsi="Times New Roman"/>
              </w:rPr>
            </w:pPr>
            <w:r w:rsidRPr="00015488">
              <w:rPr>
                <w:rFonts w:ascii="Times New Roman" w:hAnsi="Times New Roman"/>
              </w:rPr>
              <w:t>1 853 000,00</w:t>
            </w:r>
          </w:p>
        </w:tc>
        <w:tc>
          <w:tcPr>
            <w:tcW w:w="2649" w:type="dxa"/>
            <w:vAlign w:val="center"/>
            <w:hideMark/>
          </w:tcPr>
          <w:p w:rsidR="00C8753F" w:rsidRPr="00015488" w:rsidRDefault="00C8753F" w:rsidP="00015488">
            <w:pPr>
              <w:pStyle w:val="af0"/>
              <w:rPr>
                <w:rFonts w:ascii="Times New Roman" w:hAnsi="Times New Roman"/>
              </w:rPr>
            </w:pPr>
            <w:r w:rsidRPr="00015488">
              <w:rPr>
                <w:rFonts w:ascii="Times New Roman" w:hAnsi="Times New Roman"/>
              </w:rPr>
              <w:t>Продажа посредством публичного предложения признана несостоявшейся в связи с</w:t>
            </w:r>
            <w:r w:rsidR="00884ED6">
              <w:rPr>
                <w:rFonts w:ascii="Times New Roman" w:hAnsi="Times New Roman"/>
              </w:rPr>
              <w:t xml:space="preserve"> отсутствием участников продажи</w:t>
            </w:r>
          </w:p>
        </w:tc>
      </w:tr>
      <w:tr w:rsidR="00C8753F" w:rsidRPr="00015488" w:rsidTr="00884ED6">
        <w:trPr>
          <w:trHeight w:val="600"/>
        </w:trPr>
        <w:tc>
          <w:tcPr>
            <w:tcW w:w="426" w:type="dxa"/>
            <w:vAlign w:val="center"/>
            <w:hideMark/>
          </w:tcPr>
          <w:p w:rsidR="00C8753F" w:rsidRPr="00015488" w:rsidRDefault="00C8753F" w:rsidP="0001548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1548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08" w:type="dxa"/>
            <w:vAlign w:val="center"/>
            <w:hideMark/>
          </w:tcPr>
          <w:p w:rsidR="00C8753F" w:rsidRPr="00015488" w:rsidRDefault="00C8753F" w:rsidP="00015488">
            <w:pPr>
              <w:pStyle w:val="af0"/>
              <w:rPr>
                <w:rFonts w:ascii="Times New Roman" w:hAnsi="Times New Roman"/>
              </w:rPr>
            </w:pPr>
            <w:r w:rsidRPr="00015488">
              <w:rPr>
                <w:rFonts w:ascii="Times New Roman" w:hAnsi="Times New Roman"/>
              </w:rPr>
              <w:t xml:space="preserve">Двухэтажное производственное здание, площадью 2689,51 (кадастровый номер 73:23:014821:38) с земельным участком площадью 8928 кв. м (73:23:014821:338), расположенный по адресу: Ульяновская область, город Димитровград, </w:t>
            </w:r>
            <w:proofErr w:type="spellStart"/>
            <w:r w:rsidRPr="00015488">
              <w:rPr>
                <w:rFonts w:ascii="Times New Roman" w:hAnsi="Times New Roman"/>
              </w:rPr>
              <w:t>ул</w:t>
            </w:r>
            <w:proofErr w:type="gramStart"/>
            <w:r w:rsidRPr="00015488">
              <w:rPr>
                <w:rFonts w:ascii="Times New Roman" w:hAnsi="Times New Roman"/>
              </w:rPr>
              <w:t>.К</w:t>
            </w:r>
            <w:proofErr w:type="gramEnd"/>
            <w:r w:rsidRPr="00015488">
              <w:rPr>
                <w:rFonts w:ascii="Times New Roman" w:hAnsi="Times New Roman"/>
              </w:rPr>
              <w:t>уйбышева</w:t>
            </w:r>
            <w:proofErr w:type="spellEnd"/>
            <w:r w:rsidRPr="00015488">
              <w:rPr>
                <w:rFonts w:ascii="Times New Roman" w:hAnsi="Times New Roman"/>
              </w:rPr>
              <w:t>, 2</w:t>
            </w:r>
          </w:p>
        </w:tc>
        <w:tc>
          <w:tcPr>
            <w:tcW w:w="1562" w:type="dxa"/>
            <w:vAlign w:val="center"/>
            <w:hideMark/>
          </w:tcPr>
          <w:p w:rsidR="00C8753F" w:rsidRPr="00015488" w:rsidRDefault="00C8753F" w:rsidP="00015488">
            <w:pPr>
              <w:pStyle w:val="af0"/>
              <w:rPr>
                <w:rFonts w:ascii="Times New Roman" w:hAnsi="Times New Roman"/>
              </w:rPr>
            </w:pPr>
            <w:r w:rsidRPr="00015488">
              <w:rPr>
                <w:rFonts w:ascii="Times New Roman" w:hAnsi="Times New Roman"/>
              </w:rPr>
              <w:t>На дату проведения аукциона в аренду не предоставлялось</w:t>
            </w:r>
          </w:p>
        </w:tc>
        <w:tc>
          <w:tcPr>
            <w:tcW w:w="1320" w:type="dxa"/>
            <w:vAlign w:val="center"/>
            <w:hideMark/>
          </w:tcPr>
          <w:p w:rsidR="00C8753F" w:rsidRPr="00015488" w:rsidRDefault="00C8753F" w:rsidP="00015488">
            <w:pPr>
              <w:pStyle w:val="af0"/>
              <w:rPr>
                <w:rFonts w:ascii="Times New Roman" w:hAnsi="Times New Roman"/>
              </w:rPr>
            </w:pPr>
            <w:r w:rsidRPr="00015488">
              <w:rPr>
                <w:rFonts w:ascii="Times New Roman" w:hAnsi="Times New Roman"/>
              </w:rPr>
              <w:t>6 127 365,00</w:t>
            </w:r>
          </w:p>
        </w:tc>
        <w:tc>
          <w:tcPr>
            <w:tcW w:w="2649" w:type="dxa"/>
            <w:vAlign w:val="center"/>
            <w:hideMark/>
          </w:tcPr>
          <w:p w:rsidR="00C8753F" w:rsidRPr="00015488" w:rsidRDefault="00C8753F" w:rsidP="00015488">
            <w:pPr>
              <w:pStyle w:val="af0"/>
              <w:rPr>
                <w:rFonts w:ascii="Times New Roman" w:hAnsi="Times New Roman"/>
              </w:rPr>
            </w:pPr>
            <w:r w:rsidRPr="00015488">
              <w:rPr>
                <w:rFonts w:ascii="Times New Roman" w:hAnsi="Times New Roman"/>
              </w:rPr>
              <w:t>Открытый аукцион признан несостоявшим</w:t>
            </w:r>
            <w:r w:rsidR="00884ED6">
              <w:rPr>
                <w:rFonts w:ascii="Times New Roman" w:hAnsi="Times New Roman"/>
              </w:rPr>
              <w:t>ся в связи с отсутствием заявок</w:t>
            </w:r>
          </w:p>
        </w:tc>
      </w:tr>
    </w:tbl>
    <w:p w:rsidR="00884ED6" w:rsidRDefault="00884ED6" w:rsidP="00884ED6">
      <w:pPr>
        <w:pStyle w:val="af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8753F" w:rsidRPr="00884ED6" w:rsidRDefault="00C8753F" w:rsidP="00884ED6">
      <w:pPr>
        <w:pStyle w:val="af0"/>
        <w:ind w:firstLine="567"/>
        <w:jc w:val="both"/>
        <w:rPr>
          <w:rFonts w:ascii="Times New Roman" w:hAnsi="Times New Roman"/>
          <w:sz w:val="24"/>
          <w:szCs w:val="24"/>
        </w:rPr>
      </w:pPr>
      <w:r w:rsidRPr="00884ED6">
        <w:rPr>
          <w:rFonts w:ascii="Times New Roman" w:hAnsi="Times New Roman"/>
          <w:sz w:val="24"/>
          <w:szCs w:val="24"/>
        </w:rPr>
        <w:t>Из включенных в Программу приватизации на 2018 год 6 объектов:</w:t>
      </w:r>
    </w:p>
    <w:p w:rsidR="00C8753F" w:rsidRPr="00884ED6" w:rsidRDefault="00C8753F" w:rsidP="00884ED6">
      <w:pPr>
        <w:pStyle w:val="af0"/>
        <w:ind w:firstLine="567"/>
        <w:jc w:val="both"/>
        <w:rPr>
          <w:rFonts w:ascii="Times New Roman" w:hAnsi="Times New Roman"/>
          <w:sz w:val="24"/>
          <w:szCs w:val="24"/>
        </w:rPr>
      </w:pPr>
      <w:r w:rsidRPr="00884ED6">
        <w:rPr>
          <w:rFonts w:ascii="Times New Roman" w:hAnsi="Times New Roman"/>
          <w:sz w:val="24"/>
          <w:szCs w:val="24"/>
        </w:rPr>
        <w:t>-реализованы 3 объекта, что составляет 50% от общего числа объектов включенных  Прог</w:t>
      </w:r>
      <w:r w:rsidR="00884ED6">
        <w:rPr>
          <w:rFonts w:ascii="Times New Roman" w:hAnsi="Times New Roman"/>
          <w:sz w:val="24"/>
          <w:szCs w:val="24"/>
        </w:rPr>
        <w:t>рамму приватизации на 2018 год;</w:t>
      </w:r>
    </w:p>
    <w:p w:rsidR="00C8753F" w:rsidRPr="00884ED6" w:rsidRDefault="00C8753F" w:rsidP="00884ED6">
      <w:pPr>
        <w:pStyle w:val="af0"/>
        <w:ind w:firstLine="567"/>
        <w:jc w:val="both"/>
        <w:rPr>
          <w:rFonts w:ascii="Times New Roman" w:hAnsi="Times New Roman"/>
          <w:sz w:val="24"/>
          <w:szCs w:val="24"/>
        </w:rPr>
      </w:pPr>
      <w:r w:rsidRPr="00884ED6">
        <w:rPr>
          <w:rFonts w:ascii="Times New Roman" w:hAnsi="Times New Roman"/>
          <w:sz w:val="24"/>
          <w:szCs w:val="24"/>
        </w:rPr>
        <w:t>-не реализованы 3 объекта</w:t>
      </w:r>
      <w:r w:rsidR="00884ED6">
        <w:rPr>
          <w:rFonts w:ascii="Times New Roman" w:hAnsi="Times New Roman"/>
          <w:sz w:val="24"/>
          <w:szCs w:val="24"/>
        </w:rPr>
        <w:t>,</w:t>
      </w:r>
      <w:r w:rsidRPr="00884ED6">
        <w:rPr>
          <w:rFonts w:ascii="Times New Roman" w:hAnsi="Times New Roman"/>
          <w:sz w:val="24"/>
          <w:szCs w:val="24"/>
        </w:rPr>
        <w:t xml:space="preserve"> что составляет 50% от общего числа объектов включенных  Про</w:t>
      </w:r>
      <w:r w:rsidR="00884ED6">
        <w:rPr>
          <w:rFonts w:ascii="Times New Roman" w:hAnsi="Times New Roman"/>
          <w:sz w:val="24"/>
          <w:szCs w:val="24"/>
        </w:rPr>
        <w:t>грамму приватизации на 2018 год.</w:t>
      </w:r>
    </w:p>
    <w:p w:rsidR="00C8753F" w:rsidRDefault="00C8753F" w:rsidP="00884ED6">
      <w:pPr>
        <w:pStyle w:val="af0"/>
        <w:ind w:firstLine="567"/>
        <w:jc w:val="both"/>
        <w:rPr>
          <w:rFonts w:ascii="Times New Roman" w:hAnsi="Times New Roman"/>
          <w:sz w:val="24"/>
          <w:szCs w:val="24"/>
        </w:rPr>
      </w:pPr>
      <w:r w:rsidRPr="00884ED6">
        <w:rPr>
          <w:rFonts w:ascii="Times New Roman" w:hAnsi="Times New Roman"/>
          <w:sz w:val="24"/>
          <w:szCs w:val="24"/>
        </w:rPr>
        <w:t>Вне Программы приватизации, в рамках 159-ФЗ реализовано 2 объекта.</w:t>
      </w:r>
    </w:p>
    <w:p w:rsidR="00884ED6" w:rsidRPr="00884ED6" w:rsidRDefault="00884ED6" w:rsidP="00884ED6">
      <w:pPr>
        <w:pStyle w:val="af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419DD" w:rsidRDefault="004419DD" w:rsidP="004419DD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Исполнение раздела III «Перечень муниципальных унитарных предприятий муниципального образования «Город Димитровград» Ульяновской области, подлежащих приватизации в 2018 году»   Программы приватизации на 2018 год и плановый период 2019-2020 годов</w:t>
      </w:r>
    </w:p>
    <w:p w:rsidR="004419DD" w:rsidRDefault="004419DD" w:rsidP="004419DD">
      <w:pPr>
        <w:pStyle w:val="ConsPlusTitle"/>
        <w:outlineLvl w:val="1"/>
        <w:rPr>
          <w:rFonts w:ascii="Times New Roman" w:hAnsi="Times New Roman" w:cs="Times New Roman"/>
          <w:szCs w:val="22"/>
        </w:rPr>
      </w:pPr>
    </w:p>
    <w:p w:rsidR="004419DD" w:rsidRPr="004419DD" w:rsidRDefault="004419DD" w:rsidP="004419DD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4419DD">
        <w:rPr>
          <w:rFonts w:ascii="Times New Roman" w:hAnsi="Times New Roman" w:cs="Times New Roman"/>
          <w:sz w:val="24"/>
          <w:szCs w:val="24"/>
        </w:rPr>
        <w:t>1. МУП «Сервис-К»</w:t>
      </w:r>
    </w:p>
    <w:p w:rsidR="004419DD" w:rsidRPr="004419DD" w:rsidRDefault="004419DD" w:rsidP="004419DD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4419DD">
        <w:rPr>
          <w:rFonts w:ascii="Times New Roman" w:hAnsi="Times New Roman" w:cs="Times New Roman"/>
          <w:b w:val="0"/>
          <w:sz w:val="24"/>
          <w:szCs w:val="24"/>
        </w:rPr>
        <w:t xml:space="preserve">08.08.2018 инспекцией Федеральной налоговой службы по Ленинскому району города Ульяновска на основании сведений о прекращении деятельности юридического лица путем реорганизации МУП «Сервис-К» было снято с учета, ООО «Сервис-К» поставлено на учет в налоговом органе. Процедура приватизации завершена. Учредителем Общества и </w:t>
      </w:r>
      <w:proofErr w:type="gramStart"/>
      <w:r w:rsidRPr="004419DD">
        <w:rPr>
          <w:rFonts w:ascii="Times New Roman" w:hAnsi="Times New Roman" w:cs="Times New Roman"/>
          <w:b w:val="0"/>
          <w:sz w:val="24"/>
          <w:szCs w:val="24"/>
        </w:rPr>
        <w:t>органом, осуществляющим полномочия собственника его имущества является</w:t>
      </w:r>
      <w:proofErr w:type="gramEnd"/>
      <w:r w:rsidRPr="004419DD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Муниципальное образование «Город Димитровград» Ульяновской области.</w:t>
      </w:r>
    </w:p>
    <w:p w:rsidR="004419DD" w:rsidRPr="004419DD" w:rsidRDefault="004419DD" w:rsidP="00AA267E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4419DD">
        <w:rPr>
          <w:rFonts w:ascii="Times New Roman" w:hAnsi="Times New Roman" w:cs="Times New Roman"/>
          <w:b w:val="0"/>
          <w:sz w:val="24"/>
          <w:szCs w:val="24"/>
        </w:rPr>
        <w:t>Перечень приватизированного муниципального имущества содержится в постановлении 30.07.2018 № 1667 «О реорганизации муниципального унитарного предприятия «Сервис-К» (Приложение к Отчету).</w:t>
      </w:r>
    </w:p>
    <w:p w:rsidR="004419DD" w:rsidRPr="004419DD" w:rsidRDefault="004419DD" w:rsidP="004419DD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419DD">
        <w:rPr>
          <w:rFonts w:ascii="Times New Roman" w:hAnsi="Times New Roman" w:cs="Times New Roman"/>
          <w:sz w:val="24"/>
          <w:szCs w:val="24"/>
        </w:rPr>
        <w:t>2. МУП «Городской имущественный центр»</w:t>
      </w:r>
    </w:p>
    <w:p w:rsidR="004419DD" w:rsidRDefault="004419DD" w:rsidP="00AA267E">
      <w:pPr>
        <w:pStyle w:val="ConsPlusTitle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4419DD">
        <w:rPr>
          <w:rFonts w:ascii="Times New Roman" w:hAnsi="Times New Roman" w:cs="Times New Roman"/>
          <w:b w:val="0"/>
          <w:sz w:val="24"/>
          <w:szCs w:val="24"/>
        </w:rPr>
        <w:t xml:space="preserve">В 2018 году Муниципальное унитарное предприятие «Городской имущественный центр» не был преобразован в общество с ограниченной ответственностью, в связи с нецелесообразностью его реорганизации. </w:t>
      </w:r>
    </w:p>
    <w:p w:rsidR="00C8753F" w:rsidRPr="00C8753F" w:rsidRDefault="00C8753F" w:rsidP="00C8753F">
      <w:pPr>
        <w:jc w:val="center"/>
        <w:rPr>
          <w:rFonts w:ascii="Times New Roman" w:hAnsi="Times New Roman"/>
          <w:sz w:val="24"/>
          <w:szCs w:val="24"/>
        </w:rPr>
      </w:pPr>
      <w:r w:rsidRPr="00C8753F">
        <w:rPr>
          <w:rFonts w:ascii="Times New Roman" w:hAnsi="Times New Roman"/>
          <w:sz w:val="24"/>
          <w:szCs w:val="24"/>
        </w:rPr>
        <w:t>____________________</w:t>
      </w:r>
    </w:p>
    <w:sectPr w:rsidR="00C8753F" w:rsidRPr="00C8753F" w:rsidSect="00050041">
      <w:headerReference w:type="even" r:id="rId15"/>
      <w:headerReference w:type="default" r:id="rId16"/>
      <w:footnotePr>
        <w:pos w:val="beneathText"/>
      </w:footnotePr>
      <w:pgSz w:w="11905" w:h="16837"/>
      <w:pgMar w:top="1021" w:right="737" w:bottom="907" w:left="1588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2FF" w:rsidRDefault="00AB52FF" w:rsidP="00606276">
      <w:pPr>
        <w:spacing w:after="0" w:line="240" w:lineRule="auto"/>
      </w:pPr>
      <w:r>
        <w:separator/>
      </w:r>
    </w:p>
  </w:endnote>
  <w:endnote w:type="continuationSeparator" w:id="0">
    <w:p w:rsidR="00AB52FF" w:rsidRDefault="00AB52FF" w:rsidP="00606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2FF" w:rsidRDefault="00AB52FF" w:rsidP="00606276">
      <w:pPr>
        <w:spacing w:after="0" w:line="240" w:lineRule="auto"/>
      </w:pPr>
      <w:r>
        <w:separator/>
      </w:r>
    </w:p>
  </w:footnote>
  <w:footnote w:type="continuationSeparator" w:id="0">
    <w:p w:rsidR="00AB52FF" w:rsidRDefault="00AB52FF" w:rsidP="00606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412" w:rsidRDefault="00CA6412" w:rsidP="0027737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A6412" w:rsidRDefault="00CA641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412" w:rsidRPr="00D45DA3" w:rsidRDefault="00CA6412">
    <w:pPr>
      <w:pStyle w:val="a3"/>
      <w:jc w:val="center"/>
      <w:rPr>
        <w:rFonts w:ascii="Times New Roman" w:hAnsi="Times New Roman"/>
        <w:sz w:val="24"/>
        <w:szCs w:val="24"/>
      </w:rPr>
    </w:pPr>
    <w:r w:rsidRPr="00D45DA3">
      <w:rPr>
        <w:rFonts w:ascii="Times New Roman" w:hAnsi="Times New Roman"/>
        <w:sz w:val="24"/>
        <w:szCs w:val="24"/>
      </w:rPr>
      <w:fldChar w:fldCharType="begin"/>
    </w:r>
    <w:r w:rsidRPr="00D45DA3">
      <w:rPr>
        <w:rFonts w:ascii="Times New Roman" w:hAnsi="Times New Roman"/>
        <w:sz w:val="24"/>
        <w:szCs w:val="24"/>
      </w:rPr>
      <w:instrText>PAGE   \* MERGEFORMAT</w:instrText>
    </w:r>
    <w:r w:rsidRPr="00D45DA3">
      <w:rPr>
        <w:rFonts w:ascii="Times New Roman" w:hAnsi="Times New Roman"/>
        <w:sz w:val="24"/>
        <w:szCs w:val="24"/>
      </w:rPr>
      <w:fldChar w:fldCharType="separate"/>
    </w:r>
    <w:r w:rsidR="00A853DB">
      <w:rPr>
        <w:rFonts w:ascii="Times New Roman" w:hAnsi="Times New Roman"/>
        <w:noProof/>
        <w:sz w:val="24"/>
        <w:szCs w:val="24"/>
      </w:rPr>
      <w:t>2</w:t>
    </w:r>
    <w:r w:rsidRPr="00D45DA3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2AA"/>
    <w:rsid w:val="000054A0"/>
    <w:rsid w:val="00015488"/>
    <w:rsid w:val="00044ED7"/>
    <w:rsid w:val="00050041"/>
    <w:rsid w:val="000907B1"/>
    <w:rsid w:val="000D09D9"/>
    <w:rsid w:val="000D229A"/>
    <w:rsid w:val="000F3F29"/>
    <w:rsid w:val="00105B9C"/>
    <w:rsid w:val="001373B0"/>
    <w:rsid w:val="00162AA8"/>
    <w:rsid w:val="001742E6"/>
    <w:rsid w:val="00195C4D"/>
    <w:rsid w:val="001C303A"/>
    <w:rsid w:val="001D318F"/>
    <w:rsid w:val="00214447"/>
    <w:rsid w:val="00243151"/>
    <w:rsid w:val="002445C8"/>
    <w:rsid w:val="0027737E"/>
    <w:rsid w:val="002B0776"/>
    <w:rsid w:val="002D64B1"/>
    <w:rsid w:val="002F2823"/>
    <w:rsid w:val="00333AF5"/>
    <w:rsid w:val="00371DC3"/>
    <w:rsid w:val="003754EA"/>
    <w:rsid w:val="00397379"/>
    <w:rsid w:val="004206F2"/>
    <w:rsid w:val="004419DD"/>
    <w:rsid w:val="00480011"/>
    <w:rsid w:val="004A4BBF"/>
    <w:rsid w:val="004B21FF"/>
    <w:rsid w:val="004B63A8"/>
    <w:rsid w:val="004F0FE2"/>
    <w:rsid w:val="005119D1"/>
    <w:rsid w:val="00522AE6"/>
    <w:rsid w:val="00543839"/>
    <w:rsid w:val="005A3D73"/>
    <w:rsid w:val="005B23FB"/>
    <w:rsid w:val="00606276"/>
    <w:rsid w:val="00623205"/>
    <w:rsid w:val="006257C7"/>
    <w:rsid w:val="0065040B"/>
    <w:rsid w:val="0066116C"/>
    <w:rsid w:val="00682F41"/>
    <w:rsid w:val="00693940"/>
    <w:rsid w:val="007465C5"/>
    <w:rsid w:val="007722FD"/>
    <w:rsid w:val="00784CAC"/>
    <w:rsid w:val="007E1C5A"/>
    <w:rsid w:val="007F1997"/>
    <w:rsid w:val="0083173D"/>
    <w:rsid w:val="00850188"/>
    <w:rsid w:val="0085049A"/>
    <w:rsid w:val="0087168F"/>
    <w:rsid w:val="00880269"/>
    <w:rsid w:val="00882F06"/>
    <w:rsid w:val="00884ED6"/>
    <w:rsid w:val="008D42BF"/>
    <w:rsid w:val="008D620F"/>
    <w:rsid w:val="008E1661"/>
    <w:rsid w:val="0090501A"/>
    <w:rsid w:val="0090515D"/>
    <w:rsid w:val="00935720"/>
    <w:rsid w:val="00953C92"/>
    <w:rsid w:val="009C3BD5"/>
    <w:rsid w:val="009D4379"/>
    <w:rsid w:val="00A00E5C"/>
    <w:rsid w:val="00A3534F"/>
    <w:rsid w:val="00A37751"/>
    <w:rsid w:val="00A37C2D"/>
    <w:rsid w:val="00A853DB"/>
    <w:rsid w:val="00A926CE"/>
    <w:rsid w:val="00AA267E"/>
    <w:rsid w:val="00AB52FF"/>
    <w:rsid w:val="00AE75D6"/>
    <w:rsid w:val="00AF6DCF"/>
    <w:rsid w:val="00B40601"/>
    <w:rsid w:val="00B621DD"/>
    <w:rsid w:val="00BA10CE"/>
    <w:rsid w:val="00C54CEA"/>
    <w:rsid w:val="00C8753F"/>
    <w:rsid w:val="00CA2D2C"/>
    <w:rsid w:val="00CA2DB9"/>
    <w:rsid w:val="00CA6412"/>
    <w:rsid w:val="00CB179B"/>
    <w:rsid w:val="00CB42AA"/>
    <w:rsid w:val="00CE0E15"/>
    <w:rsid w:val="00CF6874"/>
    <w:rsid w:val="00D1731E"/>
    <w:rsid w:val="00D263FE"/>
    <w:rsid w:val="00D342C5"/>
    <w:rsid w:val="00D45DA3"/>
    <w:rsid w:val="00D67A8E"/>
    <w:rsid w:val="00D902BE"/>
    <w:rsid w:val="00DA02AA"/>
    <w:rsid w:val="00E04E53"/>
    <w:rsid w:val="00E26963"/>
    <w:rsid w:val="00E71B2E"/>
    <w:rsid w:val="00EA5409"/>
    <w:rsid w:val="00EF2C42"/>
    <w:rsid w:val="00F23045"/>
    <w:rsid w:val="00F90D43"/>
    <w:rsid w:val="00F9292F"/>
    <w:rsid w:val="00FA5CBB"/>
    <w:rsid w:val="00FE0675"/>
    <w:rsid w:val="00FF0E53"/>
    <w:rsid w:val="00FF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42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CB42AA"/>
    <w:rPr>
      <w:sz w:val="22"/>
      <w:szCs w:val="22"/>
      <w:lang w:eastAsia="en-US"/>
    </w:rPr>
  </w:style>
  <w:style w:type="character" w:styleId="a5">
    <w:name w:val="page number"/>
    <w:rsid w:val="00CB42AA"/>
  </w:style>
  <w:style w:type="paragraph" w:styleId="a6">
    <w:name w:val="footer"/>
    <w:basedOn w:val="a"/>
    <w:link w:val="a7"/>
    <w:uiPriority w:val="99"/>
    <w:unhideWhenUsed/>
    <w:rsid w:val="0060627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06276"/>
    <w:rPr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195C4D"/>
    <w:rPr>
      <w:color w:val="0000FF" w:themeColor="hyperlink"/>
      <w:u w:val="single"/>
    </w:rPr>
  </w:style>
  <w:style w:type="paragraph" w:customStyle="1" w:styleId="ConsTitle">
    <w:name w:val="ConsTitle"/>
    <w:rsid w:val="00195C4D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9">
    <w:name w:val="Body Text"/>
    <w:basedOn w:val="a"/>
    <w:link w:val="aa"/>
    <w:rsid w:val="000907B1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0907B1"/>
    <w:rPr>
      <w:rFonts w:ascii="Times New Roman" w:eastAsia="Times New Roman" w:hAnsi="Times New Roman"/>
      <w:sz w:val="24"/>
      <w:szCs w:val="24"/>
      <w:lang w:eastAsia="ar-SA"/>
    </w:rPr>
  </w:style>
  <w:style w:type="paragraph" w:styleId="ab">
    <w:name w:val="Body Text Indent"/>
    <w:basedOn w:val="a"/>
    <w:link w:val="ac"/>
    <w:rsid w:val="000907B1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c">
    <w:name w:val="Основной текст с отступом Знак"/>
    <w:basedOn w:val="a0"/>
    <w:link w:val="ab"/>
    <w:rsid w:val="000907B1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PlusCell">
    <w:name w:val="ConsPlusCell"/>
    <w:rsid w:val="0090501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d">
    <w:name w:val="List Paragraph"/>
    <w:basedOn w:val="a"/>
    <w:uiPriority w:val="34"/>
    <w:qFormat/>
    <w:rsid w:val="00A3534F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0F3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F3F29"/>
    <w:rPr>
      <w:rFonts w:ascii="Tahoma" w:hAnsi="Tahoma" w:cs="Tahoma"/>
      <w:sz w:val="16"/>
      <w:szCs w:val="16"/>
      <w:lang w:eastAsia="en-US"/>
    </w:rPr>
  </w:style>
  <w:style w:type="paragraph" w:styleId="af0">
    <w:name w:val="No Spacing"/>
    <w:uiPriority w:val="1"/>
    <w:qFormat/>
    <w:rsid w:val="003754EA"/>
    <w:rPr>
      <w:sz w:val="22"/>
      <w:szCs w:val="22"/>
      <w:lang w:eastAsia="en-US"/>
    </w:rPr>
  </w:style>
  <w:style w:type="paragraph" w:styleId="af1">
    <w:name w:val="Normal (Web)"/>
    <w:basedOn w:val="a"/>
    <w:uiPriority w:val="99"/>
    <w:rsid w:val="00880269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">
    <w:name w:val="Знак Знак3"/>
    <w:basedOn w:val="a"/>
    <w:rsid w:val="0088026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PlusTitle">
    <w:name w:val="ConsPlusTitle"/>
    <w:uiPriority w:val="99"/>
    <w:rsid w:val="004419DD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42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CB42AA"/>
    <w:rPr>
      <w:sz w:val="22"/>
      <w:szCs w:val="22"/>
      <w:lang w:eastAsia="en-US"/>
    </w:rPr>
  </w:style>
  <w:style w:type="character" w:styleId="a5">
    <w:name w:val="page number"/>
    <w:rsid w:val="00CB42AA"/>
  </w:style>
  <w:style w:type="paragraph" w:styleId="a6">
    <w:name w:val="footer"/>
    <w:basedOn w:val="a"/>
    <w:link w:val="a7"/>
    <w:uiPriority w:val="99"/>
    <w:unhideWhenUsed/>
    <w:rsid w:val="0060627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06276"/>
    <w:rPr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195C4D"/>
    <w:rPr>
      <w:color w:val="0000FF" w:themeColor="hyperlink"/>
      <w:u w:val="single"/>
    </w:rPr>
  </w:style>
  <w:style w:type="paragraph" w:customStyle="1" w:styleId="ConsTitle">
    <w:name w:val="ConsTitle"/>
    <w:rsid w:val="00195C4D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9">
    <w:name w:val="Body Text"/>
    <w:basedOn w:val="a"/>
    <w:link w:val="aa"/>
    <w:rsid w:val="000907B1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0907B1"/>
    <w:rPr>
      <w:rFonts w:ascii="Times New Roman" w:eastAsia="Times New Roman" w:hAnsi="Times New Roman"/>
      <w:sz w:val="24"/>
      <w:szCs w:val="24"/>
      <w:lang w:eastAsia="ar-SA"/>
    </w:rPr>
  </w:style>
  <w:style w:type="paragraph" w:styleId="ab">
    <w:name w:val="Body Text Indent"/>
    <w:basedOn w:val="a"/>
    <w:link w:val="ac"/>
    <w:rsid w:val="000907B1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c">
    <w:name w:val="Основной текст с отступом Знак"/>
    <w:basedOn w:val="a0"/>
    <w:link w:val="ab"/>
    <w:rsid w:val="000907B1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PlusCell">
    <w:name w:val="ConsPlusCell"/>
    <w:rsid w:val="0090501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d">
    <w:name w:val="List Paragraph"/>
    <w:basedOn w:val="a"/>
    <w:uiPriority w:val="34"/>
    <w:qFormat/>
    <w:rsid w:val="00A3534F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0F3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F3F29"/>
    <w:rPr>
      <w:rFonts w:ascii="Tahoma" w:hAnsi="Tahoma" w:cs="Tahoma"/>
      <w:sz w:val="16"/>
      <w:szCs w:val="16"/>
      <w:lang w:eastAsia="en-US"/>
    </w:rPr>
  </w:style>
  <w:style w:type="paragraph" w:styleId="af0">
    <w:name w:val="No Spacing"/>
    <w:uiPriority w:val="1"/>
    <w:qFormat/>
    <w:rsid w:val="003754EA"/>
    <w:rPr>
      <w:sz w:val="22"/>
      <w:szCs w:val="22"/>
      <w:lang w:eastAsia="en-US"/>
    </w:rPr>
  </w:style>
  <w:style w:type="paragraph" w:styleId="af1">
    <w:name w:val="Normal (Web)"/>
    <w:basedOn w:val="a"/>
    <w:uiPriority w:val="99"/>
    <w:rsid w:val="00880269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">
    <w:name w:val="Знак Знак3"/>
    <w:basedOn w:val="a"/>
    <w:rsid w:val="0088026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PlusTitle">
    <w:name w:val="ConsPlusTitle"/>
    <w:uiPriority w:val="99"/>
    <w:rsid w:val="004419DD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2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4551FAFEB77F0E41363144213FEA73575AF93174E3DCF392284D5D5CB591791FB24C2E8EBFBCD7AE72BC56CD74F39D13964529986E341CF21CD43EY3l5K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551FAFEB77F0E41363144213FEA73575AF93174E3DCF392284D5D5CB591791FB24C2E8EBFBCD7AE72BC56CD74F39D13964529986E341CF21CD43EY3l5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DBDCF8066F9B7E183B3262235685914058AB60D6FE557BD4F2E6D805881211F092ACFA41621FD22AED1AA676989E91D8D0B018F0F56CAF97D41F4u9v9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1DBDCF8066F9B7E183B3382F2304051D0E80EF066BE255EB147136DD0F882B484E6596E6522CF820ABD8FD3F2688B55BD01803850F54C8E6u7v6F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4551FAFEB77F0E41363144213FEA73575AF93174E3DCF392284D5D5CB591791FB24C2E8EBFBCD7AE72BC56CD74F39D13964529986E341CF21CD43EY3l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5D41D-0FE6-468E-AF65-9ACE31EFF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1786</Words>
  <Characters>10185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GD</Company>
  <LinksUpToDate>false</LinksUpToDate>
  <CharactersWithSpaces>11948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</dc:creator>
  <cp:lastModifiedBy>user</cp:lastModifiedBy>
  <cp:revision>4</cp:revision>
  <cp:lastPrinted>2018-05-17T07:37:00Z</cp:lastPrinted>
  <dcterms:created xsi:type="dcterms:W3CDTF">2019-05-21T12:15:00Z</dcterms:created>
  <dcterms:modified xsi:type="dcterms:W3CDTF">2019-05-27T06:04:00Z</dcterms:modified>
</cp:coreProperties>
</file>