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F" w:rsidRDefault="00DE46CA" w:rsidP="00A3735F">
      <w:pPr>
        <w:ind w:right="-1"/>
      </w:pPr>
      <w:r>
        <w:pict>
          <v:shape id="_x0000_s1027" type="#_x0000_t75" style="position:absolute;margin-left:205pt;margin-top:-18.75pt;width:53.5pt;height:59.5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27" DrawAspect="Content" ObjectID="_1612847664" r:id="rId10"/>
        </w:pict>
      </w:r>
      <w:r w:rsidR="00A3735F">
        <w:t xml:space="preserve">            </w:t>
      </w:r>
    </w:p>
    <w:p w:rsidR="00A3735F" w:rsidRDefault="00A3735F" w:rsidP="00A3735F">
      <w:pPr>
        <w:ind w:right="-1"/>
      </w:pPr>
      <w:r>
        <w:t xml:space="preserve">          </w:t>
      </w:r>
      <w:r>
        <w:br/>
      </w:r>
    </w:p>
    <w:p w:rsidR="00A3735F" w:rsidRDefault="00A3735F" w:rsidP="00A3735F">
      <w:pPr>
        <w:pStyle w:val="8"/>
        <w:tabs>
          <w:tab w:val="left" w:pos="0"/>
        </w:tabs>
      </w:pPr>
    </w:p>
    <w:p w:rsidR="00A3735F" w:rsidRDefault="00A3735F" w:rsidP="00A3735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A3735F" w:rsidRDefault="00A3735F" w:rsidP="00A3735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A3735F" w:rsidRDefault="00A3735F" w:rsidP="00A3735F">
      <w:pPr>
        <w:jc w:val="center"/>
        <w:rPr>
          <w:sz w:val="32"/>
        </w:rPr>
      </w:pPr>
    </w:p>
    <w:p w:rsidR="00A3735F" w:rsidRDefault="00A3735F" w:rsidP="00A3735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A3735F" w:rsidRDefault="00A3735F" w:rsidP="00A3735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A3735F" w:rsidRDefault="00A3735F" w:rsidP="00A3735F">
      <w:pPr>
        <w:jc w:val="center"/>
      </w:pPr>
    </w:p>
    <w:p w:rsidR="00DE46CA" w:rsidRDefault="00DE46CA" w:rsidP="00A3735F">
      <w:pPr>
        <w:jc w:val="both"/>
        <w:rPr>
          <w:rFonts w:ascii="Times New Roman CYR" w:hAnsi="Times New Roman CYR"/>
          <w:sz w:val="28"/>
          <w:u w:val="single"/>
        </w:rPr>
      </w:pPr>
    </w:p>
    <w:p w:rsidR="00A3735F" w:rsidRPr="00D05D5A" w:rsidRDefault="00A3735F" w:rsidP="00A3735F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C927" wp14:editId="3CB7960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27  февраля  2019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</w:t>
      </w:r>
      <w:r w:rsidRPr="00750235">
        <w:rPr>
          <w:rFonts w:ascii="Times New Roman CYR" w:hAnsi="Times New Roman CYR"/>
          <w:sz w:val="28"/>
          <w:u w:val="single"/>
        </w:rPr>
        <w:t xml:space="preserve">   </w:t>
      </w:r>
      <w:r w:rsidRPr="00D05D5A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="00DE46CA">
        <w:rPr>
          <w:rFonts w:ascii="Times New Roman CYR" w:hAnsi="Times New Roman CYR"/>
          <w:sz w:val="28"/>
          <w:u w:val="single"/>
        </w:rPr>
        <w:t>16/112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B76A0F">
        <w:rPr>
          <w:rFonts w:ascii="Times New Roman CYR" w:hAnsi="Times New Roman CYR"/>
          <w:sz w:val="2"/>
          <w:szCs w:val="2"/>
          <w:u w:val="single"/>
        </w:rPr>
        <w:t>.</w:t>
      </w:r>
      <w:r w:rsidRPr="00D05D5A">
        <w:rPr>
          <w:rFonts w:ascii="Times New Roman CYR" w:hAnsi="Times New Roman CYR"/>
          <w:sz w:val="28"/>
          <w:u w:val="single"/>
        </w:rPr>
        <w:t xml:space="preserve">  </w:t>
      </w:r>
    </w:p>
    <w:p w:rsidR="00A3735F" w:rsidRDefault="00A3735F" w:rsidP="00A3735F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35F" w:rsidRDefault="00A3735F" w:rsidP="00A3735F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</w:p>
    <w:p w:rsidR="00763FA6" w:rsidRPr="0076765A" w:rsidRDefault="00763FA6" w:rsidP="00763FA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  <w:r w:rsidRPr="0076765A">
        <w:rPr>
          <w:rFonts w:ascii="Times New Roman" w:hAnsi="Times New Roman"/>
          <w:bCs w:val="0"/>
          <w:sz w:val="28"/>
          <w:szCs w:val="28"/>
        </w:rPr>
        <w:t xml:space="preserve">Об </w:t>
      </w:r>
      <w:r>
        <w:rPr>
          <w:rFonts w:ascii="Times New Roman" w:hAnsi="Times New Roman"/>
          <w:bCs w:val="0"/>
          <w:sz w:val="28"/>
          <w:szCs w:val="28"/>
        </w:rPr>
        <w:t>итогах работы К</w:t>
      </w:r>
      <w:r w:rsidRPr="0076765A">
        <w:rPr>
          <w:rFonts w:ascii="Times New Roman" w:hAnsi="Times New Roman"/>
          <w:bCs w:val="0"/>
          <w:sz w:val="28"/>
          <w:szCs w:val="28"/>
        </w:rPr>
        <w:t>онтрольно</w:t>
      </w:r>
      <w:r>
        <w:rPr>
          <w:rFonts w:ascii="Times New Roman" w:hAnsi="Times New Roman"/>
          <w:bCs w:val="0"/>
          <w:sz w:val="28"/>
          <w:szCs w:val="28"/>
        </w:rPr>
        <w:t xml:space="preserve">-счётной палаты </w:t>
      </w:r>
    </w:p>
    <w:p w:rsidR="00763FA6" w:rsidRPr="00322BE4" w:rsidRDefault="00763FA6" w:rsidP="00763FA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2BE4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2B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3FA6" w:rsidRDefault="00763FA6" w:rsidP="00763FA6"/>
    <w:p w:rsidR="00763FA6" w:rsidRDefault="00763FA6" w:rsidP="00763FA6"/>
    <w:p w:rsidR="00763FA6" w:rsidRDefault="00763FA6" w:rsidP="00763FA6"/>
    <w:p w:rsidR="00763FA6" w:rsidRDefault="00763FA6" w:rsidP="00763FA6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 w:rsidRPr="00322BE4">
        <w:rPr>
          <w:rFonts w:ascii="Times New Roman" w:hAnsi="Times New Roman" w:cs="Times New Roman"/>
          <w:b w:val="0"/>
          <w:sz w:val="28"/>
          <w:szCs w:val="28"/>
        </w:rPr>
        <w:t>На основании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>статьи 19 Положения о Контрольно-сч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 xml:space="preserve">тной палате города Димитровграда Ульяновской области, рассмотрев отчёт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>онтрольно</w:t>
      </w:r>
      <w:r>
        <w:rPr>
          <w:rFonts w:ascii="Times New Roman" w:hAnsi="Times New Roman" w:cs="Times New Roman"/>
          <w:b w:val="0"/>
          <w:sz w:val="28"/>
          <w:szCs w:val="28"/>
        </w:rPr>
        <w:t>-счётной палаты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 xml:space="preserve"> города Димитровграда Ульяновской области Г.Г.Казаковой о работе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>онтрольно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-счётной палаты 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>города Димитровграда Ульяновской области за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 xml:space="preserve"> год от 15.02.201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322BE4">
        <w:rPr>
          <w:rFonts w:ascii="Times New Roman" w:hAnsi="Times New Roman" w:cs="Times New Roman"/>
          <w:b w:val="0"/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третьего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763FA6" w:rsidRDefault="00763FA6" w:rsidP="00763FA6">
      <w:pPr>
        <w:pStyle w:val="6"/>
        <w:keepNext/>
        <w:numPr>
          <w:ilvl w:val="7"/>
          <w:numId w:val="1"/>
        </w:numPr>
        <w:tabs>
          <w:tab w:val="left" w:pos="4080"/>
        </w:tabs>
        <w:spacing w:before="0" w:after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отчёт о работе Контрольно-счётной палаты города Димитровграда Ульяновской области за 2018 год, согласно приложению к настоящему решению.</w:t>
      </w:r>
    </w:p>
    <w:p w:rsidR="00763FA6" w:rsidRDefault="00763FA6" w:rsidP="00763F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города Димитровграда Ульяновской области и подведомственным ей муниципальным учреждениям принять исчерпывающие меры, направленные на недопущение в дальнейшей работе нарушений и недостатков, </w:t>
      </w:r>
      <w:r w:rsidRPr="00564D33">
        <w:rPr>
          <w:color w:val="000000"/>
          <w:sz w:val="28"/>
          <w:szCs w:val="28"/>
          <w:lang w:eastAsia="ru-RU"/>
        </w:rPr>
        <w:t xml:space="preserve">отмеченных в </w:t>
      </w:r>
      <w:r>
        <w:rPr>
          <w:color w:val="000000"/>
          <w:sz w:val="28"/>
          <w:szCs w:val="28"/>
          <w:lang w:eastAsia="ru-RU"/>
        </w:rPr>
        <w:t xml:space="preserve">отчёте о работе </w:t>
      </w:r>
      <w:r w:rsidRPr="00536ADF">
        <w:rPr>
          <w:bCs/>
          <w:sz w:val="28"/>
          <w:szCs w:val="28"/>
        </w:rPr>
        <w:t>Контрольно-сч</w:t>
      </w:r>
      <w:r>
        <w:rPr>
          <w:bCs/>
          <w:sz w:val="28"/>
          <w:szCs w:val="28"/>
        </w:rPr>
        <w:t>ё</w:t>
      </w:r>
      <w:r w:rsidRPr="00536ADF">
        <w:rPr>
          <w:bCs/>
          <w:sz w:val="28"/>
          <w:szCs w:val="28"/>
        </w:rPr>
        <w:t>тной палаты города Димитровграда Ульяновской области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за 2018 год</w:t>
      </w:r>
      <w:r>
        <w:rPr>
          <w:sz w:val="28"/>
          <w:szCs w:val="28"/>
        </w:rPr>
        <w:t>.</w:t>
      </w:r>
    </w:p>
    <w:p w:rsidR="00763FA6" w:rsidRDefault="00763FA6" w:rsidP="00763FA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Установить, что  </w:t>
      </w:r>
      <w:r w:rsidRPr="00576808">
        <w:rPr>
          <w:sz w:val="28"/>
          <w:szCs w:val="28"/>
        </w:rPr>
        <w:t>о</w:t>
      </w:r>
      <w:r w:rsidRPr="00576808">
        <w:rPr>
          <w:bCs/>
          <w:sz w:val="28"/>
          <w:szCs w:val="28"/>
        </w:rPr>
        <w:t xml:space="preserve">тчёт о работе </w:t>
      </w:r>
      <w:r>
        <w:rPr>
          <w:bCs/>
          <w:sz w:val="28"/>
          <w:szCs w:val="28"/>
        </w:rPr>
        <w:t>К</w:t>
      </w:r>
      <w:r w:rsidRPr="00576808">
        <w:rPr>
          <w:bCs/>
          <w:sz w:val="28"/>
          <w:szCs w:val="28"/>
        </w:rPr>
        <w:t>онтрольно</w:t>
      </w:r>
      <w:r>
        <w:rPr>
          <w:bCs/>
          <w:sz w:val="28"/>
          <w:szCs w:val="28"/>
        </w:rPr>
        <w:t>-счётной палаты</w:t>
      </w:r>
      <w:r w:rsidRPr="00576808">
        <w:rPr>
          <w:bCs/>
          <w:sz w:val="28"/>
          <w:szCs w:val="28"/>
        </w:rPr>
        <w:t xml:space="preserve"> города Димитровграда Ульяновской области </w:t>
      </w:r>
      <w:r>
        <w:rPr>
          <w:bCs/>
          <w:sz w:val="28"/>
          <w:szCs w:val="28"/>
        </w:rPr>
        <w:t>за</w:t>
      </w:r>
      <w:r w:rsidRPr="0057680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576808">
        <w:rPr>
          <w:bCs/>
          <w:sz w:val="28"/>
          <w:szCs w:val="28"/>
        </w:rPr>
        <w:t xml:space="preserve"> год</w:t>
      </w:r>
      <w:r w:rsidRPr="005768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703763">
          <w:rPr>
            <w:rStyle w:val="ac"/>
            <w:bCs/>
            <w:color w:val="auto"/>
            <w:sz w:val="28"/>
            <w:szCs w:val="28"/>
            <w:u w:val="none"/>
          </w:rPr>
          <w:t>www.dumadgrad.ru</w:t>
        </w:r>
      </w:hyperlink>
      <w:r w:rsidRPr="00703763">
        <w:rPr>
          <w:bCs/>
          <w:sz w:val="28"/>
          <w:szCs w:val="28"/>
        </w:rPr>
        <w:t>).</w:t>
      </w:r>
    </w:p>
    <w:p w:rsidR="00A3735F" w:rsidRDefault="00A3735F" w:rsidP="00A3735F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pStyle w:val="a1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A3735F" w:rsidRDefault="00A3735F" w:rsidP="00A3735F">
      <w:pPr>
        <w:pStyle w:val="a1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A3735F" w:rsidRDefault="00A3735F" w:rsidP="00A3735F">
      <w:pPr>
        <w:pStyle w:val="a1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</w:t>
      </w:r>
      <w:r w:rsidR="00DE46CA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А.П.Ерышев</w:t>
      </w: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DE46CA" w:rsidRDefault="00DE46CA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Default="00A3735F" w:rsidP="00A3735F">
      <w:pPr>
        <w:rPr>
          <w:noProof/>
          <w:sz w:val="28"/>
          <w:szCs w:val="28"/>
        </w:rPr>
      </w:pPr>
    </w:p>
    <w:p w:rsidR="00A3735F" w:rsidRPr="00E30EF4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A3735F" w:rsidRPr="00E30EF4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к решению Городской Думы </w:t>
      </w:r>
    </w:p>
    <w:p w:rsidR="00A3735F" w:rsidRPr="00E30EF4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города Димитровграда </w:t>
      </w:r>
    </w:p>
    <w:p w:rsidR="00A3735F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</w:p>
    <w:p w:rsidR="00A3735F" w:rsidRPr="00E30EF4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A3735F" w:rsidRPr="00E30EF4" w:rsidRDefault="00A3735F" w:rsidP="00A3735F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27.02.2019 </w:t>
      </w:r>
      <w:r w:rsidR="00DE4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E46CA">
        <w:rPr>
          <w:rFonts w:ascii="Times New Roman" w:hAnsi="Times New Roman" w:cs="Times New Roman"/>
          <w:b w:val="0"/>
          <w:sz w:val="28"/>
          <w:szCs w:val="28"/>
        </w:rPr>
        <w:t xml:space="preserve"> 16/112</w:t>
      </w:r>
    </w:p>
    <w:p w:rsidR="00A3735F" w:rsidRPr="00E30EF4" w:rsidRDefault="00A3735F" w:rsidP="00A373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3071" w:rsidRDefault="00AB3B13" w:rsidP="00A3735F">
      <w:pPr>
        <w:ind w:right="-1"/>
        <w:rPr>
          <w:sz w:val="28"/>
          <w:szCs w:val="28"/>
        </w:rPr>
      </w:pPr>
      <w:r>
        <w:t xml:space="preserve">     </w:t>
      </w:r>
    </w:p>
    <w:p w:rsidR="0093710B" w:rsidRPr="00E30EF4" w:rsidRDefault="0093710B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>Отчёт о работе</w:t>
      </w:r>
    </w:p>
    <w:p w:rsidR="0001048D" w:rsidRDefault="00FC7A18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города Димитровграда </w:t>
      </w:r>
    </w:p>
    <w:p w:rsidR="0093710B" w:rsidRPr="00E30EF4" w:rsidRDefault="00FC7A18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за 2018</w:t>
      </w:r>
      <w:r w:rsidR="0093710B" w:rsidRPr="00E30E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10B" w:rsidRPr="00E30EF4" w:rsidRDefault="0093710B" w:rsidP="0093710B">
      <w:pPr>
        <w:spacing w:before="120"/>
        <w:ind w:right="51" w:firstLine="709"/>
        <w:jc w:val="both"/>
        <w:rPr>
          <w:sz w:val="28"/>
          <w:szCs w:val="28"/>
        </w:rPr>
      </w:pPr>
      <w:r w:rsidRPr="00E76F2F">
        <w:rPr>
          <w:sz w:val="28"/>
          <w:szCs w:val="28"/>
        </w:rPr>
        <w:t xml:space="preserve">Отчёт о работе </w:t>
      </w:r>
      <w:r w:rsidR="00FC7A18" w:rsidRPr="00E76F2F">
        <w:rPr>
          <w:sz w:val="28"/>
          <w:szCs w:val="28"/>
        </w:rPr>
        <w:t>Контрольно-счётной палаты города Димитровграда Ульяновской области</w:t>
      </w:r>
      <w:r w:rsidRPr="00E76F2F">
        <w:rPr>
          <w:sz w:val="28"/>
          <w:szCs w:val="28"/>
        </w:rPr>
        <w:t xml:space="preserve"> за </w:t>
      </w:r>
      <w:r w:rsidR="00355015" w:rsidRPr="00E76F2F">
        <w:rPr>
          <w:sz w:val="28"/>
          <w:szCs w:val="28"/>
        </w:rPr>
        <w:t>2018</w:t>
      </w:r>
      <w:r w:rsidRPr="00E76F2F">
        <w:rPr>
          <w:sz w:val="28"/>
          <w:szCs w:val="28"/>
        </w:rPr>
        <w:t xml:space="preserve"> год (далее по тексту – настоящий Отчёт) подготовлен в соответствии с требованиями части 2 статьи 19 Федерального закона от 07.02.2011 №6-ФЗ 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C128A8">
        <w:rPr>
          <w:sz w:val="28"/>
          <w:szCs w:val="28"/>
        </w:rPr>
        <w:t xml:space="preserve"> (далее по тексту – Федеральный закон №6-ФЗ)</w:t>
      </w:r>
      <w:r w:rsidRPr="00E76F2F">
        <w:rPr>
          <w:sz w:val="28"/>
          <w:szCs w:val="28"/>
        </w:rPr>
        <w:t xml:space="preserve">, частей 2, 3 статьи 19 Положения о </w:t>
      </w:r>
      <w:r w:rsidR="00E76F2F" w:rsidRPr="00E76F2F">
        <w:rPr>
          <w:sz w:val="28"/>
          <w:szCs w:val="28"/>
        </w:rPr>
        <w:t>Контрольно-счётной палате</w:t>
      </w:r>
      <w:r w:rsidR="00FC7A18" w:rsidRPr="00E76F2F">
        <w:rPr>
          <w:sz w:val="28"/>
          <w:szCs w:val="28"/>
        </w:rPr>
        <w:t xml:space="preserve"> города Димитровграда Ульяновской области</w:t>
      </w:r>
      <w:r w:rsidRPr="00E76F2F">
        <w:rPr>
          <w:sz w:val="28"/>
          <w:szCs w:val="28"/>
        </w:rPr>
        <w:t xml:space="preserve">, утвержденного решением Городской Думы города Димитровграда Ульяновской области </w:t>
      </w:r>
      <w:r w:rsidR="00E76F2F" w:rsidRPr="00E76F2F">
        <w:rPr>
          <w:sz w:val="28"/>
          <w:szCs w:val="28"/>
        </w:rPr>
        <w:t xml:space="preserve">второго </w:t>
      </w:r>
      <w:r w:rsidRPr="00E76F2F">
        <w:rPr>
          <w:sz w:val="28"/>
          <w:szCs w:val="28"/>
        </w:rPr>
        <w:t xml:space="preserve">созыва от </w:t>
      </w:r>
      <w:r w:rsidR="00E76F2F" w:rsidRPr="00E76F2F">
        <w:rPr>
          <w:sz w:val="28"/>
          <w:szCs w:val="28"/>
        </w:rPr>
        <w:t>08.02.2018 №77/913</w:t>
      </w:r>
      <w:r w:rsidRPr="00E76F2F">
        <w:rPr>
          <w:sz w:val="28"/>
          <w:szCs w:val="28"/>
        </w:rPr>
        <w:t xml:space="preserve"> (далее по тексту – Положение о</w:t>
      </w:r>
      <w:r w:rsidR="00832035" w:rsidRPr="00E76F2F">
        <w:rPr>
          <w:sz w:val="28"/>
          <w:szCs w:val="28"/>
        </w:rPr>
        <w:t xml:space="preserve"> Контрольно-счётной палате</w:t>
      </w:r>
      <w:r w:rsidRPr="00E76F2F">
        <w:rPr>
          <w:sz w:val="28"/>
          <w:szCs w:val="28"/>
        </w:rPr>
        <w:t xml:space="preserve">), и содержит информацию об основных направлениях и результатах деятельности </w:t>
      </w:r>
      <w:r w:rsidR="00832035" w:rsidRPr="00E76F2F">
        <w:rPr>
          <w:sz w:val="28"/>
          <w:szCs w:val="28"/>
        </w:rPr>
        <w:t xml:space="preserve">Контрольно-счётной палаты </w:t>
      </w:r>
      <w:r w:rsidRPr="00E76F2F">
        <w:rPr>
          <w:sz w:val="28"/>
          <w:szCs w:val="28"/>
        </w:rPr>
        <w:t xml:space="preserve">в </w:t>
      </w:r>
      <w:r w:rsidR="00355015" w:rsidRPr="00E76F2F">
        <w:rPr>
          <w:sz w:val="28"/>
          <w:szCs w:val="28"/>
        </w:rPr>
        <w:t>2018</w:t>
      </w:r>
      <w:r w:rsidRPr="00E76F2F">
        <w:rPr>
          <w:sz w:val="28"/>
          <w:szCs w:val="28"/>
        </w:rPr>
        <w:t xml:space="preserve"> году.</w:t>
      </w:r>
    </w:p>
    <w:p w:rsidR="0093710B" w:rsidRPr="00905118" w:rsidRDefault="0093710B" w:rsidP="0093710B">
      <w:pPr>
        <w:pStyle w:val="ConsNormal"/>
        <w:widowControl/>
        <w:spacing w:before="120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18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</w:t>
      </w:r>
      <w:r w:rsidR="00FC7A18" w:rsidRPr="00905118">
        <w:rPr>
          <w:rFonts w:ascii="Times New Roman" w:hAnsi="Times New Roman" w:cs="Times New Roman"/>
          <w:b/>
          <w:sz w:val="28"/>
          <w:szCs w:val="28"/>
        </w:rPr>
        <w:t>Контрольно-счётной палаты города Димитровграда Ульяновской области</w:t>
      </w:r>
    </w:p>
    <w:p w:rsidR="0093710B" w:rsidRPr="004837C7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C7">
        <w:rPr>
          <w:rFonts w:ascii="Times New Roman" w:hAnsi="Times New Roman" w:cs="Times New Roman"/>
          <w:sz w:val="28"/>
          <w:szCs w:val="28"/>
        </w:rPr>
        <w:t xml:space="preserve">В </w:t>
      </w:r>
      <w:r w:rsidR="00355015" w:rsidRPr="004837C7">
        <w:rPr>
          <w:rFonts w:ascii="Times New Roman" w:hAnsi="Times New Roman" w:cs="Times New Roman"/>
          <w:sz w:val="28"/>
          <w:szCs w:val="28"/>
        </w:rPr>
        <w:t>2018</w:t>
      </w:r>
      <w:r w:rsidRPr="004837C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FC7A18" w:rsidRPr="004837C7">
        <w:rPr>
          <w:rFonts w:ascii="Times New Roman" w:hAnsi="Times New Roman" w:cs="Times New Roman"/>
          <w:sz w:val="28"/>
          <w:szCs w:val="28"/>
        </w:rPr>
        <w:t>Контрольно-счётной палаты города Димитровграда Ульяновской области</w:t>
      </w:r>
      <w:r w:rsidRPr="004837C7">
        <w:rPr>
          <w:rFonts w:ascii="Times New Roman" w:hAnsi="Times New Roman" w:cs="Times New Roman"/>
          <w:sz w:val="28"/>
          <w:szCs w:val="28"/>
        </w:rPr>
        <w:t xml:space="preserve"> (далее по тексту –</w:t>
      </w:r>
      <w:r w:rsidR="00905118" w:rsidRPr="004837C7">
        <w:rPr>
          <w:rFonts w:ascii="Times New Roman" w:hAnsi="Times New Roman" w:cs="Times New Roman"/>
          <w:sz w:val="28"/>
          <w:szCs w:val="28"/>
        </w:rPr>
        <w:t xml:space="preserve"> Контрольно-счётная палата</w:t>
      </w:r>
      <w:r w:rsidRPr="004837C7">
        <w:rPr>
          <w:rFonts w:ascii="Times New Roman" w:hAnsi="Times New Roman" w:cs="Times New Roman"/>
          <w:sz w:val="28"/>
          <w:szCs w:val="28"/>
        </w:rPr>
        <w:t xml:space="preserve">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города Димитровграда Ульяновской области, Положением о </w:t>
      </w:r>
      <w:r w:rsidR="00D806BC" w:rsidRPr="004837C7">
        <w:rPr>
          <w:rFonts w:ascii="Times New Roman" w:hAnsi="Times New Roman" w:cs="Times New Roman"/>
          <w:sz w:val="28"/>
          <w:szCs w:val="28"/>
        </w:rPr>
        <w:t xml:space="preserve">Контрольно-счётной палате </w:t>
      </w:r>
      <w:r w:rsidRPr="004837C7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FC7A18" w:rsidRPr="004837C7">
        <w:rPr>
          <w:rFonts w:ascii="Times New Roman" w:hAnsi="Times New Roman" w:cs="Times New Roman"/>
          <w:sz w:val="28"/>
          <w:szCs w:val="28"/>
        </w:rPr>
        <w:t>Контрольно-счётной палаты города Димитровграда Ульяновской области</w:t>
      </w:r>
      <w:r w:rsidRPr="004837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806BC" w:rsidRPr="004837C7">
        <w:rPr>
          <w:rFonts w:ascii="Times New Roman" w:hAnsi="Times New Roman" w:cs="Times New Roman"/>
          <w:sz w:val="28"/>
          <w:szCs w:val="28"/>
        </w:rPr>
        <w:t>распоряжением Контрольно-счётной палаты от 02.04.2018 №06</w:t>
      </w:r>
      <w:r w:rsidRPr="004837C7">
        <w:rPr>
          <w:rFonts w:ascii="Times New Roman" w:hAnsi="Times New Roman" w:cs="Times New Roman"/>
          <w:sz w:val="28"/>
          <w:szCs w:val="28"/>
        </w:rPr>
        <w:t xml:space="preserve">, на основе годового плана работы на </w:t>
      </w:r>
      <w:r w:rsidR="00355015" w:rsidRPr="004837C7">
        <w:rPr>
          <w:rFonts w:ascii="Times New Roman" w:hAnsi="Times New Roman" w:cs="Times New Roman"/>
          <w:sz w:val="28"/>
          <w:szCs w:val="28"/>
        </w:rPr>
        <w:t>2018</w:t>
      </w:r>
      <w:r w:rsidRPr="004837C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3248A2" w:rsidRPr="004837C7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4837C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r w:rsidR="00971C19" w:rsidRPr="004837C7">
        <w:rPr>
          <w:rFonts w:ascii="Times New Roman" w:hAnsi="Times New Roman" w:cs="Times New Roman"/>
          <w:sz w:val="28"/>
          <w:szCs w:val="28"/>
        </w:rPr>
        <w:t xml:space="preserve">www.dumadgrad.ru/ksp  </w:t>
      </w:r>
      <w:r w:rsidRPr="004837C7">
        <w:rPr>
          <w:rFonts w:ascii="Times New Roman" w:hAnsi="Times New Roman" w:cs="Times New Roman"/>
          <w:sz w:val="28"/>
          <w:szCs w:val="28"/>
        </w:rPr>
        <w:t>с изменениями, вносимыми в течении года.</w:t>
      </w:r>
    </w:p>
    <w:p w:rsidR="0093710B" w:rsidRPr="004837C7" w:rsidRDefault="00356107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7">
        <w:rPr>
          <w:rFonts w:ascii="Times New Roman" w:hAnsi="Times New Roman" w:cs="Times New Roman"/>
          <w:sz w:val="28"/>
          <w:szCs w:val="28"/>
        </w:rPr>
        <w:t xml:space="preserve">Контрольно-счётная палата </w:t>
      </w:r>
      <w:r w:rsidR="0093710B" w:rsidRPr="004837C7">
        <w:rPr>
          <w:rFonts w:ascii="Times New Roman" w:hAnsi="Times New Roman" w:cs="Times New Roman"/>
          <w:sz w:val="28"/>
          <w:szCs w:val="28"/>
        </w:rPr>
        <w:t>осуществляла свою деятельность в рамках реализации основных полномочий, определенных Положением о</w:t>
      </w:r>
      <w:r w:rsidRPr="004837C7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="0093710B" w:rsidRPr="004837C7">
        <w:rPr>
          <w:rFonts w:ascii="Times New Roman" w:hAnsi="Times New Roman" w:cs="Times New Roman"/>
          <w:sz w:val="28"/>
          <w:szCs w:val="28"/>
        </w:rPr>
        <w:t>, а именно:</w:t>
      </w:r>
    </w:p>
    <w:p w:rsidR="00FE5901" w:rsidRPr="00FE5901" w:rsidRDefault="00FE5901" w:rsidP="0093710B">
      <w:pPr>
        <w:ind w:firstLine="709"/>
        <w:jc w:val="both"/>
        <w:rPr>
          <w:sz w:val="28"/>
          <w:szCs w:val="28"/>
        </w:rPr>
      </w:pPr>
      <w:r w:rsidRPr="00FE5901">
        <w:rPr>
          <w:sz w:val="28"/>
          <w:szCs w:val="28"/>
        </w:rPr>
        <w:t xml:space="preserve">- контроль за исполнением бюджета города Димитровграда Ульяновской области (далее по тексту - бюджет города); </w:t>
      </w:r>
    </w:p>
    <w:p w:rsidR="00293F6A" w:rsidRDefault="00FE5901" w:rsidP="00293F6A">
      <w:pPr>
        <w:ind w:firstLine="709"/>
        <w:jc w:val="both"/>
        <w:rPr>
          <w:sz w:val="28"/>
          <w:szCs w:val="28"/>
        </w:rPr>
      </w:pPr>
      <w:r w:rsidRPr="00FE5901">
        <w:rPr>
          <w:sz w:val="28"/>
          <w:szCs w:val="28"/>
        </w:rPr>
        <w:t xml:space="preserve">- экспертиза проекта бюджета города; </w:t>
      </w:r>
    </w:p>
    <w:p w:rsidR="00770E7D" w:rsidRDefault="00293F6A" w:rsidP="00293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E5901" w:rsidRPr="00FE5901">
        <w:rPr>
          <w:sz w:val="28"/>
          <w:szCs w:val="28"/>
        </w:rPr>
        <w:t>нешняя проверка годового отчета об и</w:t>
      </w:r>
      <w:r w:rsidR="00770E7D">
        <w:rPr>
          <w:sz w:val="28"/>
          <w:szCs w:val="28"/>
        </w:rPr>
        <w:t>сполнении бюджета города;</w:t>
      </w:r>
    </w:p>
    <w:p w:rsidR="00293F6A" w:rsidRDefault="00770E7D" w:rsidP="0093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FE5901" w:rsidRPr="00FE5901">
        <w:rPr>
          <w:sz w:val="28"/>
          <w:szCs w:val="28"/>
        </w:rPr>
        <w:t>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</w:t>
      </w:r>
      <w:r w:rsidR="00293F6A">
        <w:rPr>
          <w:sz w:val="28"/>
          <w:szCs w:val="28"/>
        </w:rPr>
        <w:t xml:space="preserve">вом Российской Федерации; </w:t>
      </w:r>
    </w:p>
    <w:p w:rsidR="00BB4FD5" w:rsidRDefault="00293F6A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E5901" w:rsidRPr="00FE5901">
        <w:rPr>
          <w:sz w:val="28"/>
          <w:szCs w:val="28"/>
        </w:rPr>
        <w:t xml:space="preserve">ценка эффективности использования, а также контроль за соблюдением установленного порядка управления и распоряжения имуществом, находящимся в муниципальной собственности, в том </w:t>
      </w:r>
      <w:r w:rsidR="00340F43">
        <w:rPr>
          <w:sz w:val="28"/>
          <w:szCs w:val="28"/>
        </w:rPr>
        <w:t xml:space="preserve">числе охраняемыми результатами </w:t>
      </w:r>
      <w:r w:rsidR="00FE5901" w:rsidRPr="00FE5901">
        <w:rPr>
          <w:sz w:val="28"/>
          <w:szCs w:val="28"/>
        </w:rPr>
        <w:t xml:space="preserve"> интеллектуальной деятельности и средствами индивидуализации, принадлежащими муниципальному образованию;</w:t>
      </w:r>
    </w:p>
    <w:p w:rsidR="00BB4FD5" w:rsidRDefault="00FE5901" w:rsidP="00BB4FD5">
      <w:pPr>
        <w:ind w:firstLine="709"/>
        <w:jc w:val="both"/>
        <w:rPr>
          <w:sz w:val="28"/>
          <w:szCs w:val="28"/>
        </w:rPr>
      </w:pPr>
      <w:r w:rsidRPr="00FE5901">
        <w:rPr>
          <w:sz w:val="28"/>
          <w:szCs w:val="28"/>
        </w:rPr>
        <w:t xml:space="preserve"> </w:t>
      </w:r>
      <w:r w:rsidR="00BB4FD5">
        <w:rPr>
          <w:sz w:val="28"/>
          <w:szCs w:val="28"/>
        </w:rPr>
        <w:t>- о</w:t>
      </w:r>
      <w:r w:rsidRPr="00FE5901">
        <w:rPr>
          <w:sz w:val="28"/>
          <w:szCs w:val="28"/>
        </w:rPr>
        <w:t>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</w:t>
      </w:r>
      <w:r w:rsidR="00BB4FD5">
        <w:rPr>
          <w:sz w:val="28"/>
          <w:szCs w:val="28"/>
        </w:rPr>
        <w:t xml:space="preserve">ниципального образования; </w:t>
      </w:r>
    </w:p>
    <w:p w:rsidR="00BB4FD5" w:rsidRDefault="00BB4FD5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E5901" w:rsidRPr="00FE5901">
        <w:rPr>
          <w:sz w:val="28"/>
          <w:szCs w:val="28"/>
        </w:rPr>
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</w:t>
      </w:r>
      <w:r>
        <w:rPr>
          <w:sz w:val="28"/>
          <w:szCs w:val="28"/>
        </w:rPr>
        <w:t xml:space="preserve">е муниципальных программ; </w:t>
      </w:r>
    </w:p>
    <w:p w:rsidR="00BB4FD5" w:rsidRDefault="00BB4FD5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FE5901" w:rsidRPr="00FE5901">
        <w:rPr>
          <w:sz w:val="28"/>
          <w:szCs w:val="28"/>
        </w:rPr>
        <w:t xml:space="preserve">нализ бюджетного процесса в муниципальном образовании и подготовка предложений, направленных </w:t>
      </w:r>
      <w:r>
        <w:rPr>
          <w:sz w:val="28"/>
          <w:szCs w:val="28"/>
        </w:rPr>
        <w:t>на его совершенствование;</w:t>
      </w:r>
    </w:p>
    <w:p w:rsidR="00F80568" w:rsidRDefault="00BB4FD5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E5901" w:rsidRPr="00FE5901">
        <w:rPr>
          <w:sz w:val="28"/>
          <w:szCs w:val="28"/>
        </w:rPr>
        <w:t>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</w:t>
      </w:r>
      <w:r w:rsidR="00F80568">
        <w:rPr>
          <w:sz w:val="28"/>
          <w:szCs w:val="28"/>
        </w:rPr>
        <w:t xml:space="preserve">рмации в Городскую Думу; </w:t>
      </w:r>
    </w:p>
    <w:p w:rsidR="00F174A9" w:rsidRDefault="00F80568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FE5901" w:rsidRPr="00FE5901">
        <w:rPr>
          <w:sz w:val="28"/>
          <w:szCs w:val="28"/>
        </w:rPr>
        <w:t xml:space="preserve">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 </w:t>
      </w:r>
    </w:p>
    <w:p w:rsidR="00423DEF" w:rsidRDefault="00F174A9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FE5901" w:rsidRPr="00FE5901">
        <w:rPr>
          <w:sz w:val="28"/>
          <w:szCs w:val="28"/>
        </w:rPr>
        <w:t xml:space="preserve">ониторинг хода и итогов реализации документов стратегического планирования города; </w:t>
      </w:r>
    </w:p>
    <w:p w:rsidR="00F174A9" w:rsidRDefault="00423DEF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FE5901" w:rsidRPr="00FE5901">
        <w:rPr>
          <w:sz w:val="28"/>
          <w:szCs w:val="28"/>
        </w:rPr>
        <w:t xml:space="preserve">ониторинг исполнения бюджета города; </w:t>
      </w:r>
    </w:p>
    <w:p w:rsidR="00975DB4" w:rsidRDefault="00F174A9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E5901" w:rsidRPr="00FE5901">
        <w:rPr>
          <w:sz w:val="28"/>
          <w:szCs w:val="28"/>
        </w:rPr>
        <w:t>частие в пределах полномочий в мероприятиях, направленных на пр</w:t>
      </w:r>
      <w:r w:rsidR="00975DB4">
        <w:rPr>
          <w:sz w:val="28"/>
          <w:szCs w:val="28"/>
        </w:rPr>
        <w:t xml:space="preserve">отиводействие коррупции; </w:t>
      </w:r>
    </w:p>
    <w:p w:rsidR="00882527" w:rsidRDefault="00975DB4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E5901" w:rsidRPr="00FE5901">
        <w:rPr>
          <w:sz w:val="28"/>
          <w:szCs w:val="28"/>
        </w:rPr>
        <w:t>ные полномочия в сфере внешнего муниципального финансового контроля, установленные федеральными законами, законами Ульяновской области, Уставом муниципального образования «Город Димитровград» Ульяновской области и нормативными прав</w:t>
      </w:r>
      <w:r w:rsidR="00882527">
        <w:rPr>
          <w:sz w:val="28"/>
          <w:szCs w:val="28"/>
        </w:rPr>
        <w:t xml:space="preserve">овыми актами Городской Думы. </w:t>
      </w:r>
    </w:p>
    <w:p w:rsidR="002B10C4" w:rsidRDefault="00FE5901" w:rsidP="00BB4FD5">
      <w:pPr>
        <w:ind w:firstLine="709"/>
        <w:jc w:val="both"/>
        <w:rPr>
          <w:sz w:val="28"/>
          <w:szCs w:val="28"/>
        </w:rPr>
      </w:pPr>
      <w:r w:rsidRPr="00FE5901">
        <w:rPr>
          <w:sz w:val="28"/>
          <w:szCs w:val="28"/>
        </w:rPr>
        <w:t>Внешний муниципальный финансовый контроль осуществляется Контрольно</w:t>
      </w:r>
      <w:r w:rsidR="00051772">
        <w:rPr>
          <w:sz w:val="28"/>
          <w:szCs w:val="28"/>
        </w:rPr>
        <w:t xml:space="preserve"> - </w:t>
      </w:r>
      <w:r w:rsidR="002B10C4">
        <w:rPr>
          <w:sz w:val="28"/>
          <w:szCs w:val="28"/>
        </w:rPr>
        <w:t xml:space="preserve">счётной палатой: </w:t>
      </w:r>
    </w:p>
    <w:p w:rsidR="002B10C4" w:rsidRDefault="002B10C4" w:rsidP="00BB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E5901" w:rsidRPr="00FE5901">
        <w:rPr>
          <w:sz w:val="28"/>
          <w:szCs w:val="28"/>
        </w:rPr>
        <w:t xml:space="preserve"> отношении органов местного самоуправления и муниципальных органов, муниципальных учреждений и муниципальных унитарных </w:t>
      </w:r>
      <w:r w:rsidR="00FE5901" w:rsidRPr="00FE5901">
        <w:rPr>
          <w:sz w:val="28"/>
          <w:szCs w:val="28"/>
        </w:rPr>
        <w:lastRenderedPageBreak/>
        <w:t>предприятий, а также иных организаций, если они используют имущество, находящееся в мун</w:t>
      </w:r>
      <w:r>
        <w:rPr>
          <w:sz w:val="28"/>
          <w:szCs w:val="28"/>
        </w:rPr>
        <w:t xml:space="preserve">иципальной собственности; </w:t>
      </w:r>
    </w:p>
    <w:p w:rsidR="00770E7D" w:rsidRPr="000B4DD2" w:rsidRDefault="002B10C4" w:rsidP="000B4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E5901" w:rsidRPr="00FE5901">
        <w:rPr>
          <w:sz w:val="28"/>
          <w:szCs w:val="28"/>
        </w:rPr>
        <w:t xml:space="preserve"> отношении иных организаций путем осуществления проверки соблюдения условий получения ими субсидий, кредитов, гарантий за счет средств бюджета города в порядке контроля за деятельностью главных распорядителей (распорядителей) и получателей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города.</w:t>
      </w:r>
    </w:p>
    <w:p w:rsidR="0093710B" w:rsidRPr="00CA7121" w:rsidRDefault="0093710B" w:rsidP="000B4DD2">
      <w:pPr>
        <w:snapToGrid w:val="0"/>
        <w:ind w:firstLine="708"/>
        <w:jc w:val="both"/>
      </w:pPr>
      <w:r w:rsidRPr="00CA7121">
        <w:rPr>
          <w:sz w:val="28"/>
          <w:szCs w:val="28"/>
        </w:rPr>
        <w:t xml:space="preserve">Полномочия </w:t>
      </w:r>
      <w:r w:rsidR="00874A4C" w:rsidRPr="00CA7121">
        <w:rPr>
          <w:sz w:val="28"/>
          <w:szCs w:val="28"/>
        </w:rPr>
        <w:t>Контрольно-счётной палаты</w:t>
      </w:r>
      <w:r w:rsidR="000B4DD2" w:rsidRPr="00CA7121">
        <w:rPr>
          <w:sz w:val="28"/>
          <w:szCs w:val="28"/>
        </w:rPr>
        <w:t xml:space="preserve"> </w:t>
      </w:r>
      <w:r w:rsidRPr="00CA7121">
        <w:rPr>
          <w:sz w:val="28"/>
          <w:szCs w:val="28"/>
        </w:rPr>
        <w:t>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осуществлялись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Стандарта внешнего муниципального финанс</w:t>
      </w:r>
      <w:r w:rsidRPr="00CA7121">
        <w:rPr>
          <w:sz w:val="28"/>
        </w:rPr>
        <w:t>ового контроля «Проведение аудита в сфере закупок»</w:t>
      </w:r>
      <w:r w:rsidR="000C5B1F" w:rsidRPr="00CA7121">
        <w:rPr>
          <w:sz w:val="28"/>
        </w:rPr>
        <w:t xml:space="preserve"> (СФК№3</w:t>
      </w:r>
      <w:r w:rsidRPr="00CA7121">
        <w:rPr>
          <w:sz w:val="28"/>
        </w:rPr>
        <w:t xml:space="preserve">), утвержденного </w:t>
      </w:r>
      <w:r w:rsidR="000C5B1F" w:rsidRPr="00CA7121">
        <w:rPr>
          <w:sz w:val="28"/>
        </w:rPr>
        <w:t xml:space="preserve">распоряжением Контрольно-счётной палаты от 24.08.2018 №42.  </w:t>
      </w:r>
    </w:p>
    <w:p w:rsidR="0093710B" w:rsidRPr="00D955E3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E3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D955E3" w:rsidRPr="00D955E3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D955E3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</w:t>
      </w:r>
      <w:r w:rsidR="00D955E3" w:rsidRPr="00D955E3">
        <w:rPr>
          <w:rFonts w:ascii="Times New Roman" w:hAnsi="Times New Roman" w:cs="Times New Roman"/>
          <w:sz w:val="28"/>
          <w:szCs w:val="28"/>
        </w:rPr>
        <w:t xml:space="preserve"> Контрольно-счётной палатой</w:t>
      </w:r>
      <w:r w:rsidRPr="00D955E3">
        <w:rPr>
          <w:rFonts w:ascii="Times New Roman" w:hAnsi="Times New Roman" w:cs="Times New Roman"/>
          <w:sz w:val="28"/>
          <w:szCs w:val="28"/>
        </w:rPr>
        <w:t>.</w:t>
      </w:r>
    </w:p>
    <w:p w:rsidR="00EB6714" w:rsidRPr="002132CE" w:rsidRDefault="0093710B" w:rsidP="002132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6">
        <w:rPr>
          <w:rFonts w:ascii="Times New Roman" w:hAnsi="Times New Roman" w:cs="Times New Roman"/>
          <w:sz w:val="28"/>
          <w:szCs w:val="28"/>
        </w:rPr>
        <w:t xml:space="preserve">В </w:t>
      </w:r>
      <w:r w:rsidR="00355015" w:rsidRPr="00FC7086">
        <w:rPr>
          <w:rFonts w:ascii="Times New Roman" w:hAnsi="Times New Roman" w:cs="Times New Roman"/>
          <w:sz w:val="28"/>
          <w:szCs w:val="28"/>
        </w:rPr>
        <w:t>2018</w:t>
      </w:r>
      <w:r w:rsidRPr="00FC70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B12" w:rsidRPr="00FC7086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EB6714" w:rsidRPr="00FC7086">
        <w:rPr>
          <w:rFonts w:ascii="Times New Roman" w:hAnsi="Times New Roman" w:cs="Times New Roman"/>
          <w:sz w:val="28"/>
          <w:szCs w:val="28"/>
        </w:rPr>
        <w:t>проведено 274</w:t>
      </w:r>
      <w:r w:rsidRPr="00FC7086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EB6714" w:rsidRPr="00FC7086">
        <w:rPr>
          <w:rFonts w:ascii="Times New Roman" w:hAnsi="Times New Roman" w:cs="Times New Roman"/>
          <w:sz w:val="28"/>
          <w:szCs w:val="28"/>
        </w:rPr>
        <w:t>о-аналитических мероприятий и 22 контрольных мероприятия</w:t>
      </w:r>
      <w:r w:rsidR="00253C82">
        <w:rPr>
          <w:rFonts w:ascii="Times New Roman" w:hAnsi="Times New Roman" w:cs="Times New Roman"/>
          <w:sz w:val="28"/>
          <w:szCs w:val="28"/>
        </w:rPr>
        <w:t xml:space="preserve"> (диаграмма </w:t>
      </w:r>
      <w:r w:rsidRPr="00FC7086">
        <w:rPr>
          <w:rFonts w:ascii="Times New Roman" w:hAnsi="Times New Roman" w:cs="Times New Roman"/>
          <w:sz w:val="28"/>
          <w:szCs w:val="28"/>
        </w:rPr>
        <w:t>1).</w:t>
      </w:r>
      <w:r w:rsidRPr="00EB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0B" w:rsidRPr="00E76F2F" w:rsidRDefault="00A047C1" w:rsidP="00174BB2">
      <w:pPr>
        <w:pStyle w:val="ConsNormal"/>
        <w:widowControl/>
        <w:ind w:right="0" w:hanging="142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718D426D" wp14:editId="533A40F7">
            <wp:extent cx="5676405" cy="3075709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6714" w:rsidRDefault="00EB6714" w:rsidP="0093710B">
      <w:pPr>
        <w:pStyle w:val="ConsNormal"/>
        <w:widowControl/>
        <w:ind w:right="0" w:hanging="567"/>
        <w:jc w:val="center"/>
        <w:rPr>
          <w:rFonts w:ascii="Times New Roman" w:hAnsi="Times New Roman" w:cs="Times New Roman"/>
          <w:color w:val="1F497D" w:themeColor="text2"/>
        </w:rPr>
      </w:pPr>
    </w:p>
    <w:p w:rsidR="0093710B" w:rsidRPr="00EB6714" w:rsidRDefault="00EC292B" w:rsidP="0093710B">
      <w:pPr>
        <w:pStyle w:val="ConsNormal"/>
        <w:widowControl/>
        <w:ind w:right="0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диаграмма </w:t>
      </w:r>
      <w:r w:rsidR="0093710B" w:rsidRPr="00EB6714">
        <w:rPr>
          <w:rFonts w:ascii="Times New Roman" w:hAnsi="Times New Roman" w:cs="Times New Roman"/>
        </w:rPr>
        <w:t xml:space="preserve">1. Количество проведенных контрольных и </w:t>
      </w:r>
      <w:r w:rsidR="0093710B" w:rsidRPr="00EB6714">
        <w:rPr>
          <w:rFonts w:ascii="Times New Roman" w:hAnsi="Times New Roman" w:cs="Times New Roman"/>
        </w:rPr>
        <w:br/>
        <w:t>экспертно-а</w:t>
      </w:r>
      <w:r w:rsidR="00F677B4" w:rsidRPr="00EB6714">
        <w:rPr>
          <w:rFonts w:ascii="Times New Roman" w:hAnsi="Times New Roman" w:cs="Times New Roman"/>
        </w:rPr>
        <w:t>налитических мероприятий за 2016</w:t>
      </w:r>
      <w:r w:rsidR="0093710B" w:rsidRPr="00EB6714">
        <w:rPr>
          <w:rFonts w:ascii="Times New Roman" w:hAnsi="Times New Roman" w:cs="Times New Roman"/>
        </w:rPr>
        <w:t xml:space="preserve"> -</w:t>
      </w:r>
      <w:r w:rsidR="00355015" w:rsidRPr="00EB6714">
        <w:rPr>
          <w:rFonts w:ascii="Times New Roman" w:hAnsi="Times New Roman" w:cs="Times New Roman"/>
        </w:rPr>
        <w:t>2018</w:t>
      </w:r>
      <w:r w:rsidR="0093710B" w:rsidRPr="00EB6714">
        <w:rPr>
          <w:rFonts w:ascii="Times New Roman" w:hAnsi="Times New Roman" w:cs="Times New Roman"/>
        </w:rPr>
        <w:t xml:space="preserve"> годы</w:t>
      </w:r>
    </w:p>
    <w:p w:rsidR="0093710B" w:rsidRDefault="0093710B" w:rsidP="00610E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D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27024B" w:rsidRPr="00120BD2">
        <w:rPr>
          <w:rFonts w:ascii="Times New Roman" w:hAnsi="Times New Roman" w:cs="Times New Roman"/>
          <w:sz w:val="28"/>
          <w:szCs w:val="28"/>
        </w:rPr>
        <w:t xml:space="preserve">85 </w:t>
      </w:r>
      <w:r w:rsidRPr="00120BD2">
        <w:rPr>
          <w:rFonts w:ascii="Times New Roman" w:hAnsi="Times New Roman" w:cs="Times New Roman"/>
          <w:sz w:val="28"/>
          <w:szCs w:val="28"/>
        </w:rPr>
        <w:t xml:space="preserve">нарушений действующего законодательства на общую </w:t>
      </w:r>
      <w:r w:rsidRPr="00120BD2">
        <w:rPr>
          <w:rFonts w:ascii="Times New Roman" w:hAnsi="Times New Roman" w:cs="Times New Roman"/>
          <w:sz w:val="28"/>
          <w:szCs w:val="28"/>
        </w:rPr>
        <w:lastRenderedPageBreak/>
        <w:t>сумму </w:t>
      </w:r>
      <w:r w:rsidR="0027024B" w:rsidRPr="00120BD2">
        <w:rPr>
          <w:rFonts w:ascii="Times New Roman" w:hAnsi="Times New Roman" w:cs="Times New Roman"/>
          <w:sz w:val="28"/>
          <w:szCs w:val="28"/>
        </w:rPr>
        <w:t xml:space="preserve">246 146,4 </w:t>
      </w:r>
      <w:r w:rsidRPr="00120BD2">
        <w:rPr>
          <w:rFonts w:ascii="Times New Roman" w:hAnsi="Times New Roman" w:cs="Times New Roman"/>
          <w:sz w:val="28"/>
          <w:szCs w:val="28"/>
        </w:rPr>
        <w:t xml:space="preserve">тыс.руб., в том числе в ходе контрольных мероприятий на сумму </w:t>
      </w:r>
      <w:r w:rsidR="0027024B" w:rsidRPr="00120BD2">
        <w:rPr>
          <w:rFonts w:ascii="Times New Roman" w:hAnsi="Times New Roman" w:cs="Times New Roman"/>
          <w:sz w:val="28"/>
          <w:szCs w:val="28"/>
        </w:rPr>
        <w:t xml:space="preserve">149 227,7 </w:t>
      </w:r>
      <w:r w:rsidR="00A667EA" w:rsidRPr="00120BD2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Pr="00120BD2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экспертно-аналитических мероприятий на сумму </w:t>
      </w:r>
      <w:r w:rsidR="0027024B" w:rsidRPr="00120BD2">
        <w:rPr>
          <w:rFonts w:ascii="Times New Roman" w:hAnsi="Times New Roman" w:cs="Times New Roman"/>
          <w:sz w:val="28"/>
          <w:szCs w:val="28"/>
        </w:rPr>
        <w:t xml:space="preserve">96 918,7 </w:t>
      </w:r>
      <w:r w:rsidR="00543B87">
        <w:rPr>
          <w:rFonts w:ascii="Times New Roman" w:hAnsi="Times New Roman" w:cs="Times New Roman"/>
          <w:sz w:val="28"/>
          <w:szCs w:val="28"/>
        </w:rPr>
        <w:t>тыс.руб.</w:t>
      </w:r>
      <w:r w:rsidR="00610E51" w:rsidRPr="00610E51">
        <w:rPr>
          <w:rFonts w:ascii="Times New Roman" w:hAnsi="Times New Roman" w:cs="Times New Roman"/>
          <w:sz w:val="28"/>
          <w:szCs w:val="28"/>
        </w:rPr>
        <w:t xml:space="preserve"> </w:t>
      </w:r>
      <w:r w:rsidR="00610E51" w:rsidRPr="00496B1F">
        <w:rPr>
          <w:rFonts w:ascii="Times New Roman" w:hAnsi="Times New Roman" w:cs="Times New Roman"/>
          <w:sz w:val="28"/>
          <w:szCs w:val="28"/>
        </w:rPr>
        <w:t xml:space="preserve">Общий объем выявленных Счетно-контрольной комиссией финансовых нарушений в </w:t>
      </w:r>
      <w:r w:rsidR="00610E51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610E51" w:rsidRPr="00496B1F">
        <w:rPr>
          <w:rFonts w:ascii="Times New Roman" w:hAnsi="Times New Roman" w:cs="Times New Roman"/>
          <w:bCs/>
          <w:iCs/>
          <w:sz w:val="28"/>
          <w:szCs w:val="28"/>
        </w:rPr>
        <w:t>в объеме бюджета города Димитровграда по расходам составил</w:t>
      </w:r>
      <w:r w:rsidR="007F6208">
        <w:rPr>
          <w:rFonts w:ascii="Times New Roman" w:hAnsi="Times New Roman" w:cs="Times New Roman"/>
          <w:sz w:val="28"/>
          <w:szCs w:val="28"/>
        </w:rPr>
        <w:t xml:space="preserve"> – 10,2</w:t>
      </w:r>
      <w:r w:rsidR="00610E51">
        <w:rPr>
          <w:rFonts w:ascii="Times New Roman" w:hAnsi="Times New Roman" w:cs="Times New Roman"/>
          <w:sz w:val="28"/>
          <w:szCs w:val="28"/>
        </w:rPr>
        <w:t xml:space="preserve">%, в </w:t>
      </w:r>
      <w:r w:rsidR="00610E51" w:rsidRPr="00496B1F">
        <w:rPr>
          <w:rFonts w:ascii="Times New Roman" w:hAnsi="Times New Roman" w:cs="Times New Roman"/>
          <w:sz w:val="28"/>
          <w:szCs w:val="28"/>
        </w:rPr>
        <w:t>2017 году</w:t>
      </w:r>
      <w:r w:rsidR="00610E51">
        <w:rPr>
          <w:rFonts w:ascii="Times New Roman" w:hAnsi="Times New Roman" w:cs="Times New Roman"/>
          <w:bCs/>
          <w:iCs/>
          <w:sz w:val="28"/>
          <w:szCs w:val="28"/>
        </w:rPr>
        <w:t xml:space="preserve">  10,7%, в 2016 году - 11,1 %</w:t>
      </w:r>
      <w:r w:rsidR="00543B87">
        <w:rPr>
          <w:rFonts w:ascii="Times New Roman" w:hAnsi="Times New Roman" w:cs="Times New Roman"/>
          <w:sz w:val="28"/>
          <w:szCs w:val="28"/>
        </w:rPr>
        <w:t xml:space="preserve">(диаграмма </w:t>
      </w:r>
      <w:r w:rsidR="00D85C2F" w:rsidRPr="00120BD2">
        <w:rPr>
          <w:rFonts w:ascii="Times New Roman" w:hAnsi="Times New Roman" w:cs="Times New Roman"/>
          <w:sz w:val="28"/>
          <w:szCs w:val="28"/>
        </w:rPr>
        <w:t>2</w:t>
      </w:r>
      <w:r w:rsidR="00AA3EA3">
        <w:rPr>
          <w:rFonts w:ascii="Times New Roman" w:hAnsi="Times New Roman" w:cs="Times New Roman"/>
          <w:sz w:val="28"/>
          <w:szCs w:val="28"/>
        </w:rPr>
        <w:t xml:space="preserve"> и диаграмма 3</w:t>
      </w:r>
      <w:r w:rsidR="00D85C2F" w:rsidRPr="00120B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710B" w:rsidRPr="006E1B26" w:rsidRDefault="00E8359F" w:rsidP="006E1B26">
      <w:pPr>
        <w:pStyle w:val="ConsNormal"/>
        <w:widowControl/>
        <w:spacing w:before="120"/>
        <w:ind w:righ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359F61" wp14:editId="05302AE0">
            <wp:extent cx="5260769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493C" w:rsidRDefault="0077493C" w:rsidP="0093710B">
      <w:pPr>
        <w:pStyle w:val="ConsNormal"/>
        <w:widowControl/>
        <w:ind w:right="0" w:hanging="142"/>
        <w:jc w:val="center"/>
        <w:rPr>
          <w:rFonts w:ascii="Times New Roman" w:hAnsi="Times New Roman" w:cs="Times New Roman"/>
        </w:rPr>
      </w:pPr>
    </w:p>
    <w:p w:rsidR="0093710B" w:rsidRDefault="00087BBA" w:rsidP="0093710B">
      <w:pPr>
        <w:pStyle w:val="ConsNormal"/>
        <w:widowControl/>
        <w:ind w:right="0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диаграмма </w:t>
      </w:r>
      <w:r w:rsidR="0093710B" w:rsidRPr="002B4CCA">
        <w:rPr>
          <w:rFonts w:ascii="Times New Roman" w:hAnsi="Times New Roman" w:cs="Times New Roman"/>
        </w:rPr>
        <w:t xml:space="preserve">2. Объем выявленных нарушений в общем объеме расходов города в </w:t>
      </w:r>
      <w:r w:rsidR="00355015" w:rsidRPr="002B4CCA">
        <w:rPr>
          <w:rFonts w:ascii="Times New Roman" w:hAnsi="Times New Roman" w:cs="Times New Roman"/>
        </w:rPr>
        <w:t>2018</w:t>
      </w:r>
      <w:r w:rsidR="0093710B" w:rsidRPr="002B4CCA">
        <w:rPr>
          <w:rFonts w:ascii="Times New Roman" w:hAnsi="Times New Roman" w:cs="Times New Roman"/>
        </w:rPr>
        <w:t xml:space="preserve"> году</w:t>
      </w:r>
    </w:p>
    <w:p w:rsidR="005147DC" w:rsidRDefault="005147DC" w:rsidP="0093710B">
      <w:pPr>
        <w:pStyle w:val="ConsNormal"/>
        <w:widowControl/>
        <w:ind w:right="0" w:hanging="142"/>
        <w:jc w:val="center"/>
        <w:rPr>
          <w:rFonts w:ascii="Times New Roman" w:hAnsi="Times New Roman" w:cs="Times New Roman"/>
        </w:rPr>
      </w:pPr>
    </w:p>
    <w:p w:rsidR="006E1B26" w:rsidRDefault="00DF0D3A" w:rsidP="00DF0D3A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5FC113" wp14:editId="60024C3A">
            <wp:extent cx="6222670" cy="4144489"/>
            <wp:effectExtent l="0" t="0" r="698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B26" w:rsidRDefault="006E1B26" w:rsidP="00DF0D3A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6E1B26" w:rsidRPr="00836AEF" w:rsidRDefault="006E1B26" w:rsidP="006E1B26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836AEF">
        <w:rPr>
          <w:rFonts w:ascii="Times New Roman" w:hAnsi="Times New Roman" w:cs="Times New Roman"/>
        </w:rPr>
        <w:t>диаграмма 3. Виды нарушений, выявленные в 2018 году в ходе контрольных мероприятий в суммовом выражении</w:t>
      </w:r>
    </w:p>
    <w:p w:rsidR="006E1B26" w:rsidRDefault="006E1B26" w:rsidP="005147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0B" w:rsidRPr="00445B73" w:rsidRDefault="002B4CCA" w:rsidP="00445B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3F105C">
        <w:rPr>
          <w:rFonts w:ascii="Times New Roman" w:hAnsi="Times New Roman" w:cs="Times New Roman"/>
          <w:sz w:val="28"/>
          <w:szCs w:val="28"/>
        </w:rPr>
        <w:t xml:space="preserve"> результатам проверок Контрольно-счётной палаты возмещено в бюджет и устранено финансовых нарушений на сумму </w:t>
      </w:r>
      <w:r w:rsidR="00C21951" w:rsidRPr="003F105C">
        <w:rPr>
          <w:rFonts w:ascii="Times New Roman" w:hAnsi="Times New Roman" w:cs="Times New Roman"/>
          <w:sz w:val="28"/>
          <w:szCs w:val="28"/>
        </w:rPr>
        <w:t xml:space="preserve">124 969,9 </w:t>
      </w:r>
      <w:r w:rsidRPr="003F105C">
        <w:rPr>
          <w:rFonts w:ascii="Times New Roman" w:hAnsi="Times New Roman" w:cs="Times New Roman"/>
          <w:sz w:val="28"/>
          <w:szCs w:val="28"/>
          <w:lang w:eastAsia="ar-SA"/>
        </w:rPr>
        <w:t>тыс</w:t>
      </w:r>
      <w:r w:rsidRPr="003F105C">
        <w:rPr>
          <w:rFonts w:ascii="Times New Roman" w:hAnsi="Times New Roman" w:cs="Times New Roman"/>
          <w:sz w:val="28"/>
          <w:szCs w:val="28"/>
        </w:rPr>
        <w:t xml:space="preserve">.руб., в том числе: возмещено в бюджет 164,0 тыс.руб.; устранено нарушений по результатам контрольных мероприятий на сумму </w:t>
      </w:r>
      <w:r w:rsidR="00EE43F5" w:rsidRPr="003F105C">
        <w:rPr>
          <w:rFonts w:ascii="Times New Roman" w:hAnsi="Times New Roman" w:cs="Times New Roman"/>
          <w:sz w:val="28"/>
          <w:szCs w:val="28"/>
        </w:rPr>
        <w:t xml:space="preserve">79 072,4 </w:t>
      </w:r>
      <w:r w:rsidRPr="003F105C">
        <w:rPr>
          <w:rFonts w:ascii="Times New Roman" w:hAnsi="Times New Roman" w:cs="Times New Roman"/>
          <w:sz w:val="28"/>
          <w:szCs w:val="28"/>
        </w:rPr>
        <w:t xml:space="preserve">тыс.руб.; устранено нарушений по результатам экспертно-аналитических мероприятий на сумму </w:t>
      </w:r>
      <w:r w:rsidR="00EE43F5" w:rsidRPr="003F105C">
        <w:rPr>
          <w:rFonts w:ascii="Times New Roman" w:hAnsi="Times New Roman" w:cs="Times New Roman"/>
          <w:sz w:val="28"/>
          <w:szCs w:val="28"/>
        </w:rPr>
        <w:t>45 733,5</w:t>
      </w:r>
      <w:r w:rsidR="00445B7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3710B" w:rsidRPr="00F31D22" w:rsidRDefault="0093710B" w:rsidP="00445B73">
      <w:pPr>
        <w:ind w:firstLine="709"/>
        <w:jc w:val="both"/>
        <w:rPr>
          <w:sz w:val="28"/>
          <w:szCs w:val="28"/>
        </w:rPr>
      </w:pPr>
      <w:r w:rsidRPr="00F31D22">
        <w:rPr>
          <w:sz w:val="28"/>
          <w:szCs w:val="28"/>
        </w:rPr>
        <w:t xml:space="preserve">Эффективность деятельности </w:t>
      </w:r>
      <w:r w:rsidR="00445B73" w:rsidRPr="00F31D22">
        <w:rPr>
          <w:sz w:val="28"/>
          <w:szCs w:val="28"/>
        </w:rPr>
        <w:t xml:space="preserve">Контрольно-счётной палаты </w:t>
      </w:r>
      <w:r w:rsidRPr="00F31D22">
        <w:rPr>
          <w:sz w:val="28"/>
          <w:szCs w:val="28"/>
        </w:rPr>
        <w:t>можно оценить по следующим коэффициентам:</w:t>
      </w:r>
    </w:p>
    <w:p w:rsidR="0093710B" w:rsidRPr="00F31D22" w:rsidRDefault="0093710B" w:rsidP="0093710B">
      <w:pPr>
        <w:ind w:firstLine="708"/>
        <w:jc w:val="both"/>
        <w:rPr>
          <w:bCs/>
          <w:iCs/>
          <w:sz w:val="28"/>
          <w:szCs w:val="28"/>
        </w:rPr>
      </w:pPr>
      <w:r w:rsidRPr="00F31D22">
        <w:rPr>
          <w:sz w:val="28"/>
          <w:szCs w:val="28"/>
        </w:rPr>
        <w:t xml:space="preserve">- </w:t>
      </w:r>
      <w:r w:rsidRPr="00F31D22">
        <w:rPr>
          <w:bCs/>
          <w:iCs/>
          <w:sz w:val="28"/>
          <w:szCs w:val="28"/>
        </w:rPr>
        <w:t xml:space="preserve">коэффициент выявляемости (суммарный) - соотношение суммы выявленных нарушений к общему объему проверенных средств – </w:t>
      </w:r>
      <w:r w:rsidR="00AC7431" w:rsidRPr="00F31D22">
        <w:rPr>
          <w:bCs/>
          <w:iCs/>
          <w:sz w:val="28"/>
          <w:szCs w:val="28"/>
        </w:rPr>
        <w:t>0,32</w:t>
      </w:r>
      <w:r w:rsidRPr="00F31D22">
        <w:rPr>
          <w:bCs/>
          <w:iCs/>
          <w:sz w:val="28"/>
          <w:szCs w:val="28"/>
        </w:rPr>
        <w:t xml:space="preserve">, </w:t>
      </w:r>
      <w:r w:rsidR="00740632" w:rsidRPr="00F31D22">
        <w:rPr>
          <w:bCs/>
          <w:iCs/>
          <w:sz w:val="28"/>
          <w:szCs w:val="28"/>
        </w:rPr>
        <w:t xml:space="preserve">в 2017 году – 0,29; </w:t>
      </w:r>
      <w:r w:rsidRPr="00F31D22">
        <w:rPr>
          <w:bCs/>
          <w:iCs/>
          <w:sz w:val="28"/>
          <w:szCs w:val="28"/>
        </w:rPr>
        <w:t>в 2016 году – 0,67, в 2015 году - 0</w:t>
      </w:r>
      <w:r w:rsidR="00740632" w:rsidRPr="00F31D22">
        <w:rPr>
          <w:bCs/>
          <w:iCs/>
          <w:sz w:val="28"/>
          <w:szCs w:val="28"/>
        </w:rPr>
        <w:t>,37</w:t>
      </w:r>
      <w:r w:rsidRPr="00F31D22">
        <w:rPr>
          <w:bCs/>
          <w:iCs/>
          <w:sz w:val="28"/>
          <w:szCs w:val="28"/>
        </w:rPr>
        <w:t>;</w:t>
      </w:r>
    </w:p>
    <w:p w:rsidR="0093710B" w:rsidRPr="00985A3E" w:rsidRDefault="0093710B" w:rsidP="0093710B">
      <w:pPr>
        <w:ind w:firstLine="708"/>
        <w:jc w:val="both"/>
        <w:rPr>
          <w:bCs/>
          <w:iCs/>
          <w:sz w:val="28"/>
          <w:szCs w:val="28"/>
        </w:rPr>
      </w:pPr>
      <w:r w:rsidRPr="00985A3E">
        <w:rPr>
          <w:sz w:val="28"/>
          <w:szCs w:val="28"/>
        </w:rPr>
        <w:t xml:space="preserve">- </w:t>
      </w:r>
      <w:r w:rsidRPr="00985A3E">
        <w:rPr>
          <w:bCs/>
          <w:iCs/>
          <w:sz w:val="28"/>
          <w:szCs w:val="28"/>
        </w:rPr>
        <w:t xml:space="preserve">коэффициент выявляемости (количественный) - соотношение объема выявленных финансовых нарушений к общей численности сотрудников – </w:t>
      </w:r>
      <w:r w:rsidR="00B46957" w:rsidRPr="00985A3E">
        <w:rPr>
          <w:bCs/>
          <w:iCs/>
          <w:sz w:val="28"/>
          <w:szCs w:val="28"/>
        </w:rPr>
        <w:t>41 024,0,</w:t>
      </w:r>
      <w:r w:rsidR="000A2A5D" w:rsidRPr="00985A3E">
        <w:rPr>
          <w:bCs/>
          <w:iCs/>
          <w:sz w:val="28"/>
          <w:szCs w:val="28"/>
        </w:rPr>
        <w:t xml:space="preserve"> </w:t>
      </w:r>
      <w:r w:rsidR="00F31D22" w:rsidRPr="00985A3E">
        <w:rPr>
          <w:bCs/>
          <w:iCs/>
          <w:sz w:val="28"/>
          <w:szCs w:val="28"/>
        </w:rPr>
        <w:t xml:space="preserve">в 2017 году – </w:t>
      </w:r>
      <w:r w:rsidR="00B46957" w:rsidRPr="00985A3E">
        <w:rPr>
          <w:bCs/>
          <w:iCs/>
          <w:sz w:val="28"/>
          <w:szCs w:val="28"/>
        </w:rPr>
        <w:t xml:space="preserve">18 644,7, </w:t>
      </w:r>
      <w:r w:rsidRPr="00985A3E">
        <w:rPr>
          <w:bCs/>
          <w:iCs/>
          <w:sz w:val="28"/>
          <w:szCs w:val="28"/>
        </w:rPr>
        <w:t xml:space="preserve"> в 2016 году - </w:t>
      </w:r>
      <w:r w:rsidR="00F31D22" w:rsidRPr="00985A3E">
        <w:rPr>
          <w:bCs/>
          <w:iCs/>
          <w:sz w:val="28"/>
          <w:szCs w:val="28"/>
        </w:rPr>
        <w:t>37 193,4, в 2015 году- 12 230,4</w:t>
      </w:r>
      <w:r w:rsidRPr="00985A3E">
        <w:rPr>
          <w:bCs/>
          <w:iCs/>
          <w:sz w:val="28"/>
          <w:szCs w:val="28"/>
        </w:rPr>
        <w:t>;</w:t>
      </w:r>
    </w:p>
    <w:p w:rsidR="0093710B" w:rsidRPr="00985A3E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5A3E">
        <w:rPr>
          <w:bCs/>
          <w:iCs/>
          <w:sz w:val="28"/>
          <w:szCs w:val="28"/>
        </w:rPr>
        <w:t xml:space="preserve">- </w:t>
      </w:r>
      <w:r w:rsidRPr="00985A3E">
        <w:rPr>
          <w:rFonts w:ascii="Times New Roman" w:hAnsi="Times New Roman" w:cs="Times New Roman"/>
          <w:bCs/>
          <w:iCs/>
          <w:sz w:val="28"/>
          <w:szCs w:val="28"/>
        </w:rPr>
        <w:t xml:space="preserve">коэффициент возвратности (соотношение объема восстановленных в бюджет средств, израсходованных с нарушениями, и общего объема финансовых нарушений) – </w:t>
      </w:r>
      <w:r w:rsidR="00EC1F0D">
        <w:rPr>
          <w:rFonts w:ascii="Times New Roman" w:hAnsi="Times New Roman" w:cs="Times New Roman"/>
          <w:bCs/>
          <w:iCs/>
          <w:sz w:val="28"/>
          <w:szCs w:val="28"/>
        </w:rPr>
        <w:t xml:space="preserve">0,001, </w:t>
      </w:r>
      <w:r w:rsidR="0020528F" w:rsidRPr="00985A3E">
        <w:rPr>
          <w:rFonts w:ascii="Times New Roman" w:hAnsi="Times New Roman" w:cs="Times New Roman"/>
          <w:bCs/>
          <w:iCs/>
          <w:sz w:val="28"/>
          <w:szCs w:val="28"/>
        </w:rPr>
        <w:t xml:space="preserve">в 2017 году – </w:t>
      </w:r>
      <w:r w:rsidRPr="00985A3E">
        <w:rPr>
          <w:rFonts w:ascii="Times New Roman" w:hAnsi="Times New Roman" w:cs="Times New Roman"/>
          <w:bCs/>
          <w:iCs/>
          <w:sz w:val="28"/>
          <w:szCs w:val="28"/>
        </w:rPr>
        <w:t xml:space="preserve">0,007, в 2016 </w:t>
      </w:r>
      <w:r w:rsidR="0020528F" w:rsidRPr="00985A3E">
        <w:rPr>
          <w:rFonts w:ascii="Times New Roman" w:hAnsi="Times New Roman" w:cs="Times New Roman"/>
          <w:bCs/>
          <w:iCs/>
          <w:sz w:val="28"/>
          <w:szCs w:val="28"/>
        </w:rPr>
        <w:t>году - 0,02, в 2015 году - 0,16</w:t>
      </w:r>
      <w:r w:rsidRPr="00985A3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3710B" w:rsidRPr="00BA49D6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49D6">
        <w:rPr>
          <w:rFonts w:ascii="Times New Roman" w:hAnsi="Times New Roman" w:cs="Times New Roman"/>
          <w:bCs/>
          <w:iCs/>
          <w:sz w:val="28"/>
          <w:szCs w:val="28"/>
        </w:rPr>
        <w:t xml:space="preserve">- коэффициент действенности (суммарный) - отношение объема расходов, охваченных проверками к объему бюджета по расходам – </w:t>
      </w:r>
      <w:r w:rsidR="00BA49D6" w:rsidRPr="00BA49D6">
        <w:rPr>
          <w:rFonts w:ascii="Times New Roman" w:hAnsi="Times New Roman" w:cs="Times New Roman"/>
          <w:bCs/>
          <w:iCs/>
          <w:sz w:val="28"/>
          <w:szCs w:val="28"/>
        </w:rPr>
        <w:t xml:space="preserve">0,19,      </w:t>
      </w:r>
      <w:r w:rsidR="00985A3E" w:rsidRPr="00BA49D6">
        <w:rPr>
          <w:rFonts w:ascii="Times New Roman" w:hAnsi="Times New Roman" w:cs="Times New Roman"/>
          <w:bCs/>
          <w:iCs/>
          <w:sz w:val="28"/>
          <w:szCs w:val="28"/>
        </w:rPr>
        <w:t xml:space="preserve">в 2017 году – </w:t>
      </w:r>
      <w:r w:rsidRPr="00BA49D6">
        <w:rPr>
          <w:rFonts w:ascii="Times New Roman" w:hAnsi="Times New Roman" w:cs="Times New Roman"/>
          <w:bCs/>
          <w:iCs/>
          <w:sz w:val="28"/>
          <w:szCs w:val="28"/>
        </w:rPr>
        <w:t>0,16, в 2016 го</w:t>
      </w:r>
      <w:r w:rsidR="00D23571">
        <w:rPr>
          <w:rFonts w:ascii="Times New Roman" w:hAnsi="Times New Roman" w:cs="Times New Roman"/>
          <w:bCs/>
          <w:iCs/>
          <w:sz w:val="28"/>
          <w:szCs w:val="28"/>
        </w:rPr>
        <w:t>ду - 0,14</w:t>
      </w:r>
      <w:r w:rsidR="000045EA">
        <w:rPr>
          <w:rFonts w:ascii="Times New Roman" w:hAnsi="Times New Roman" w:cs="Times New Roman"/>
          <w:bCs/>
          <w:iCs/>
          <w:sz w:val="28"/>
          <w:szCs w:val="28"/>
        </w:rPr>
        <w:t>, в 2015 году - 0,11</w:t>
      </w:r>
      <w:r w:rsidRPr="00BA49D6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93710B" w:rsidRPr="00B41713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1713">
        <w:rPr>
          <w:rFonts w:ascii="Times New Roman" w:hAnsi="Times New Roman" w:cs="Times New Roman"/>
          <w:bCs/>
          <w:iCs/>
          <w:sz w:val="28"/>
          <w:szCs w:val="28"/>
        </w:rPr>
        <w:t xml:space="preserve">- коэффициент экономической эффективности (количественный) - </w:t>
      </w:r>
      <w:r w:rsidRPr="00B41713">
        <w:rPr>
          <w:rFonts w:ascii="Times New Roman" w:hAnsi="Times New Roman" w:cs="Times New Roman"/>
          <w:sz w:val="28"/>
          <w:szCs w:val="28"/>
        </w:rPr>
        <w:t xml:space="preserve">соотношение объёма средств, восстановленных в бюджеты к общей численности сотрудников контрольно-счётного органа – </w:t>
      </w:r>
      <w:r w:rsidR="00BA49D6" w:rsidRPr="00B41713">
        <w:rPr>
          <w:rFonts w:ascii="Times New Roman" w:hAnsi="Times New Roman" w:cs="Times New Roman"/>
          <w:sz w:val="28"/>
          <w:szCs w:val="28"/>
        </w:rPr>
        <w:t>27,3</w:t>
      </w:r>
      <w:r w:rsidR="00D2357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BA49D6" w:rsidRPr="00B41713">
        <w:rPr>
          <w:rFonts w:ascii="Times New Roman" w:hAnsi="Times New Roman" w:cs="Times New Roman"/>
          <w:sz w:val="28"/>
          <w:szCs w:val="28"/>
        </w:rPr>
        <w:t xml:space="preserve">, в 2017 году – </w:t>
      </w:r>
      <w:r w:rsidRPr="00B41713">
        <w:rPr>
          <w:rFonts w:ascii="Times New Roman" w:hAnsi="Times New Roman" w:cs="Times New Roman"/>
          <w:sz w:val="28"/>
          <w:szCs w:val="28"/>
        </w:rPr>
        <w:t>137,7 тыс.руб.</w:t>
      </w:r>
      <w:r w:rsidR="00374F7D" w:rsidRPr="00B41713">
        <w:rPr>
          <w:rFonts w:ascii="Times New Roman" w:hAnsi="Times New Roman" w:cs="Times New Roman"/>
          <w:sz w:val="28"/>
          <w:szCs w:val="28"/>
        </w:rPr>
        <w:t>, в 2016 году - 929,9 тыс.руб.</w:t>
      </w:r>
    </w:p>
    <w:p w:rsidR="0093710B" w:rsidRPr="00B41713" w:rsidRDefault="0093710B" w:rsidP="0093710B">
      <w:pPr>
        <w:ind w:firstLine="708"/>
        <w:jc w:val="both"/>
        <w:rPr>
          <w:sz w:val="28"/>
          <w:szCs w:val="28"/>
        </w:rPr>
      </w:pPr>
      <w:r w:rsidRPr="008C3FF7">
        <w:rPr>
          <w:sz w:val="28"/>
          <w:szCs w:val="28"/>
        </w:rPr>
        <w:t xml:space="preserve">Информация об осуществлённых </w:t>
      </w:r>
      <w:r w:rsidR="009C70D2" w:rsidRPr="008C3FF7">
        <w:rPr>
          <w:sz w:val="28"/>
          <w:szCs w:val="28"/>
        </w:rPr>
        <w:t xml:space="preserve">Контрольно-счётной палатой </w:t>
      </w:r>
      <w:r w:rsidRPr="008C3FF7">
        <w:rPr>
          <w:sz w:val="28"/>
          <w:szCs w:val="28"/>
        </w:rPr>
        <w:t xml:space="preserve">в </w:t>
      </w:r>
      <w:r w:rsidR="00355015" w:rsidRPr="008C3FF7">
        <w:rPr>
          <w:sz w:val="28"/>
          <w:szCs w:val="28"/>
        </w:rPr>
        <w:t>2018</w:t>
      </w:r>
      <w:r w:rsidRPr="008C3FF7">
        <w:rPr>
          <w:sz w:val="28"/>
          <w:szCs w:val="28"/>
        </w:rPr>
        <w:t xml:space="preserve"> году контрольных мероприятиях приведена в приложении №1 к настоящему Отчёту.</w:t>
      </w:r>
    </w:p>
    <w:p w:rsidR="0093710B" w:rsidRPr="00B41713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13">
        <w:rPr>
          <w:rFonts w:ascii="Times New Roman" w:hAnsi="Times New Roman"/>
          <w:sz w:val="28"/>
          <w:szCs w:val="28"/>
        </w:rPr>
        <w:t xml:space="preserve">Основные показатели, характеризующие </w:t>
      </w:r>
      <w:r w:rsidR="00B77293">
        <w:rPr>
          <w:rFonts w:ascii="Times New Roman" w:hAnsi="Times New Roman"/>
          <w:sz w:val="28"/>
          <w:szCs w:val="28"/>
        </w:rPr>
        <w:t>деятельность Контрольно-счётной палаты</w:t>
      </w:r>
      <w:r w:rsidRPr="00B41713">
        <w:rPr>
          <w:rFonts w:ascii="Times New Roman" w:hAnsi="Times New Roman"/>
          <w:sz w:val="28"/>
          <w:szCs w:val="28"/>
        </w:rPr>
        <w:t>, представлены в таблице 1.</w:t>
      </w:r>
    </w:p>
    <w:p w:rsidR="0093710B" w:rsidRPr="00B41713" w:rsidRDefault="0093710B" w:rsidP="0093710B">
      <w:pPr>
        <w:ind w:firstLine="720"/>
        <w:jc w:val="right"/>
        <w:rPr>
          <w:sz w:val="28"/>
          <w:szCs w:val="28"/>
        </w:rPr>
      </w:pPr>
      <w:r w:rsidRPr="00B41713">
        <w:rPr>
          <w:sz w:val="28"/>
          <w:szCs w:val="28"/>
        </w:rPr>
        <w:t>Таблица 1</w:t>
      </w:r>
    </w:p>
    <w:p w:rsidR="0093710B" w:rsidRPr="00B41713" w:rsidRDefault="0093710B" w:rsidP="0093710B">
      <w:pPr>
        <w:spacing w:line="360" w:lineRule="auto"/>
        <w:jc w:val="center"/>
        <w:rPr>
          <w:b/>
          <w:bCs/>
          <w:sz w:val="28"/>
          <w:szCs w:val="28"/>
        </w:rPr>
      </w:pPr>
      <w:r w:rsidRPr="00B41713">
        <w:rPr>
          <w:b/>
          <w:bCs/>
          <w:sz w:val="28"/>
          <w:szCs w:val="28"/>
        </w:rPr>
        <w:t>Основны</w:t>
      </w:r>
      <w:r w:rsidR="00157913" w:rsidRPr="00B41713">
        <w:rPr>
          <w:b/>
          <w:bCs/>
          <w:sz w:val="28"/>
          <w:szCs w:val="28"/>
        </w:rPr>
        <w:t>е показатели деятельности в 2016</w:t>
      </w:r>
      <w:r w:rsidRPr="00B41713">
        <w:rPr>
          <w:b/>
          <w:bCs/>
          <w:sz w:val="28"/>
          <w:szCs w:val="28"/>
        </w:rPr>
        <w:t>-</w:t>
      </w:r>
      <w:r w:rsidR="00355015" w:rsidRPr="00B41713">
        <w:rPr>
          <w:b/>
          <w:bCs/>
          <w:sz w:val="28"/>
          <w:szCs w:val="28"/>
        </w:rPr>
        <w:t>2018</w:t>
      </w:r>
      <w:r w:rsidR="005A009C" w:rsidRPr="00B41713">
        <w:rPr>
          <w:b/>
          <w:bCs/>
          <w:sz w:val="28"/>
          <w:szCs w:val="28"/>
        </w:rPr>
        <w:t xml:space="preserve"> г</w:t>
      </w:r>
      <w:r w:rsidRPr="00B41713">
        <w:rPr>
          <w:b/>
          <w:bCs/>
          <w:sz w:val="28"/>
          <w:szCs w:val="28"/>
        </w:rPr>
        <w:t>г.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65"/>
        <w:gridCol w:w="5840"/>
        <w:gridCol w:w="1276"/>
        <w:gridCol w:w="1276"/>
        <w:gridCol w:w="1276"/>
      </w:tblGrid>
      <w:tr w:rsidR="00B41713" w:rsidRPr="00B41713" w:rsidTr="00DE46CA">
        <w:trPr>
          <w:trHeight w:val="34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FC33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</w:rPr>
              <w:t>№</w:t>
            </w:r>
          </w:p>
          <w:p w:rsidR="008D136F" w:rsidRPr="00B41713" w:rsidRDefault="008D136F" w:rsidP="00FC33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2" w:rsidRDefault="00FC33C2" w:rsidP="00FC33C2">
            <w:pPr>
              <w:jc w:val="center"/>
              <w:rPr>
                <w:b/>
                <w:sz w:val="26"/>
                <w:szCs w:val="26"/>
              </w:rPr>
            </w:pPr>
          </w:p>
          <w:p w:rsidR="008D136F" w:rsidRPr="00B41713" w:rsidRDefault="008D136F" w:rsidP="00FC33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</w:rPr>
              <w:t>Показатели</w:t>
            </w:r>
          </w:p>
          <w:p w:rsidR="008D136F" w:rsidRPr="00B41713" w:rsidRDefault="008D136F" w:rsidP="00FC33C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307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  <w:lang w:eastAsia="en-US"/>
              </w:rPr>
              <w:br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3071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D136F" w:rsidRPr="00B41713" w:rsidRDefault="008D136F" w:rsidP="009307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3071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D136F" w:rsidRPr="00B41713" w:rsidRDefault="008D136F" w:rsidP="009307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1713">
              <w:rPr>
                <w:b/>
                <w:sz w:val="26"/>
                <w:szCs w:val="26"/>
                <w:lang w:eastAsia="en-US"/>
              </w:rPr>
              <w:t>2018</w:t>
            </w:r>
          </w:p>
        </w:tc>
      </w:tr>
      <w:tr w:rsidR="00B41713" w:rsidRPr="00B41713" w:rsidTr="00DE46CA">
        <w:trPr>
          <w:trHeight w:val="36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B41713" w:rsidRDefault="00930717" w:rsidP="00355015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B41713">
              <w:rPr>
                <w:b/>
                <w:sz w:val="26"/>
                <w:szCs w:val="26"/>
              </w:rPr>
              <w:t>1. Контрольная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7" w:rsidRPr="00B41713" w:rsidRDefault="00930717" w:rsidP="00930717">
            <w:pPr>
              <w:spacing w:before="40"/>
              <w:jc w:val="center"/>
              <w:rPr>
                <w:b/>
                <w:sz w:val="26"/>
                <w:szCs w:val="26"/>
              </w:rPr>
            </w:pPr>
          </w:p>
        </w:tc>
      </w:tr>
      <w:tr w:rsidR="00B41713" w:rsidRPr="00B41713" w:rsidTr="00DE46CA">
        <w:trPr>
          <w:trHeight w:val="3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jc w:val="center"/>
              <w:rPr>
                <w:lang w:eastAsia="en-US"/>
              </w:rPr>
            </w:pPr>
            <w:r w:rsidRPr="00B41713">
              <w:t>1.1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000518">
            <w:pPr>
              <w:snapToGrid w:val="0"/>
              <w:spacing w:line="280" w:lineRule="exact"/>
              <w:ind w:left="-250" w:firstLine="250"/>
            </w:pPr>
            <w:r w:rsidRPr="00B41713">
              <w:rPr>
                <w:bCs/>
                <w:sz w:val="26"/>
                <w:szCs w:val="26"/>
              </w:rPr>
              <w:t>Количество проведенных контрольных м</w:t>
            </w:r>
            <w:r w:rsidR="00335634">
              <w:rPr>
                <w:bCs/>
                <w:sz w:val="26"/>
                <w:szCs w:val="26"/>
              </w:rPr>
              <w:t>м</w:t>
            </w:r>
            <w:r w:rsidRPr="00B41713">
              <w:rPr>
                <w:bCs/>
                <w:sz w:val="26"/>
                <w:szCs w:val="26"/>
              </w:rPr>
              <w:t>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22</w:t>
            </w:r>
          </w:p>
        </w:tc>
      </w:tr>
      <w:tr w:rsidR="00B41713" w:rsidRPr="00B41713" w:rsidTr="00DE46CA">
        <w:trPr>
          <w:trHeight w:val="5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</w:pPr>
            <w:r w:rsidRPr="00B41713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25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1.2.1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</w:pPr>
            <w:r w:rsidRPr="00B41713">
              <w:rPr>
                <w:bCs/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1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1.2.2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</w:pPr>
            <w:r w:rsidRPr="00B41713">
              <w:rPr>
                <w:bCs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24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B232D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1.2.3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</w:pPr>
            <w:r w:rsidRPr="00B41713">
              <w:rPr>
                <w:bCs/>
                <w:sz w:val="26"/>
                <w:szCs w:val="26"/>
              </w:rPr>
              <w:t xml:space="preserve"> 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-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B232D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1.2.4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</w:pPr>
            <w:r w:rsidRPr="00B41713">
              <w:rPr>
                <w:bCs/>
                <w:sz w:val="26"/>
                <w:szCs w:val="26"/>
              </w:rPr>
              <w:t xml:space="preserve"> 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250"/>
              <w:jc w:val="center"/>
            </w:pPr>
            <w:r w:rsidRPr="00B4171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250"/>
              <w:jc w:val="center"/>
            </w:pPr>
            <w:r w:rsidRPr="00B41713">
              <w:t>-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B232D">
            <w:pPr>
              <w:jc w:val="center"/>
              <w:rPr>
                <w:bCs/>
                <w:lang w:eastAsia="en-US"/>
              </w:rPr>
            </w:pPr>
            <w:r w:rsidRPr="00B41713">
              <w:rPr>
                <w:bCs/>
              </w:rPr>
              <w:t>1.3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5B191A">
            <w:pPr>
              <w:snapToGrid w:val="0"/>
              <w:spacing w:line="280" w:lineRule="exact"/>
              <w:ind w:left="-108" w:right="-108"/>
            </w:pPr>
            <w:r w:rsidRPr="00B41713">
              <w:rPr>
                <w:bCs/>
                <w:sz w:val="26"/>
                <w:szCs w:val="26"/>
              </w:rPr>
              <w:t xml:space="preserve">Объем проверенных средств, всего, тыс. руб., в том </w:t>
            </w:r>
            <w:r w:rsidRPr="00B41713">
              <w:rPr>
                <w:bCs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78"/>
              <w:jc w:val="center"/>
            </w:pPr>
            <w:r w:rsidRPr="00B41713">
              <w:lastRenderedPageBreak/>
              <w:t>332 546,9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355015">
            <w:pPr>
              <w:snapToGrid w:val="0"/>
              <w:spacing w:line="280" w:lineRule="exact"/>
              <w:ind w:left="-78"/>
              <w:jc w:val="center"/>
            </w:pPr>
            <w:r w:rsidRPr="00B41713">
              <w:rPr>
                <w:sz w:val="22"/>
                <w:szCs w:val="22"/>
              </w:rPr>
              <w:t>381 291,9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E14669" w:rsidP="00E14669">
            <w:pPr>
              <w:snapToGrid w:val="0"/>
              <w:spacing w:line="280" w:lineRule="exact"/>
              <w:ind w:left="-78"/>
              <w:jc w:val="center"/>
              <w:rPr>
                <w:sz w:val="22"/>
                <w:szCs w:val="22"/>
              </w:rPr>
            </w:pPr>
            <w:r w:rsidRPr="00B41713">
              <w:rPr>
                <w:sz w:val="22"/>
                <w:szCs w:val="22"/>
              </w:rPr>
              <w:t>459 537,7</w:t>
            </w:r>
          </w:p>
        </w:tc>
      </w:tr>
      <w:tr w:rsidR="00B41713" w:rsidRPr="00B41713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B41713" w:rsidRDefault="008D136F" w:rsidP="009B232D">
            <w:pPr>
              <w:jc w:val="center"/>
              <w:rPr>
                <w:bCs/>
              </w:rPr>
            </w:pPr>
            <w:r w:rsidRPr="00B41713">
              <w:rPr>
                <w:bCs/>
              </w:rPr>
              <w:lastRenderedPageBreak/>
              <w:t>1.3.1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5B191A">
            <w:pPr>
              <w:rPr>
                <w:lang w:eastAsia="en-US"/>
              </w:rPr>
            </w:pPr>
            <w:r w:rsidRPr="00D63365">
              <w:rPr>
                <w:bCs/>
                <w:sz w:val="26"/>
                <w:szCs w:val="26"/>
              </w:rPr>
              <w:t>- объем проверенных средств в ходе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snapToGrid w:val="0"/>
              <w:spacing w:line="280" w:lineRule="exact"/>
              <w:ind w:left="-250"/>
              <w:jc w:val="center"/>
            </w:pPr>
          </w:p>
          <w:p w:rsidR="008D136F" w:rsidRPr="00D63365" w:rsidRDefault="008D136F" w:rsidP="00355015">
            <w:pPr>
              <w:snapToGrid w:val="0"/>
              <w:spacing w:line="280" w:lineRule="exact"/>
              <w:ind w:left="-25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snapToGrid w:val="0"/>
              <w:spacing w:line="280" w:lineRule="exact"/>
              <w:ind w:left="-25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E14669">
            <w:pPr>
              <w:snapToGrid w:val="0"/>
              <w:spacing w:line="280" w:lineRule="exact"/>
              <w:ind w:left="-250"/>
              <w:jc w:val="center"/>
            </w:pPr>
          </w:p>
        </w:tc>
      </w:tr>
      <w:tr w:rsidR="008D136F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E76F2F" w:rsidRDefault="008D136F" w:rsidP="009B232D">
            <w:pPr>
              <w:jc w:val="center"/>
              <w:rPr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5B191A">
            <w:pPr>
              <w:rPr>
                <w:lang w:eastAsia="en-US"/>
              </w:rPr>
            </w:pPr>
            <w:r w:rsidRPr="00D63365">
              <w:rPr>
                <w:bCs/>
                <w:sz w:val="26"/>
                <w:szCs w:val="26"/>
              </w:rPr>
              <w:t>- количество;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jc w:val="center"/>
              <w:rPr>
                <w:lang w:eastAsia="en-US"/>
              </w:rPr>
            </w:pPr>
            <w:r w:rsidRPr="00D63365">
              <w:rPr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jc w:val="center"/>
              <w:rPr>
                <w:lang w:eastAsia="en-US"/>
              </w:rPr>
            </w:pPr>
            <w:r w:rsidRPr="00D63365">
              <w:rPr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D63365" w:rsidRDefault="0051012C" w:rsidP="003550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</w:tr>
      <w:tr w:rsidR="008D136F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E76F2F" w:rsidRDefault="008D136F" w:rsidP="009B232D">
            <w:pPr>
              <w:jc w:val="center"/>
              <w:rPr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5B191A">
            <w:pPr>
              <w:rPr>
                <w:lang w:eastAsia="en-US"/>
              </w:rPr>
            </w:pPr>
            <w:r w:rsidRPr="00D63365">
              <w:rPr>
                <w:bCs/>
                <w:sz w:val="26"/>
                <w:szCs w:val="26"/>
              </w:rPr>
              <w:t>-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jc w:val="center"/>
              <w:rPr>
                <w:lang w:eastAsia="en-US"/>
              </w:rPr>
            </w:pPr>
            <w:r w:rsidRPr="00D63365">
              <w:rPr>
                <w:lang w:eastAsia="en-US"/>
              </w:rPr>
              <w:t>83 994,8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D63365" w:rsidRDefault="008D136F" w:rsidP="00355015">
            <w:pPr>
              <w:jc w:val="center"/>
              <w:rPr>
                <w:lang w:eastAsia="en-US"/>
              </w:rPr>
            </w:pPr>
            <w:r w:rsidRPr="00D63365">
              <w:t>97 361,9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D63365" w:rsidRDefault="0051012C" w:rsidP="00355015">
            <w:pPr>
              <w:jc w:val="center"/>
            </w:pPr>
            <w:r>
              <w:t>224 724,9</w:t>
            </w:r>
          </w:p>
        </w:tc>
      </w:tr>
      <w:tr w:rsidR="008D136F" w:rsidRPr="00E76F2F" w:rsidTr="00DE46CA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6F01AA" w:rsidRDefault="008D136F" w:rsidP="009B23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F01AA">
              <w:rPr>
                <w:bCs/>
                <w:sz w:val="26"/>
                <w:szCs w:val="26"/>
              </w:rPr>
              <w:t>1</w:t>
            </w:r>
            <w:r w:rsidRPr="006F01AA">
              <w:rPr>
                <w:bCs/>
              </w:rPr>
              <w:t>.4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FC33C2" w:rsidRDefault="008D136F" w:rsidP="005B191A">
            <w:pPr>
              <w:rPr>
                <w:lang w:eastAsia="en-US"/>
              </w:rPr>
            </w:pPr>
            <w:r w:rsidRPr="00FC33C2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FC33C2" w:rsidRDefault="008D136F" w:rsidP="0035501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C33C2"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FC33C2" w:rsidRDefault="008D136F" w:rsidP="00355015">
            <w:pPr>
              <w:jc w:val="center"/>
              <w:rPr>
                <w:lang w:eastAsia="en-US"/>
              </w:rPr>
            </w:pPr>
            <w:r w:rsidRPr="00FC33C2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FC33C2" w:rsidRDefault="00515222" w:rsidP="00515222">
            <w:pPr>
              <w:jc w:val="center"/>
              <w:rPr>
                <w:lang w:eastAsia="en-US"/>
              </w:rPr>
            </w:pPr>
            <w:r w:rsidRPr="00FC33C2">
              <w:rPr>
                <w:lang w:eastAsia="en-US"/>
              </w:rPr>
              <w:t>25</w:t>
            </w:r>
          </w:p>
        </w:tc>
      </w:tr>
      <w:tr w:rsidR="00930717" w:rsidRPr="00E76F2F" w:rsidTr="00DE46CA">
        <w:trPr>
          <w:trHeight w:val="37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6F01AA" w:rsidRDefault="00930717" w:rsidP="009B232D">
            <w:pPr>
              <w:jc w:val="center"/>
              <w:rPr>
                <w:b/>
                <w:sz w:val="26"/>
                <w:szCs w:val="26"/>
              </w:rPr>
            </w:pPr>
            <w:r w:rsidRPr="006F01AA"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E76F2F" w:rsidRDefault="00930717" w:rsidP="00355015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8D136F" w:rsidRPr="00E76F2F" w:rsidTr="00DE46CA">
        <w:trPr>
          <w:trHeight w:val="8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6F01AA" w:rsidRDefault="008D136F" w:rsidP="009B232D">
            <w:pPr>
              <w:jc w:val="center"/>
              <w:rPr>
                <w:bCs/>
                <w:lang w:eastAsia="en-US"/>
              </w:rPr>
            </w:pPr>
            <w:r w:rsidRPr="006F01AA">
              <w:rPr>
                <w:bCs/>
                <w:lang w:eastAsia="en-US"/>
              </w:rPr>
              <w:t>2.1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ind w:left="-107" w:right="-138"/>
              <w:rPr>
                <w:rFonts w:eastAsia="Calibri"/>
                <w:sz w:val="23"/>
                <w:szCs w:val="23"/>
                <w:lang w:eastAsia="en-US"/>
              </w:rPr>
            </w:pPr>
            <w:r w:rsidRPr="00120810"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93710B">
            <w:pPr>
              <w:ind w:left="-136" w:right="-108"/>
              <w:jc w:val="center"/>
              <w:rPr>
                <w:sz w:val="23"/>
                <w:szCs w:val="23"/>
                <w:lang w:eastAsia="en-US"/>
              </w:rPr>
            </w:pPr>
            <w:r w:rsidRPr="00120810">
              <w:rPr>
                <w:sz w:val="23"/>
                <w:szCs w:val="23"/>
                <w:lang w:eastAsia="en-US"/>
              </w:rPr>
              <w:t>2</w:t>
            </w:r>
            <w:r w:rsidR="000457AD" w:rsidRPr="00120810">
              <w:rPr>
                <w:sz w:val="23"/>
                <w:szCs w:val="23"/>
                <w:lang w:eastAsia="en-US"/>
              </w:rPr>
              <w:t> </w:t>
            </w:r>
            <w:r w:rsidRPr="00120810">
              <w:rPr>
                <w:sz w:val="23"/>
                <w:szCs w:val="23"/>
                <w:lang w:eastAsia="en-US"/>
              </w:rPr>
              <w:t>307</w:t>
            </w:r>
            <w:r w:rsidR="000457AD" w:rsidRPr="00120810">
              <w:rPr>
                <w:sz w:val="23"/>
                <w:szCs w:val="23"/>
                <w:lang w:eastAsia="en-US"/>
              </w:rPr>
              <w:t xml:space="preserve"> </w:t>
            </w:r>
            <w:r w:rsidRPr="00120810">
              <w:rPr>
                <w:rFonts w:eastAsia="Calibri"/>
                <w:sz w:val="23"/>
                <w:szCs w:val="23"/>
                <w:lang w:eastAsia="en-US"/>
              </w:rPr>
              <w:t>742</w:t>
            </w:r>
            <w:r w:rsidRPr="00120810">
              <w:rPr>
                <w:sz w:val="23"/>
                <w:szCs w:val="23"/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93710B">
            <w:pPr>
              <w:ind w:left="-136" w:right="-108"/>
              <w:jc w:val="center"/>
              <w:rPr>
                <w:sz w:val="23"/>
                <w:szCs w:val="23"/>
                <w:lang w:eastAsia="en-US"/>
              </w:rPr>
            </w:pPr>
            <w:r w:rsidRPr="00120810">
              <w:rPr>
                <w:sz w:val="23"/>
                <w:szCs w:val="23"/>
              </w:rPr>
              <w:t>2</w:t>
            </w:r>
            <w:r w:rsidR="000457AD" w:rsidRPr="00120810">
              <w:rPr>
                <w:sz w:val="23"/>
                <w:szCs w:val="23"/>
              </w:rPr>
              <w:t> </w:t>
            </w:r>
            <w:r w:rsidRPr="00120810">
              <w:rPr>
                <w:sz w:val="23"/>
                <w:szCs w:val="23"/>
              </w:rPr>
              <w:t>386</w:t>
            </w:r>
            <w:r w:rsidR="000457AD" w:rsidRPr="00120810">
              <w:rPr>
                <w:sz w:val="23"/>
                <w:szCs w:val="23"/>
              </w:rPr>
              <w:t xml:space="preserve"> </w:t>
            </w:r>
            <w:r w:rsidRPr="00120810">
              <w:rPr>
                <w:sz w:val="23"/>
                <w:szCs w:val="23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ind w:left="-136" w:right="-108"/>
              <w:jc w:val="center"/>
              <w:rPr>
                <w:sz w:val="23"/>
                <w:szCs w:val="23"/>
              </w:rPr>
            </w:pPr>
            <w:r w:rsidRPr="000457AD">
              <w:rPr>
                <w:sz w:val="23"/>
                <w:szCs w:val="23"/>
              </w:rPr>
              <w:t>2</w:t>
            </w:r>
            <w:r w:rsidR="000457AD">
              <w:rPr>
                <w:sz w:val="23"/>
                <w:szCs w:val="23"/>
              </w:rPr>
              <w:t> </w:t>
            </w:r>
            <w:r w:rsidR="00403B5D">
              <w:rPr>
                <w:sz w:val="23"/>
                <w:szCs w:val="23"/>
              </w:rPr>
              <w:t>409</w:t>
            </w:r>
            <w:r w:rsidR="000457AD">
              <w:rPr>
                <w:sz w:val="23"/>
                <w:szCs w:val="23"/>
              </w:rPr>
              <w:t xml:space="preserve"> </w:t>
            </w:r>
            <w:r w:rsidRPr="000457AD">
              <w:rPr>
                <w:sz w:val="23"/>
                <w:szCs w:val="23"/>
              </w:rPr>
              <w:t>255,5</w:t>
            </w:r>
          </w:p>
        </w:tc>
      </w:tr>
      <w:tr w:rsidR="008D136F" w:rsidRPr="00E76F2F" w:rsidTr="00DE46CA">
        <w:trPr>
          <w:trHeight w:val="8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  <w:rPr>
                <w:lang w:eastAsia="en-US"/>
              </w:rPr>
            </w:pPr>
            <w:r w:rsidRPr="006F01AA">
              <w:t>2.2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rFonts w:eastAsia="Calibri"/>
                <w:lang w:eastAsia="en-US"/>
              </w:rPr>
            </w:pPr>
            <w:r w:rsidRPr="00120810"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ind w:left="-79"/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223 160,4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sz w:val="22"/>
                <w:szCs w:val="22"/>
              </w:rPr>
              <w:t>111 868,4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74" w:rsidRPr="000457AD" w:rsidRDefault="00BA6474" w:rsidP="008C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149 227,7</w:t>
            </w:r>
          </w:p>
        </w:tc>
      </w:tr>
      <w:tr w:rsidR="008D136F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  <w:rPr>
                <w:lang w:eastAsia="en-US"/>
              </w:rPr>
            </w:pPr>
            <w:r w:rsidRPr="006F01AA">
              <w:t>2.2.1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r w:rsidRPr="00120810">
              <w:rPr>
                <w:sz w:val="26"/>
                <w:szCs w:val="26"/>
              </w:rPr>
              <w:t xml:space="preserve">- нарушения при формировании и исполнении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ind w:left="-79"/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116 202,5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sz w:val="22"/>
                <w:szCs w:val="22"/>
              </w:rPr>
              <w:t>50 112,1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sz w:val="22"/>
                <w:szCs w:val="22"/>
              </w:rPr>
            </w:pPr>
            <w:r w:rsidRPr="000457AD">
              <w:rPr>
                <w:sz w:val="22"/>
                <w:szCs w:val="22"/>
              </w:rPr>
              <w:t>38 010,1</w:t>
            </w:r>
          </w:p>
        </w:tc>
      </w:tr>
      <w:tr w:rsidR="008D136F" w:rsidRPr="00E76F2F" w:rsidTr="00DE46CA">
        <w:trPr>
          <w:trHeight w:val="2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  <w:rPr>
                <w:lang w:eastAsia="en-US"/>
              </w:rPr>
            </w:pPr>
            <w:r w:rsidRPr="006F01AA">
              <w:t>2.2.2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sz w:val="26"/>
                <w:szCs w:val="26"/>
              </w:rPr>
            </w:pPr>
            <w:r w:rsidRPr="00120810">
              <w:rPr>
                <w:sz w:val="26"/>
                <w:szCs w:val="26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70 092,8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1 876,9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lang w:eastAsia="en-US"/>
              </w:rPr>
            </w:pPr>
            <w:r w:rsidRPr="000457AD">
              <w:rPr>
                <w:lang w:eastAsia="en-US"/>
              </w:rPr>
              <w:t>1 717,5</w:t>
            </w:r>
          </w:p>
        </w:tc>
      </w:tr>
      <w:tr w:rsidR="008D136F" w:rsidRPr="00E76F2F" w:rsidTr="00DE46CA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</w:pPr>
            <w:r w:rsidRPr="006F01AA">
              <w:t>2.2.3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sz w:val="26"/>
                <w:szCs w:val="26"/>
              </w:rPr>
            </w:pPr>
            <w:r w:rsidRPr="00120810">
              <w:rPr>
                <w:sz w:val="26"/>
                <w:szCs w:val="26"/>
              </w:rPr>
              <w:t xml:space="preserve">- нарушения в сфере управления и распоряжения муниципальной собственностью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1 634,4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sz w:val="22"/>
                <w:szCs w:val="22"/>
                <w:lang w:eastAsia="ru-RU"/>
              </w:rPr>
            </w:pPr>
            <w:r w:rsidRPr="00120810">
              <w:rPr>
                <w:sz w:val="22"/>
                <w:szCs w:val="22"/>
              </w:rPr>
              <w:t>8 175,2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sz w:val="22"/>
                <w:szCs w:val="22"/>
              </w:rPr>
            </w:pPr>
            <w:r w:rsidRPr="000457AD">
              <w:rPr>
                <w:sz w:val="22"/>
                <w:szCs w:val="22"/>
              </w:rPr>
              <w:t>960,2</w:t>
            </w:r>
          </w:p>
        </w:tc>
      </w:tr>
      <w:tr w:rsidR="008D136F" w:rsidRPr="00E76F2F" w:rsidTr="00DE46CA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</w:pPr>
            <w:r w:rsidRPr="006F01AA">
              <w:t>2.2.4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sz w:val="26"/>
                <w:szCs w:val="26"/>
              </w:rPr>
            </w:pPr>
            <w:r w:rsidRPr="00120810">
              <w:rPr>
                <w:sz w:val="26"/>
                <w:szCs w:val="26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31 698,0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sz w:val="22"/>
                <w:szCs w:val="22"/>
              </w:rPr>
              <w:t>49 773,7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sz w:val="22"/>
                <w:szCs w:val="22"/>
              </w:rPr>
            </w:pPr>
            <w:r w:rsidRPr="000457AD">
              <w:rPr>
                <w:sz w:val="22"/>
                <w:szCs w:val="22"/>
              </w:rPr>
              <w:t>97 534,9</w:t>
            </w:r>
          </w:p>
        </w:tc>
      </w:tr>
      <w:tr w:rsidR="008D136F" w:rsidRPr="00E76F2F" w:rsidTr="00DE46CA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</w:pPr>
            <w:r w:rsidRPr="006F01AA">
              <w:t>2.2.5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sz w:val="26"/>
                <w:szCs w:val="26"/>
              </w:rPr>
            </w:pPr>
            <w:r w:rsidRPr="00120810">
              <w:rPr>
                <w:sz w:val="26"/>
                <w:szCs w:val="26"/>
              </w:rPr>
              <w:t>- иные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lang w:eastAsia="en-US"/>
              </w:rPr>
            </w:pPr>
            <w:r w:rsidRPr="000457AD">
              <w:rPr>
                <w:lang w:eastAsia="en-US"/>
              </w:rPr>
              <w:t>0,0</w:t>
            </w:r>
          </w:p>
        </w:tc>
      </w:tr>
      <w:tr w:rsidR="008D136F" w:rsidRPr="00E76F2F" w:rsidTr="00DE46CA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</w:pPr>
            <w:r w:rsidRPr="006F01AA">
              <w:t>2.2.6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pPr>
              <w:rPr>
                <w:sz w:val="26"/>
                <w:szCs w:val="26"/>
              </w:rPr>
            </w:pPr>
            <w:r w:rsidRPr="00120810">
              <w:rPr>
                <w:sz w:val="26"/>
                <w:szCs w:val="26"/>
              </w:rPr>
              <w:t>- неэффективное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3 532,7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sz w:val="22"/>
                <w:szCs w:val="22"/>
              </w:rPr>
              <w:t>1 468,6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sz w:val="22"/>
                <w:szCs w:val="22"/>
              </w:rPr>
            </w:pPr>
            <w:r w:rsidRPr="000457AD">
              <w:rPr>
                <w:sz w:val="22"/>
                <w:szCs w:val="22"/>
              </w:rPr>
              <w:t>11 005,0</w:t>
            </w:r>
          </w:p>
        </w:tc>
      </w:tr>
      <w:tr w:rsidR="008D136F" w:rsidRPr="00E76F2F" w:rsidTr="00DE46CA">
        <w:trPr>
          <w:trHeight w:val="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F" w:rsidRPr="006F01AA" w:rsidRDefault="008D136F" w:rsidP="009B232D">
            <w:pPr>
              <w:jc w:val="center"/>
            </w:pPr>
            <w:r w:rsidRPr="006F01AA">
              <w:t>2.2.7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5B191A">
            <w:r w:rsidRPr="00120810">
              <w:rPr>
                <w:sz w:val="26"/>
                <w:szCs w:val="26"/>
              </w:rPr>
              <w:t>- прочие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lang w:eastAsia="en-US"/>
              </w:rPr>
            </w:pPr>
            <w:r w:rsidRPr="0012081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120810" w:rsidRDefault="008D136F" w:rsidP="00355015">
            <w:pPr>
              <w:jc w:val="center"/>
              <w:rPr>
                <w:sz w:val="22"/>
                <w:szCs w:val="22"/>
              </w:rPr>
            </w:pPr>
            <w:r w:rsidRPr="00120810">
              <w:rPr>
                <w:sz w:val="22"/>
                <w:szCs w:val="22"/>
              </w:rPr>
              <w:t>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F" w:rsidRPr="000457AD" w:rsidRDefault="008C386C" w:rsidP="008C386C">
            <w:pPr>
              <w:jc w:val="center"/>
              <w:rPr>
                <w:sz w:val="22"/>
                <w:szCs w:val="22"/>
              </w:rPr>
            </w:pPr>
            <w:r w:rsidRPr="000457AD">
              <w:rPr>
                <w:sz w:val="22"/>
                <w:szCs w:val="22"/>
              </w:rPr>
              <w:t>0,0</w:t>
            </w:r>
          </w:p>
        </w:tc>
      </w:tr>
      <w:tr w:rsidR="00930717" w:rsidRPr="00E76F2F" w:rsidTr="00DE46CA">
        <w:trPr>
          <w:trHeight w:val="409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6F01AA" w:rsidRDefault="00930717" w:rsidP="009B232D">
            <w:pPr>
              <w:spacing w:before="40"/>
              <w:ind w:right="33"/>
              <w:jc w:val="center"/>
              <w:rPr>
                <w:b/>
                <w:sz w:val="26"/>
                <w:szCs w:val="26"/>
              </w:rPr>
            </w:pPr>
            <w:r w:rsidRPr="006F01AA">
              <w:rPr>
                <w:b/>
                <w:sz w:val="26"/>
                <w:szCs w:val="26"/>
              </w:rPr>
              <w:t>3. Экспертно-аналитическая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E76F2F" w:rsidRDefault="00930717" w:rsidP="00355015">
            <w:pPr>
              <w:spacing w:before="40"/>
              <w:ind w:right="33"/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F01AA" w:rsidRDefault="00A360C1" w:rsidP="009B232D">
            <w:pPr>
              <w:jc w:val="center"/>
              <w:rPr>
                <w:bCs/>
                <w:lang w:eastAsia="en-US"/>
              </w:rPr>
            </w:pPr>
            <w:r w:rsidRPr="006F01AA">
              <w:rPr>
                <w:bCs/>
              </w:rPr>
              <w:t>3.1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5B191A">
            <w:pPr>
              <w:snapToGrid w:val="0"/>
            </w:pPr>
            <w:r w:rsidRPr="006776D9">
              <w:rPr>
                <w:kern w:val="32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781B06" w:rsidP="00A226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</w:tr>
      <w:tr w:rsidR="00A360C1" w:rsidRPr="00E76F2F" w:rsidTr="00DE46CA">
        <w:trPr>
          <w:trHeight w:val="2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9B232D">
            <w:pPr>
              <w:jc w:val="center"/>
              <w:rPr>
                <w:lang w:eastAsia="en-US"/>
              </w:rPr>
            </w:pPr>
            <w:r w:rsidRPr="006776D9">
              <w:t>3.1.1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5B191A">
            <w:pPr>
              <w:snapToGrid w:val="0"/>
              <w:spacing w:line="280" w:lineRule="exact"/>
            </w:pPr>
            <w:r w:rsidRPr="006776D9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781B06" w:rsidP="00A226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9B232D">
            <w:pPr>
              <w:jc w:val="center"/>
            </w:pPr>
            <w:r w:rsidRPr="006776D9">
              <w:t>3.1.2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5B191A">
            <w:pPr>
              <w:snapToGrid w:val="0"/>
            </w:pPr>
            <w:r w:rsidRPr="006776D9">
              <w:rPr>
                <w:sz w:val="26"/>
                <w:szCs w:val="26"/>
              </w:rPr>
              <w:t>проведено мероприятий по аудиту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sz w:val="26"/>
                <w:szCs w:val="26"/>
                <w:lang w:eastAsia="en-US"/>
              </w:rPr>
            </w:pPr>
            <w:r w:rsidRPr="006776D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D05BA2" w:rsidP="00A2266C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6776D9" w:rsidRDefault="00A360C1" w:rsidP="009B232D">
            <w:pPr>
              <w:jc w:val="center"/>
              <w:rPr>
                <w:lang w:eastAsia="en-US"/>
              </w:rPr>
            </w:pPr>
            <w:r w:rsidRPr="006776D9">
              <w:t>3.2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5B191A">
            <w:pPr>
              <w:snapToGrid w:val="0"/>
            </w:pPr>
            <w:r w:rsidRPr="006776D9">
              <w:rPr>
                <w:sz w:val="26"/>
                <w:szCs w:val="26"/>
              </w:rPr>
              <w:t xml:space="preserve"> количество подготовленных КСО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B37EAD" w:rsidP="00A2266C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134</w:t>
            </w:r>
          </w:p>
        </w:tc>
      </w:tr>
      <w:tr w:rsidR="00A360C1" w:rsidRPr="00E76F2F" w:rsidTr="00DE46CA">
        <w:trPr>
          <w:trHeight w:val="32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6776D9" w:rsidRDefault="00A360C1" w:rsidP="009B232D">
            <w:pPr>
              <w:jc w:val="center"/>
              <w:rPr>
                <w:lang w:eastAsia="en-US"/>
              </w:rPr>
            </w:pPr>
            <w:r w:rsidRPr="006776D9">
              <w:t>3.3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5B191A">
            <w:pPr>
              <w:snapToGrid w:val="0"/>
            </w:pPr>
            <w:r w:rsidRPr="006776D9">
              <w:rPr>
                <w:sz w:val="26"/>
                <w:szCs w:val="26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A360C1" w:rsidP="00355015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6776D9" w:rsidRDefault="00B37EAD" w:rsidP="00A2266C">
            <w:pPr>
              <w:jc w:val="center"/>
              <w:rPr>
                <w:lang w:eastAsia="en-US"/>
              </w:rPr>
            </w:pPr>
            <w:r w:rsidRPr="006776D9">
              <w:rPr>
                <w:lang w:eastAsia="en-US"/>
              </w:rPr>
              <w:t>134</w:t>
            </w:r>
          </w:p>
        </w:tc>
      </w:tr>
      <w:tr w:rsidR="00930717" w:rsidRPr="00E76F2F" w:rsidTr="00DE46CA">
        <w:trPr>
          <w:trHeight w:val="65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2E198C" w:rsidRDefault="00930717" w:rsidP="009B232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E198C">
              <w:rPr>
                <w:b/>
                <w:sz w:val="26"/>
                <w:szCs w:val="26"/>
              </w:rPr>
              <w:t>4. Реализация результатов контрольных и</w:t>
            </w:r>
          </w:p>
          <w:p w:rsidR="00930717" w:rsidRPr="002E198C" w:rsidRDefault="00930717" w:rsidP="009B232D">
            <w:pPr>
              <w:jc w:val="center"/>
              <w:rPr>
                <w:b/>
                <w:sz w:val="26"/>
                <w:szCs w:val="26"/>
              </w:rPr>
            </w:pPr>
            <w:r w:rsidRPr="002E198C">
              <w:rPr>
                <w:b/>
                <w:sz w:val="26"/>
                <w:szCs w:val="26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2E198C" w:rsidRDefault="00930717" w:rsidP="003550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360C1" w:rsidRPr="00E76F2F" w:rsidTr="00DE46CA">
        <w:trPr>
          <w:trHeight w:val="3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val="en-US" w:eastAsia="en-US"/>
              </w:rPr>
            </w:pPr>
            <w:r w:rsidRPr="002E198C">
              <w:t>4.1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snapToGrid w:val="0"/>
              <w:spacing w:line="280" w:lineRule="exact"/>
            </w:pPr>
            <w:r w:rsidRPr="002E198C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F9364E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45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9B232D">
            <w:pPr>
              <w:jc w:val="center"/>
              <w:rPr>
                <w:bCs/>
                <w:lang w:eastAsia="en-US"/>
              </w:rPr>
            </w:pPr>
            <w:r w:rsidRPr="002E198C">
              <w:rPr>
                <w:bCs/>
              </w:rPr>
              <w:t>4.1.1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snapToGrid w:val="0"/>
              <w:spacing w:line="280" w:lineRule="exact"/>
            </w:pPr>
            <w:r w:rsidRPr="002E198C">
              <w:rPr>
                <w:bCs/>
                <w:sz w:val="26"/>
                <w:szCs w:val="26"/>
              </w:rPr>
              <w:t xml:space="preserve"> снято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F9364E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</w:t>
            </w:r>
            <w:r w:rsidR="00781B06">
              <w:rPr>
                <w:lang w:eastAsia="en-US"/>
              </w:rPr>
              <w:t>5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9B232D">
            <w:pPr>
              <w:jc w:val="center"/>
              <w:rPr>
                <w:bCs/>
                <w:lang w:eastAsia="en-US"/>
              </w:rPr>
            </w:pPr>
            <w:r w:rsidRPr="002E198C">
              <w:rPr>
                <w:bCs/>
              </w:rPr>
              <w:t>4.2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snapToGrid w:val="0"/>
              <w:spacing w:line="280" w:lineRule="exact"/>
            </w:pPr>
            <w:r w:rsidRPr="002E198C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F9364E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t>4.2.1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snapToGrid w:val="0"/>
              <w:spacing w:line="280" w:lineRule="exact"/>
            </w:pPr>
            <w:r w:rsidRPr="002E198C">
              <w:rPr>
                <w:sz w:val="26"/>
                <w:szCs w:val="26"/>
              </w:rPr>
              <w:t xml:space="preserve"> снято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F9364E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</w:tr>
      <w:tr w:rsidR="00A360C1" w:rsidRPr="00E76F2F" w:rsidTr="00DE46CA">
        <w:trPr>
          <w:trHeight w:val="5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kern w:val="32"/>
                <w:sz w:val="26"/>
                <w:szCs w:val="26"/>
              </w:rPr>
              <w:t>Возмещено в бюджет и устранено нарушений, всего,тыс.руб.,в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75 002,3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rPr>
                <w:lang w:eastAsia="en-US"/>
              </w:rPr>
            </w:pPr>
            <w:r w:rsidRPr="002E198C">
              <w:rPr>
                <w:sz w:val="22"/>
                <w:szCs w:val="22"/>
              </w:rPr>
              <w:t>123 744,1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9364E" w:rsidP="00F9364E">
            <w:pPr>
              <w:jc w:val="center"/>
              <w:rPr>
                <w:sz w:val="22"/>
                <w:szCs w:val="22"/>
              </w:rPr>
            </w:pPr>
            <w:r w:rsidRPr="002E198C">
              <w:rPr>
                <w:sz w:val="22"/>
                <w:szCs w:val="22"/>
              </w:rPr>
              <w:t>124 969,9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lastRenderedPageBreak/>
              <w:t>4.3.1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ind w:left="46"/>
            </w:pPr>
            <w:r w:rsidRPr="002E198C">
              <w:rPr>
                <w:bCs/>
                <w:kern w:val="32"/>
                <w:sz w:val="26"/>
                <w:szCs w:val="26"/>
              </w:rPr>
              <w:t>возмещено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5 579,3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sz w:val="22"/>
                <w:szCs w:val="22"/>
              </w:rPr>
              <w:t>826,4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9364E" w:rsidP="00F9364E">
            <w:pPr>
              <w:jc w:val="center"/>
              <w:rPr>
                <w:sz w:val="22"/>
                <w:szCs w:val="22"/>
              </w:rPr>
            </w:pPr>
            <w:r w:rsidRPr="002E198C">
              <w:rPr>
                <w:sz w:val="22"/>
                <w:szCs w:val="22"/>
              </w:rPr>
              <w:t>164,0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4.3.2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ind w:left="46" w:hanging="12"/>
            </w:pPr>
            <w:r w:rsidRPr="002E198C">
              <w:rPr>
                <w:bCs/>
                <w:kern w:val="32"/>
                <w:sz w:val="26"/>
                <w:szCs w:val="26"/>
              </w:rPr>
              <w:t>устранено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69 423,0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sz w:val="22"/>
                <w:szCs w:val="22"/>
              </w:rPr>
              <w:t>122 917,7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9364E" w:rsidP="00F9364E">
            <w:pPr>
              <w:jc w:val="center"/>
              <w:rPr>
                <w:sz w:val="22"/>
                <w:szCs w:val="22"/>
              </w:rPr>
            </w:pPr>
            <w:r w:rsidRPr="002E198C">
              <w:rPr>
                <w:sz w:val="22"/>
                <w:szCs w:val="22"/>
              </w:rPr>
              <w:t>124 805,9</w:t>
            </w:r>
          </w:p>
        </w:tc>
      </w:tr>
      <w:tr w:rsidR="00A360C1" w:rsidRPr="00E76F2F" w:rsidTr="00DE46CA">
        <w:trPr>
          <w:trHeight w:val="1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ind w:right="-17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kern w:val="32"/>
                <w:sz w:val="26"/>
                <w:szCs w:val="26"/>
              </w:rPr>
              <w:t>в  том числе по результатам: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F9364E">
            <w:pPr>
              <w:jc w:val="center"/>
              <w:rPr>
                <w:lang w:eastAsia="en-US"/>
              </w:rPr>
            </w:pPr>
          </w:p>
        </w:tc>
      </w:tr>
      <w:tr w:rsidR="00A360C1" w:rsidRPr="00E76F2F" w:rsidTr="00DE46CA">
        <w:trPr>
          <w:trHeight w:val="1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ind w:left="-136"/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4.3.2.1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kern w:val="32"/>
                <w:sz w:val="26"/>
                <w:szCs w:val="26"/>
              </w:rPr>
              <w:t>-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42 764,9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sz w:val="22"/>
                <w:szCs w:val="22"/>
              </w:rPr>
              <w:t>6 792,5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9364E" w:rsidP="00F9364E">
            <w:pPr>
              <w:jc w:val="center"/>
              <w:rPr>
                <w:sz w:val="22"/>
                <w:szCs w:val="22"/>
              </w:rPr>
            </w:pPr>
            <w:r w:rsidRPr="002E198C">
              <w:rPr>
                <w:sz w:val="22"/>
                <w:szCs w:val="22"/>
              </w:rPr>
              <w:t>79 072,4</w:t>
            </w:r>
          </w:p>
        </w:tc>
      </w:tr>
      <w:tr w:rsidR="00A360C1" w:rsidRPr="00E76F2F" w:rsidTr="00DE46CA">
        <w:trPr>
          <w:trHeight w:val="1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ind w:left="-136" w:right="-31"/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4.3.2.2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kern w:val="32"/>
                <w:sz w:val="26"/>
                <w:szCs w:val="26"/>
              </w:rPr>
              <w:t>-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26 658,1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sz w:val="22"/>
                <w:szCs w:val="22"/>
              </w:rPr>
              <w:t>116 125,2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50214B" w:rsidP="0050214B">
            <w:pPr>
              <w:jc w:val="center"/>
              <w:rPr>
                <w:sz w:val="22"/>
                <w:szCs w:val="22"/>
              </w:rPr>
            </w:pPr>
            <w:r w:rsidRPr="002E198C">
              <w:rPr>
                <w:sz w:val="22"/>
                <w:szCs w:val="22"/>
              </w:rPr>
              <w:t>45 733,5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9B232D">
            <w:pPr>
              <w:jc w:val="center"/>
              <w:rPr>
                <w:bCs/>
                <w:lang w:eastAsia="en-US"/>
              </w:rPr>
            </w:pPr>
            <w:r w:rsidRPr="002E198C">
              <w:rPr>
                <w:bCs/>
              </w:rPr>
              <w:t>4.4.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kern w:val="32"/>
                <w:sz w:val="26"/>
                <w:szCs w:val="26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9B232D">
            <w:pPr>
              <w:jc w:val="center"/>
              <w:rPr>
                <w:bCs/>
                <w:lang w:eastAsia="en-US"/>
              </w:rPr>
            </w:pPr>
            <w:r w:rsidRPr="002E198C">
              <w:rPr>
                <w:bCs/>
                <w:lang w:eastAsia="en-US"/>
              </w:rPr>
              <w:t>4.4.1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r w:rsidRPr="002E198C">
              <w:rPr>
                <w:bCs/>
                <w:kern w:val="32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94F34" w:rsidP="00F67025">
            <w:pPr>
              <w:jc w:val="center"/>
              <w:rPr>
                <w:lang w:eastAsia="en-US"/>
              </w:rPr>
            </w:pPr>
            <w:r w:rsidRPr="00A94F34">
              <w:rPr>
                <w:lang w:eastAsia="en-US"/>
              </w:rPr>
              <w:t>17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9B232D">
            <w:pPr>
              <w:jc w:val="center"/>
              <w:rPr>
                <w:bCs/>
                <w:lang w:eastAsia="en-US"/>
              </w:rPr>
            </w:pPr>
            <w:r w:rsidRPr="002E198C">
              <w:rPr>
                <w:bCs/>
              </w:rPr>
              <w:t>4.4.2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r w:rsidRPr="002E198C">
              <w:rPr>
                <w:bCs/>
                <w:kern w:val="32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25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</w:pPr>
            <w:r w:rsidRPr="002E198C">
              <w:t>4.4.3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r w:rsidRPr="002E198C">
              <w:rPr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6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</w:pPr>
            <w:r w:rsidRPr="002E198C">
              <w:t>4.4.4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r w:rsidRPr="002E198C">
              <w:rPr>
                <w:sz w:val="26"/>
                <w:szCs w:val="26"/>
              </w:rP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6</w:t>
            </w: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t>4.4.5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r w:rsidRPr="002E198C"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-</w:t>
            </w:r>
          </w:p>
        </w:tc>
      </w:tr>
      <w:tr w:rsidR="00930717" w:rsidRPr="00E76F2F" w:rsidTr="00DE46CA">
        <w:trPr>
          <w:trHeight w:val="379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7" w:rsidRPr="002E198C" w:rsidRDefault="00930717" w:rsidP="009B232D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2E198C">
              <w:rPr>
                <w:b/>
                <w:sz w:val="26"/>
                <w:szCs w:val="26"/>
              </w:rPr>
              <w:t>5. Гласность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7" w:rsidRPr="002E198C" w:rsidRDefault="00930717" w:rsidP="00F67025">
            <w:pPr>
              <w:spacing w:before="40"/>
              <w:jc w:val="center"/>
              <w:rPr>
                <w:b/>
                <w:sz w:val="26"/>
                <w:szCs w:val="26"/>
              </w:rPr>
            </w:pPr>
          </w:p>
        </w:tc>
      </w:tr>
      <w:tr w:rsidR="00A360C1" w:rsidRPr="00E76F2F" w:rsidTr="00DE46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t>5.1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26</w:t>
            </w:r>
          </w:p>
        </w:tc>
      </w:tr>
      <w:tr w:rsidR="00A360C1" w:rsidRPr="00E76F2F" w:rsidTr="00DE46CA">
        <w:trPr>
          <w:trHeight w:val="5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C1" w:rsidRPr="002E198C" w:rsidRDefault="00A360C1" w:rsidP="009B232D">
            <w:pPr>
              <w:jc w:val="center"/>
              <w:rPr>
                <w:lang w:eastAsia="en-US"/>
              </w:rPr>
            </w:pPr>
            <w:r w:rsidRPr="002E198C">
              <w:t>5.2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5B191A">
            <w:pPr>
              <w:rPr>
                <w:lang w:eastAsia="en-US"/>
              </w:rPr>
            </w:pPr>
            <w:r w:rsidRPr="002E198C">
              <w:rPr>
                <w:bCs/>
                <w:sz w:val="26"/>
                <w:szCs w:val="26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A360C1" w:rsidP="00355015">
            <w:pPr>
              <w:jc w:val="center"/>
              <w:rPr>
                <w:lang w:val="en-US" w:eastAsia="en-US"/>
              </w:rPr>
            </w:pPr>
            <w:r w:rsidRPr="002E198C"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C1" w:rsidRPr="002E198C" w:rsidRDefault="00F67025" w:rsidP="00F67025">
            <w:pPr>
              <w:jc w:val="center"/>
              <w:rPr>
                <w:lang w:eastAsia="en-US"/>
              </w:rPr>
            </w:pPr>
            <w:r w:rsidRPr="002E198C">
              <w:rPr>
                <w:lang w:eastAsia="en-US"/>
              </w:rPr>
              <w:t>38</w:t>
            </w:r>
          </w:p>
        </w:tc>
      </w:tr>
    </w:tbl>
    <w:p w:rsidR="00D65423" w:rsidRDefault="00D65423" w:rsidP="0093710B">
      <w:pPr>
        <w:pStyle w:val="ConsNormal"/>
        <w:widowControl/>
        <w:spacing w:before="120"/>
        <w:ind w:righ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0B" w:rsidRPr="007301F9" w:rsidRDefault="0093710B" w:rsidP="0093710B">
      <w:pPr>
        <w:pStyle w:val="ConsNormal"/>
        <w:widowControl/>
        <w:spacing w:before="120"/>
        <w:ind w:righ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F9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93710B" w:rsidRPr="00BA6474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74">
        <w:rPr>
          <w:rFonts w:ascii="Times New Roman" w:hAnsi="Times New Roman" w:cs="Times New Roman"/>
          <w:sz w:val="28"/>
          <w:szCs w:val="28"/>
        </w:rPr>
        <w:t xml:space="preserve">В </w:t>
      </w:r>
      <w:r w:rsidR="00355015" w:rsidRPr="00BA6474">
        <w:rPr>
          <w:rFonts w:ascii="Times New Roman" w:hAnsi="Times New Roman" w:cs="Times New Roman"/>
          <w:sz w:val="28"/>
          <w:szCs w:val="28"/>
        </w:rPr>
        <w:t>2018</w:t>
      </w:r>
      <w:r w:rsidRPr="00BA64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01F9" w:rsidRPr="00BA6474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Pr="00BA6474">
        <w:rPr>
          <w:rFonts w:ascii="Times New Roman" w:hAnsi="Times New Roman" w:cs="Times New Roman"/>
          <w:sz w:val="28"/>
          <w:szCs w:val="28"/>
        </w:rPr>
        <w:t xml:space="preserve">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r w:rsidR="007301F9" w:rsidRPr="00BA6474">
        <w:rPr>
          <w:rFonts w:ascii="Times New Roman" w:hAnsi="Times New Roman" w:cs="Times New Roman"/>
          <w:sz w:val="28"/>
          <w:szCs w:val="28"/>
        </w:rPr>
        <w:t>Контрол</w:t>
      </w:r>
      <w:r w:rsidR="00B51651">
        <w:rPr>
          <w:rFonts w:ascii="Times New Roman" w:hAnsi="Times New Roman" w:cs="Times New Roman"/>
          <w:sz w:val="28"/>
          <w:szCs w:val="28"/>
        </w:rPr>
        <w:t>ьно-счётной палатой провед</w:t>
      </w:r>
      <w:r w:rsidR="00C20087">
        <w:rPr>
          <w:rFonts w:ascii="Times New Roman" w:hAnsi="Times New Roman" w:cs="Times New Roman"/>
          <w:sz w:val="28"/>
          <w:szCs w:val="28"/>
        </w:rPr>
        <w:t>ено 303 экспертно-аналитических</w:t>
      </w:r>
      <w:r w:rsidR="00B51651">
        <w:rPr>
          <w:rFonts w:ascii="Times New Roman" w:hAnsi="Times New Roman" w:cs="Times New Roman"/>
          <w:sz w:val="28"/>
          <w:szCs w:val="28"/>
        </w:rPr>
        <w:t xml:space="preserve"> </w:t>
      </w:r>
      <w:r w:rsidR="00C20087">
        <w:rPr>
          <w:rFonts w:ascii="Times New Roman" w:hAnsi="Times New Roman" w:cs="Times New Roman"/>
          <w:sz w:val="28"/>
          <w:szCs w:val="28"/>
        </w:rPr>
        <w:t>мероприятий</w:t>
      </w:r>
      <w:r w:rsidRPr="00BA6474">
        <w:rPr>
          <w:rFonts w:ascii="Times New Roman" w:hAnsi="Times New Roman" w:cs="Times New Roman"/>
          <w:sz w:val="28"/>
          <w:szCs w:val="28"/>
        </w:rPr>
        <w:t>, в том числе внешняя проверка отчёта об исполнении бюдж</w:t>
      </w:r>
      <w:r w:rsidR="007301F9" w:rsidRPr="00BA6474">
        <w:rPr>
          <w:rFonts w:ascii="Times New Roman" w:hAnsi="Times New Roman" w:cs="Times New Roman"/>
          <w:sz w:val="28"/>
          <w:szCs w:val="28"/>
        </w:rPr>
        <w:t>ета города Димитровграда за 2017</w:t>
      </w:r>
      <w:r w:rsidRPr="00BA6474">
        <w:rPr>
          <w:rFonts w:ascii="Times New Roman" w:hAnsi="Times New Roman" w:cs="Times New Roman"/>
          <w:sz w:val="28"/>
          <w:szCs w:val="28"/>
        </w:rPr>
        <w:t xml:space="preserve"> год, анализ </w:t>
      </w:r>
      <w:r w:rsidRPr="00BA6474">
        <w:rPr>
          <w:rFonts w:ascii="Times New Roman" w:hAnsi="Times New Roman" w:cs="Times New Roman"/>
          <w:bCs/>
          <w:sz w:val="28"/>
          <w:szCs w:val="28"/>
        </w:rPr>
        <w:t xml:space="preserve">отчёта об исполнении бюджета за </w:t>
      </w:r>
      <w:r w:rsidRPr="00BA64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A6474">
        <w:rPr>
          <w:rFonts w:ascii="Times New Roman" w:hAnsi="Times New Roman" w:cs="Times New Roman"/>
          <w:bCs/>
          <w:sz w:val="28"/>
          <w:szCs w:val="28"/>
        </w:rPr>
        <w:t xml:space="preserve"> квартал </w:t>
      </w:r>
      <w:r w:rsidR="00355015" w:rsidRPr="00BA6474">
        <w:rPr>
          <w:rFonts w:ascii="Times New Roman" w:hAnsi="Times New Roman" w:cs="Times New Roman"/>
          <w:bCs/>
          <w:sz w:val="28"/>
          <w:szCs w:val="28"/>
        </w:rPr>
        <w:t>2018</w:t>
      </w:r>
      <w:r w:rsidRPr="00BA6474">
        <w:rPr>
          <w:rFonts w:ascii="Times New Roman" w:hAnsi="Times New Roman" w:cs="Times New Roman"/>
          <w:bCs/>
          <w:sz w:val="28"/>
          <w:szCs w:val="28"/>
        </w:rPr>
        <w:t xml:space="preserve"> года, за 6 месяцев </w:t>
      </w:r>
      <w:r w:rsidR="00355015" w:rsidRPr="00BA6474">
        <w:rPr>
          <w:rFonts w:ascii="Times New Roman" w:hAnsi="Times New Roman" w:cs="Times New Roman"/>
          <w:bCs/>
          <w:sz w:val="28"/>
          <w:szCs w:val="28"/>
        </w:rPr>
        <w:t>2018</w:t>
      </w:r>
      <w:r w:rsidRPr="00BA6474">
        <w:rPr>
          <w:rFonts w:ascii="Times New Roman" w:hAnsi="Times New Roman" w:cs="Times New Roman"/>
          <w:bCs/>
          <w:sz w:val="28"/>
          <w:szCs w:val="28"/>
        </w:rPr>
        <w:t xml:space="preserve"> года, за 9 месяцев </w:t>
      </w:r>
      <w:r w:rsidR="00355015" w:rsidRPr="00BA6474">
        <w:rPr>
          <w:rFonts w:ascii="Times New Roman" w:hAnsi="Times New Roman" w:cs="Times New Roman"/>
          <w:bCs/>
          <w:sz w:val="28"/>
          <w:szCs w:val="28"/>
        </w:rPr>
        <w:t>2018</w:t>
      </w:r>
      <w:r w:rsidRPr="00BA6474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7301F9" w:rsidRPr="00BA6474">
        <w:rPr>
          <w:rFonts w:ascii="Times New Roman" w:hAnsi="Times New Roman" w:cs="Times New Roman"/>
          <w:sz w:val="28"/>
          <w:szCs w:val="28"/>
        </w:rPr>
        <w:t>13</w:t>
      </w:r>
      <w:r w:rsidRPr="00BA6474">
        <w:rPr>
          <w:rFonts w:ascii="Times New Roman" w:hAnsi="Times New Roman" w:cs="Times New Roman"/>
          <w:sz w:val="28"/>
          <w:szCs w:val="28"/>
        </w:rPr>
        <w:t xml:space="preserve"> заключений по изменениям, вносимым в бюджет города на </w:t>
      </w:r>
      <w:r w:rsidR="00355015" w:rsidRPr="00BA6474">
        <w:rPr>
          <w:rFonts w:ascii="Times New Roman" w:hAnsi="Times New Roman" w:cs="Times New Roman"/>
          <w:sz w:val="28"/>
          <w:szCs w:val="28"/>
        </w:rPr>
        <w:t>2018</w:t>
      </w:r>
      <w:r w:rsidRPr="00BA6474">
        <w:rPr>
          <w:rFonts w:ascii="Times New Roman" w:hAnsi="Times New Roman" w:cs="Times New Roman"/>
          <w:sz w:val="28"/>
          <w:szCs w:val="28"/>
        </w:rPr>
        <w:t xml:space="preserve"> год,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 города Димитровг</w:t>
      </w:r>
      <w:r w:rsidR="00B51651">
        <w:rPr>
          <w:rFonts w:ascii="Times New Roman" w:hAnsi="Times New Roman" w:cs="Times New Roman"/>
          <w:sz w:val="28"/>
          <w:szCs w:val="28"/>
        </w:rPr>
        <w:t>рада Ульяновской области на 2019</w:t>
      </w:r>
      <w:r w:rsidRPr="00BA6474">
        <w:rPr>
          <w:rFonts w:ascii="Times New Roman" w:hAnsi="Times New Roman" w:cs="Times New Roman"/>
          <w:sz w:val="28"/>
          <w:szCs w:val="28"/>
        </w:rPr>
        <w:t xml:space="preserve"> год</w:t>
      </w:r>
      <w:r w:rsidR="00B51651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BA6474">
        <w:rPr>
          <w:rFonts w:ascii="Times New Roman" w:hAnsi="Times New Roman" w:cs="Times New Roman"/>
          <w:sz w:val="28"/>
          <w:szCs w:val="28"/>
        </w:rPr>
        <w:t>.</w:t>
      </w:r>
    </w:p>
    <w:p w:rsidR="0093710B" w:rsidRPr="00C65C39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39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местного</w:t>
      </w:r>
      <w:r w:rsidR="00BA6474" w:rsidRPr="00C65C39">
        <w:rPr>
          <w:rFonts w:ascii="Times New Roman" w:hAnsi="Times New Roman" w:cs="Times New Roman"/>
          <w:sz w:val="28"/>
          <w:szCs w:val="28"/>
        </w:rPr>
        <w:t xml:space="preserve"> самоуправле</w:t>
      </w:r>
      <w:r w:rsidR="008103F5">
        <w:rPr>
          <w:rFonts w:ascii="Times New Roman" w:hAnsi="Times New Roman" w:cs="Times New Roman"/>
          <w:sz w:val="28"/>
          <w:szCs w:val="28"/>
        </w:rPr>
        <w:t>ния подготовлено 134 предложения</w:t>
      </w:r>
      <w:r w:rsidRPr="00C65C39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В ходе проведения экспертно – аналитических мероприятий было выявлено нарушений действующего </w:t>
      </w:r>
      <w:r w:rsidRPr="00C65C39">
        <w:rPr>
          <w:rFonts w:ascii="Times New Roman" w:hAnsi="Times New Roman" w:cs="Times New Roman"/>
          <w:sz w:val="28"/>
          <w:szCs w:val="28"/>
        </w:rPr>
        <w:lastRenderedPageBreak/>
        <w:t>зак</w:t>
      </w:r>
      <w:r w:rsidR="004E58E6" w:rsidRPr="00C65C39">
        <w:rPr>
          <w:rFonts w:ascii="Times New Roman" w:hAnsi="Times New Roman" w:cs="Times New Roman"/>
          <w:sz w:val="28"/>
          <w:szCs w:val="28"/>
        </w:rPr>
        <w:t xml:space="preserve">онодательства на сумму 96 918,7 </w:t>
      </w:r>
      <w:r w:rsidRPr="00C65C39">
        <w:rPr>
          <w:rFonts w:ascii="Times New Roman" w:hAnsi="Times New Roman" w:cs="Times New Roman"/>
          <w:sz w:val="28"/>
          <w:szCs w:val="28"/>
        </w:rPr>
        <w:t xml:space="preserve">тыс.руб., устранено финансовых нарушений на сумму </w:t>
      </w:r>
      <w:r w:rsidR="004E58E6" w:rsidRPr="00C65C39">
        <w:rPr>
          <w:rFonts w:ascii="Times New Roman" w:hAnsi="Times New Roman" w:cs="Times New Roman"/>
          <w:sz w:val="28"/>
          <w:szCs w:val="28"/>
        </w:rPr>
        <w:t xml:space="preserve">45 733,5 </w:t>
      </w:r>
      <w:r w:rsidRPr="00C65C39">
        <w:rPr>
          <w:rFonts w:ascii="Times New Roman" w:hAnsi="Times New Roman" w:cs="Times New Roman"/>
          <w:sz w:val="28"/>
          <w:szCs w:val="28"/>
        </w:rPr>
        <w:t>тыс.руб.</w:t>
      </w:r>
    </w:p>
    <w:p w:rsidR="0093710B" w:rsidRPr="00A86903" w:rsidRDefault="0093710B" w:rsidP="0093710B">
      <w:pPr>
        <w:ind w:firstLine="709"/>
        <w:jc w:val="both"/>
        <w:rPr>
          <w:sz w:val="28"/>
          <w:szCs w:val="28"/>
        </w:rPr>
      </w:pPr>
      <w:r w:rsidRPr="00A86903">
        <w:rPr>
          <w:rFonts w:cs="Arial"/>
          <w:sz w:val="28"/>
          <w:szCs w:val="28"/>
        </w:rPr>
        <w:t xml:space="preserve">В заключении на </w:t>
      </w:r>
      <w:r w:rsidRPr="00A86903">
        <w:rPr>
          <w:sz w:val="28"/>
          <w:szCs w:val="28"/>
        </w:rPr>
        <w:t>проект решения «Об утверждении бюджета города Димитровг</w:t>
      </w:r>
      <w:r w:rsidR="00E85070" w:rsidRPr="00A86903">
        <w:rPr>
          <w:sz w:val="28"/>
          <w:szCs w:val="28"/>
        </w:rPr>
        <w:t>рада Ульяновской области на 2019 год и плановый период 2020 и 2021</w:t>
      </w:r>
      <w:r w:rsidRPr="00A86903">
        <w:rPr>
          <w:sz w:val="28"/>
          <w:szCs w:val="28"/>
        </w:rPr>
        <w:t xml:space="preserve"> годов» (далее по тексту – проект решения) </w:t>
      </w:r>
      <w:r w:rsidR="00A86903" w:rsidRPr="00A86903">
        <w:rPr>
          <w:sz w:val="28"/>
          <w:szCs w:val="28"/>
        </w:rPr>
        <w:t>Контрольно-счётная палата</w:t>
      </w:r>
      <w:r w:rsidR="00E85070" w:rsidRPr="00A86903">
        <w:rPr>
          <w:sz w:val="28"/>
          <w:szCs w:val="28"/>
        </w:rPr>
        <w:t xml:space="preserve"> </w:t>
      </w:r>
      <w:r w:rsidRPr="00A86903">
        <w:rPr>
          <w:sz w:val="28"/>
          <w:szCs w:val="28"/>
        </w:rPr>
        <w:t xml:space="preserve">сделала выводы, что в целом проект решения о бюджете города соответствует требованиям нормативных правовых актов Российской Федерации, муниципальных правовых актов города Димитровграда Ульяновской области, но </w:t>
      </w:r>
      <w:r w:rsidR="00E85070" w:rsidRPr="00A86903">
        <w:rPr>
          <w:sz w:val="28"/>
          <w:szCs w:val="28"/>
        </w:rPr>
        <w:t xml:space="preserve">Контрольно-счётной палатой </w:t>
      </w:r>
      <w:r w:rsidRPr="00A86903">
        <w:rPr>
          <w:sz w:val="28"/>
          <w:szCs w:val="28"/>
        </w:rPr>
        <w:t>был представлен ряд предложений по исправлению выявленных</w:t>
      </w:r>
      <w:r w:rsidR="00381116">
        <w:rPr>
          <w:sz w:val="28"/>
          <w:szCs w:val="28"/>
        </w:rPr>
        <w:t xml:space="preserve"> недостатков</w:t>
      </w:r>
      <w:r w:rsidRPr="00A86903">
        <w:rPr>
          <w:sz w:val="28"/>
          <w:szCs w:val="28"/>
        </w:rPr>
        <w:t xml:space="preserve">, которые были </w:t>
      </w:r>
      <w:r w:rsidR="00381116">
        <w:rPr>
          <w:sz w:val="28"/>
          <w:szCs w:val="28"/>
        </w:rPr>
        <w:t xml:space="preserve">в основном </w:t>
      </w:r>
      <w:r w:rsidRPr="00A86903">
        <w:rPr>
          <w:sz w:val="28"/>
          <w:szCs w:val="28"/>
        </w:rPr>
        <w:t xml:space="preserve">учтены при принятии решения Городской Думой города Димитровграда. </w:t>
      </w:r>
    </w:p>
    <w:p w:rsidR="0093710B" w:rsidRPr="0082612D" w:rsidRDefault="0093710B" w:rsidP="00381116">
      <w:pPr>
        <w:ind w:firstLine="709"/>
        <w:jc w:val="both"/>
        <w:rPr>
          <w:sz w:val="28"/>
        </w:rPr>
      </w:pPr>
      <w:r w:rsidRPr="00652701">
        <w:rPr>
          <w:sz w:val="28"/>
          <w:szCs w:val="28"/>
        </w:rPr>
        <w:t xml:space="preserve">В ходе экспертно-аналитической деятельности в </w:t>
      </w:r>
      <w:r w:rsidR="00355015" w:rsidRPr="00652701">
        <w:rPr>
          <w:sz w:val="28"/>
          <w:szCs w:val="28"/>
        </w:rPr>
        <w:t>2018</w:t>
      </w:r>
      <w:r w:rsidRPr="00652701">
        <w:rPr>
          <w:sz w:val="28"/>
          <w:szCs w:val="28"/>
        </w:rPr>
        <w:t xml:space="preserve"> го</w:t>
      </w:r>
      <w:r w:rsidR="00FE56C3" w:rsidRPr="00652701">
        <w:rPr>
          <w:sz w:val="28"/>
          <w:szCs w:val="28"/>
        </w:rPr>
        <w:t>ду были проведены экспертизы 149</w:t>
      </w:r>
      <w:r w:rsidRPr="00652701">
        <w:rPr>
          <w:sz w:val="28"/>
          <w:szCs w:val="28"/>
        </w:rPr>
        <w:t xml:space="preserve"> проектов постановлений Администрации города Ди</w:t>
      </w:r>
      <w:r w:rsidR="00381116">
        <w:rPr>
          <w:sz w:val="28"/>
          <w:szCs w:val="28"/>
        </w:rPr>
        <w:t>митровграда Ульяновской области</w:t>
      </w:r>
      <w:r w:rsidR="00381116">
        <w:rPr>
          <w:sz w:val="28"/>
        </w:rPr>
        <w:t xml:space="preserve">, </w:t>
      </w:r>
      <w:r w:rsidRPr="0082612D">
        <w:rPr>
          <w:sz w:val="28"/>
        </w:rPr>
        <w:t xml:space="preserve">в том </w:t>
      </w:r>
      <w:r w:rsidR="00381116">
        <w:rPr>
          <w:sz w:val="28"/>
        </w:rPr>
        <w:t>числе 108 проектов</w:t>
      </w:r>
      <w:r w:rsidR="00F002AC">
        <w:rPr>
          <w:sz w:val="28"/>
        </w:rPr>
        <w:t>,</w:t>
      </w:r>
      <w:r w:rsidR="00381116">
        <w:rPr>
          <w:sz w:val="28"/>
        </w:rPr>
        <w:t xml:space="preserve"> </w:t>
      </w:r>
      <w:r w:rsidRPr="0082612D">
        <w:rPr>
          <w:sz w:val="28"/>
        </w:rPr>
        <w:t>касающихся муниципальных программ.</w:t>
      </w:r>
    </w:p>
    <w:p w:rsidR="0093710B" w:rsidRPr="0082612D" w:rsidRDefault="0093710B" w:rsidP="0093710B">
      <w:pPr>
        <w:ind w:firstLine="709"/>
        <w:jc w:val="both"/>
        <w:rPr>
          <w:sz w:val="28"/>
        </w:rPr>
      </w:pPr>
      <w:r w:rsidRPr="0082612D">
        <w:rPr>
          <w:sz w:val="28"/>
        </w:rPr>
        <w:t xml:space="preserve">Администрация города Димитровграда в рамках реализации предложений </w:t>
      </w:r>
      <w:r w:rsidR="0082612D" w:rsidRPr="0082612D">
        <w:rPr>
          <w:sz w:val="28"/>
        </w:rPr>
        <w:t xml:space="preserve">Контрольно-счётной палаты </w:t>
      </w:r>
      <w:r w:rsidRPr="0082612D">
        <w:rPr>
          <w:sz w:val="28"/>
        </w:rPr>
        <w:t xml:space="preserve">приводит в соответствие показатели непосредственного и конечного результата реализации мероприятий муниципальных программ, устраняет технические ошибки и внутренние несоответствия муниципальных программ. </w:t>
      </w:r>
    </w:p>
    <w:p w:rsidR="0093710B" w:rsidRPr="000263DF" w:rsidRDefault="0093710B" w:rsidP="000263DF">
      <w:pPr>
        <w:ind w:firstLine="709"/>
        <w:jc w:val="both"/>
        <w:rPr>
          <w:sz w:val="28"/>
          <w:szCs w:val="28"/>
        </w:rPr>
      </w:pPr>
      <w:r w:rsidRPr="007E09DF">
        <w:rPr>
          <w:sz w:val="28"/>
          <w:szCs w:val="28"/>
        </w:rPr>
        <w:t xml:space="preserve">При активном участии </w:t>
      </w:r>
      <w:r w:rsidR="007E09DF" w:rsidRPr="007E09DF">
        <w:rPr>
          <w:sz w:val="28"/>
          <w:szCs w:val="28"/>
        </w:rPr>
        <w:t xml:space="preserve">Контрольно-счётной палаты </w:t>
      </w:r>
      <w:r w:rsidRPr="007E09DF">
        <w:rPr>
          <w:sz w:val="28"/>
          <w:szCs w:val="28"/>
        </w:rPr>
        <w:t xml:space="preserve">приняты новые и внесены изменения в действующие положения и порядки, касающиеся вопросов бюджетного процесса, а также вопросов управления и распоряжения собственностью города, принципиальные замечания и предложения, подготовленные </w:t>
      </w:r>
      <w:r w:rsidR="00335634">
        <w:rPr>
          <w:sz w:val="28"/>
          <w:szCs w:val="28"/>
        </w:rPr>
        <w:t>Контрольно-счётной палатой</w:t>
      </w:r>
      <w:r w:rsidR="007E09DF" w:rsidRPr="007E09DF">
        <w:rPr>
          <w:sz w:val="28"/>
          <w:szCs w:val="28"/>
        </w:rPr>
        <w:t xml:space="preserve"> </w:t>
      </w:r>
      <w:r w:rsidRPr="007E09DF">
        <w:rPr>
          <w:sz w:val="28"/>
          <w:szCs w:val="28"/>
        </w:rPr>
        <w:t>и отраженные в заключениях были учтены</w:t>
      </w:r>
      <w:r w:rsidR="000263DF">
        <w:rPr>
          <w:sz w:val="28"/>
          <w:szCs w:val="28"/>
        </w:rPr>
        <w:t xml:space="preserve"> </w:t>
      </w:r>
      <w:r w:rsidRPr="000263DF">
        <w:rPr>
          <w:sz w:val="28"/>
          <w:szCs w:val="28"/>
        </w:rPr>
        <w:t>при принятии решений Городской Думы города Димитровграда Ульяновской области, в частности были приняты:</w:t>
      </w:r>
    </w:p>
    <w:p w:rsidR="00D30B0D" w:rsidRDefault="007D1759" w:rsidP="00026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7D1759">
        <w:rPr>
          <w:sz w:val="28"/>
          <w:szCs w:val="28"/>
        </w:rPr>
        <w:t xml:space="preserve"> предоставления помещений, находящихся в муниципальной собственности города Димитровграда Ульяновской области, для 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с избирателями</w:t>
      </w:r>
      <w:r w:rsidR="00D30B0D">
        <w:rPr>
          <w:sz w:val="28"/>
          <w:szCs w:val="28"/>
        </w:rPr>
        <w:t>;</w:t>
      </w:r>
    </w:p>
    <w:p w:rsidR="006F1BDC" w:rsidRDefault="006F1BDC" w:rsidP="007D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6F1BDC">
        <w:rPr>
          <w:sz w:val="28"/>
          <w:szCs w:val="28"/>
        </w:rPr>
        <w:t xml:space="preserve"> предоставления 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проживающие на территории Ульяновской области, на приобретение жилого помещения, приобретаемого с привлечением средств ипотечных кредитов</w:t>
      </w:r>
      <w:r>
        <w:rPr>
          <w:sz w:val="28"/>
          <w:szCs w:val="28"/>
        </w:rPr>
        <w:t>;</w:t>
      </w:r>
    </w:p>
    <w:p w:rsidR="006F1BDC" w:rsidRDefault="00E70F76" w:rsidP="007D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муниципальную программу «</w:t>
      </w:r>
      <w:r w:rsidRPr="0038467C">
        <w:rPr>
          <w:sz w:val="28"/>
        </w:rPr>
        <w:t>Создание комфортной среды и улучшение архитектурного облика города Димитровграда Ульяновской области на 2018</w:t>
      </w:r>
      <w:r>
        <w:rPr>
          <w:sz w:val="28"/>
        </w:rPr>
        <w:noBreakHyphen/>
      </w:r>
      <w:r w:rsidRPr="0038467C">
        <w:rPr>
          <w:sz w:val="28"/>
        </w:rPr>
        <w:t>2022 годы</w:t>
      </w:r>
      <w:r>
        <w:rPr>
          <w:sz w:val="28"/>
          <w:szCs w:val="28"/>
        </w:rPr>
        <w:t>;</w:t>
      </w:r>
    </w:p>
    <w:p w:rsidR="00CF510E" w:rsidRDefault="00CF510E" w:rsidP="007D1759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>Порядок</w:t>
      </w:r>
      <w:r w:rsidRPr="00091BEA">
        <w:rPr>
          <w:sz w:val="28"/>
        </w:rPr>
        <w:t xml:space="preserve"> предоставления дополнительной меры социальной поддержки в виде ежемесячной денежной выплаты на ежедневное горячее разовое питание отдельных категорий учащихся муниципальных общеобразовательных организаций города Димитровграда Ульяновской области во время образовательного процесса</w:t>
      </w:r>
      <w:r>
        <w:rPr>
          <w:sz w:val="28"/>
        </w:rPr>
        <w:t>;</w:t>
      </w:r>
    </w:p>
    <w:p w:rsidR="00CF510E" w:rsidRDefault="00CF510E" w:rsidP="007D175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ремонту дорог к садовым обществам «Черемшан», «Черемуха</w:t>
      </w:r>
      <w:r>
        <w:rPr>
          <w:sz w:val="28"/>
          <w:szCs w:val="28"/>
        </w:rPr>
        <w:noBreakHyphen/>
        <w:t xml:space="preserve">1» в рамках реализации муниципальной программы «Развитие жилищно-коммунального комплекса, дорожного хозяйства и благоустройства </w:t>
      </w:r>
      <w:r w:rsidRPr="00C70286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C7028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на 2016 – 2021 годы;</w:t>
      </w:r>
    </w:p>
    <w:p w:rsidR="00CF510E" w:rsidRDefault="00CF510E" w:rsidP="007D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951FE8">
        <w:rPr>
          <w:sz w:val="28"/>
        </w:rPr>
        <w:t xml:space="preserve">предоставления </w:t>
      </w:r>
      <w:r w:rsidR="00335634">
        <w:rPr>
          <w:sz w:val="28"/>
        </w:rPr>
        <w:t xml:space="preserve">в 2018 году </w:t>
      </w:r>
      <w:r w:rsidR="00951FE8">
        <w:rPr>
          <w:sz w:val="28"/>
        </w:rPr>
        <w:t xml:space="preserve">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</w:t>
      </w:r>
      <w:r w:rsidR="00951FE8" w:rsidRPr="00D821B7">
        <w:rPr>
          <w:sz w:val="28"/>
        </w:rPr>
        <w:t>города Димитровграда</w:t>
      </w:r>
      <w:r w:rsidR="00951FE8">
        <w:rPr>
          <w:sz w:val="28"/>
        </w:rPr>
        <w:t xml:space="preserve"> </w:t>
      </w:r>
      <w:r w:rsidR="00951FE8" w:rsidRPr="00D821B7">
        <w:rPr>
          <w:sz w:val="28"/>
        </w:rPr>
        <w:t>Ульяновской области</w:t>
      </w:r>
      <w:r w:rsidR="00951FE8">
        <w:rPr>
          <w:sz w:val="28"/>
        </w:rPr>
        <w:t xml:space="preserve">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определенных уставом территориального общественного самоуправления</w:t>
      </w:r>
      <w:r>
        <w:rPr>
          <w:sz w:val="28"/>
          <w:szCs w:val="28"/>
        </w:rPr>
        <w:t>;</w:t>
      </w:r>
    </w:p>
    <w:p w:rsidR="003557EA" w:rsidRDefault="00CF510E" w:rsidP="00355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7EA">
        <w:rPr>
          <w:sz w:val="28"/>
          <w:szCs w:val="28"/>
        </w:rPr>
        <w:t>Порядок</w:t>
      </w:r>
      <w:r w:rsidR="003557EA" w:rsidRPr="003557EA">
        <w:rPr>
          <w:sz w:val="28"/>
          <w:szCs w:val="28"/>
        </w:rPr>
        <w:t xml:space="preserve"> предоставления в 2018 году субсидий на возмещение затрат, связанных с выполнением работ по ремонту общего имущества в подъездах многоквартирных домов, расположенных на территории города Димитровграда Ульяновской области в рамках реализации муниципальной программы «Развитие жилищно-коммунального комплекса, дорожного хозяйства и благоустройства города Димитровграда Ульяновской области на 2016 – 2021 годы</w:t>
      </w:r>
      <w:r w:rsidR="003557EA">
        <w:rPr>
          <w:sz w:val="28"/>
          <w:szCs w:val="28"/>
        </w:rPr>
        <w:t>;</w:t>
      </w:r>
    </w:p>
    <w:p w:rsidR="003557EA" w:rsidRDefault="004E57A4" w:rsidP="003557E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Положение</w:t>
      </w:r>
      <w:r w:rsidRPr="00FA29AC">
        <w:rPr>
          <w:sz w:val="28"/>
        </w:rPr>
        <w:t xml:space="preserve"> </w:t>
      </w:r>
      <w:r w:rsidRPr="00507116">
        <w:rPr>
          <w:sz w:val="28"/>
        </w:rPr>
        <w:t>об управлении и распоряжении муниципальной собственностью города Димитровграда Ульяновской области</w:t>
      </w:r>
      <w:r>
        <w:rPr>
          <w:sz w:val="28"/>
        </w:rPr>
        <w:t>;</w:t>
      </w:r>
    </w:p>
    <w:p w:rsidR="008A5182" w:rsidRPr="008A5182" w:rsidRDefault="008A5182" w:rsidP="008A5182">
      <w:pPr>
        <w:ind w:firstLine="708"/>
        <w:jc w:val="both"/>
        <w:rPr>
          <w:sz w:val="28"/>
          <w:szCs w:val="28"/>
        </w:rPr>
      </w:pPr>
      <w:r w:rsidRPr="00030788">
        <w:rPr>
          <w:sz w:val="28"/>
          <w:szCs w:val="28"/>
        </w:rPr>
        <w:t>- Прогнозный план (Программа) приватизации муниципального имущества города Димитровграда Ульяновской области на 2019 год и плановый период 2020-2021</w:t>
      </w:r>
      <w:r>
        <w:rPr>
          <w:sz w:val="28"/>
          <w:szCs w:val="28"/>
        </w:rPr>
        <w:t xml:space="preserve"> годов;</w:t>
      </w:r>
    </w:p>
    <w:p w:rsidR="004E57A4" w:rsidRDefault="004E57A4" w:rsidP="003557EA">
      <w:pPr>
        <w:ind w:firstLine="709"/>
        <w:jc w:val="both"/>
        <w:rPr>
          <w:sz w:val="28"/>
        </w:rPr>
      </w:pPr>
      <w:r>
        <w:rPr>
          <w:sz w:val="28"/>
        </w:rPr>
        <w:t xml:space="preserve">- Порядок и условий финансирования проведения бывшим наймодателем капитального ремонта общего имущества в многоквартирном доме за счет средств бюджета </w:t>
      </w:r>
      <w:r w:rsidRPr="0050544E">
        <w:rPr>
          <w:sz w:val="28"/>
        </w:rPr>
        <w:t>города Димитровграда</w:t>
      </w:r>
      <w:r>
        <w:rPr>
          <w:sz w:val="28"/>
        </w:rPr>
        <w:t xml:space="preserve"> </w:t>
      </w:r>
      <w:r w:rsidRPr="0050544E">
        <w:rPr>
          <w:sz w:val="28"/>
        </w:rPr>
        <w:t>Ульяновской области</w:t>
      </w:r>
      <w:r w:rsidR="001A555A">
        <w:rPr>
          <w:sz w:val="28"/>
        </w:rPr>
        <w:t>.</w:t>
      </w:r>
    </w:p>
    <w:p w:rsidR="00C73D45" w:rsidRPr="00C8022B" w:rsidRDefault="00481A38" w:rsidP="0014611E">
      <w:pPr>
        <w:ind w:firstLine="709"/>
        <w:jc w:val="both"/>
        <w:rPr>
          <w:sz w:val="28"/>
          <w:szCs w:val="28"/>
        </w:rPr>
      </w:pPr>
      <w:r w:rsidRPr="001A5D31">
        <w:rPr>
          <w:sz w:val="28"/>
          <w:szCs w:val="28"/>
        </w:rPr>
        <w:t xml:space="preserve">Не смотря на </w:t>
      </w:r>
      <w:r w:rsidR="0014611E" w:rsidRPr="001A5D31">
        <w:rPr>
          <w:sz w:val="28"/>
        </w:rPr>
        <w:t xml:space="preserve">не соответствие </w:t>
      </w:r>
      <w:r w:rsidR="009E4BCD" w:rsidRPr="001A5D31">
        <w:rPr>
          <w:sz w:val="28"/>
        </w:rPr>
        <w:t>требованиям нормативных правовых актов Российской Федерации</w:t>
      </w:r>
      <w:r w:rsidR="009E4BCD" w:rsidRPr="00C8022B">
        <w:rPr>
          <w:sz w:val="28"/>
        </w:rPr>
        <w:t xml:space="preserve"> и </w:t>
      </w:r>
      <w:r w:rsidRPr="00C8022B">
        <w:rPr>
          <w:sz w:val="28"/>
          <w:szCs w:val="28"/>
        </w:rPr>
        <w:t xml:space="preserve">отрицательное заключение Контрольно-счётной палаты на проект муниципального правового акта </w:t>
      </w:r>
      <w:r w:rsidR="00217D5A">
        <w:rPr>
          <w:sz w:val="28"/>
          <w:szCs w:val="28"/>
        </w:rPr>
        <w:t>Администрации города</w:t>
      </w:r>
      <w:r w:rsidRPr="00C8022B">
        <w:rPr>
          <w:sz w:val="28"/>
          <w:szCs w:val="28"/>
        </w:rPr>
        <w:t xml:space="preserve">, принят Порядок </w:t>
      </w:r>
      <w:r w:rsidR="00C73D45" w:rsidRPr="00C8022B">
        <w:rPr>
          <w:sz w:val="28"/>
          <w:szCs w:val="28"/>
        </w:rPr>
        <w:t>предоставления субсидии на обеспечение деятельности автономной некоммерческой организации «Футбольный клуб «Лада» в 2018 году» и от 25.04.2018 № 739 «О предоставлении субсидии на обеспечение деятельности автономной некоммерческой организации «Футбольный клуб «Ла</w:t>
      </w:r>
      <w:r w:rsidR="00A91C52">
        <w:rPr>
          <w:sz w:val="28"/>
          <w:szCs w:val="28"/>
        </w:rPr>
        <w:t>да» в 2018 году.</w:t>
      </w:r>
    </w:p>
    <w:p w:rsidR="00CB0891" w:rsidRPr="00C160E5" w:rsidRDefault="00180EAB" w:rsidP="00180E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BF1D01">
        <w:rPr>
          <w:sz w:val="28"/>
          <w:szCs w:val="28"/>
        </w:rPr>
        <w:t>Контрольно-счётной палатой</w:t>
      </w:r>
      <w:r w:rsidR="00CB0891" w:rsidRPr="00BF1D01">
        <w:rPr>
          <w:sz w:val="28"/>
          <w:szCs w:val="28"/>
        </w:rPr>
        <w:t xml:space="preserve"> в 2018 году </w:t>
      </w:r>
      <w:r w:rsidRPr="00BF1D01">
        <w:rPr>
          <w:sz w:val="28"/>
          <w:szCs w:val="28"/>
        </w:rPr>
        <w:t xml:space="preserve">по </w:t>
      </w:r>
      <w:r w:rsidRPr="00BF1D01">
        <w:rPr>
          <w:rStyle w:val="27"/>
          <w:sz w:val="28"/>
          <w:szCs w:val="28"/>
          <w:shd w:val="clear" w:color="auto" w:fill="FFFFFF"/>
        </w:rPr>
        <w:t xml:space="preserve">поручению </w:t>
      </w:r>
      <w:r w:rsidR="00E019C9">
        <w:rPr>
          <w:rStyle w:val="27"/>
          <w:sz w:val="28"/>
          <w:szCs w:val="28"/>
          <w:shd w:val="clear" w:color="auto" w:fill="FFFFFF"/>
        </w:rPr>
        <w:t xml:space="preserve">Главы города </w:t>
      </w:r>
      <w:r>
        <w:rPr>
          <w:sz w:val="28"/>
          <w:szCs w:val="28"/>
        </w:rPr>
        <w:t xml:space="preserve">проведено 3 экспертно-аналитических мероприятия: </w:t>
      </w:r>
    </w:p>
    <w:p w:rsidR="00CB0891" w:rsidRPr="00C160E5" w:rsidRDefault="00180EAB" w:rsidP="00180EAB">
      <w:pPr>
        <w:pStyle w:val="211"/>
        <w:shd w:val="clear" w:color="auto" w:fill="auto"/>
        <w:spacing w:line="240" w:lineRule="auto"/>
        <w:ind w:firstLine="709"/>
        <w:jc w:val="both"/>
        <w:rPr>
          <w:rStyle w:val="27"/>
          <w:sz w:val="28"/>
          <w:szCs w:val="28"/>
        </w:rPr>
      </w:pPr>
      <w:r>
        <w:rPr>
          <w:rStyle w:val="27"/>
          <w:sz w:val="28"/>
          <w:szCs w:val="28"/>
          <w:shd w:val="clear" w:color="auto" w:fill="FFFFFF"/>
        </w:rPr>
        <w:t>- а</w:t>
      </w:r>
      <w:r w:rsidR="00CB0891" w:rsidRPr="00C160E5">
        <w:rPr>
          <w:rStyle w:val="27"/>
          <w:sz w:val="28"/>
          <w:szCs w:val="28"/>
          <w:shd w:val="clear" w:color="auto" w:fill="FFFFFF"/>
        </w:rPr>
        <w:t xml:space="preserve">нализ соблюдения подрядчиками условий заключенных </w:t>
      </w:r>
      <w:r w:rsidR="00CB0891" w:rsidRPr="00C160E5">
        <w:rPr>
          <w:rStyle w:val="27"/>
          <w:sz w:val="28"/>
          <w:szCs w:val="28"/>
          <w:shd w:val="clear" w:color="auto" w:fill="FFFFFF"/>
        </w:rPr>
        <w:lastRenderedPageBreak/>
        <w:t>муниципальных контрактов (договоров) на оказание услуг по организации питания в муниципальных дошкольных образовательных организациях города Димитровграда Ульяновской области</w:t>
      </w:r>
      <w:r>
        <w:rPr>
          <w:rStyle w:val="27"/>
          <w:sz w:val="28"/>
          <w:szCs w:val="28"/>
          <w:shd w:val="clear" w:color="auto" w:fill="FFFFFF"/>
        </w:rPr>
        <w:t>;</w:t>
      </w:r>
    </w:p>
    <w:p w:rsidR="00CB0891" w:rsidRPr="00C160E5" w:rsidRDefault="00180EAB" w:rsidP="00180EAB">
      <w:pPr>
        <w:pStyle w:val="211"/>
        <w:ind w:firstLine="709"/>
        <w:jc w:val="both"/>
        <w:rPr>
          <w:rStyle w:val="27"/>
          <w:sz w:val="28"/>
          <w:szCs w:val="28"/>
          <w:shd w:val="clear" w:color="auto" w:fill="FFFFFF"/>
        </w:rPr>
      </w:pPr>
      <w:r>
        <w:rPr>
          <w:rStyle w:val="27"/>
          <w:sz w:val="28"/>
          <w:szCs w:val="28"/>
          <w:shd w:val="clear" w:color="auto" w:fill="FFFFFF"/>
        </w:rPr>
        <w:t>- а</w:t>
      </w:r>
      <w:r w:rsidR="00CB0891" w:rsidRPr="00C160E5">
        <w:rPr>
          <w:rStyle w:val="27"/>
          <w:sz w:val="28"/>
          <w:szCs w:val="28"/>
          <w:shd w:val="clear" w:color="auto" w:fill="FFFFFF"/>
        </w:rPr>
        <w:t>нализ расходов бюджета города Димитровграда Ульяновской области на возмещение депутатам Городской Думы города Димитровграда Ульяновской области второго созыва расходов, связанных с осуществлением депутатских полномочий</w:t>
      </w:r>
      <w:r w:rsidR="00D209D1">
        <w:rPr>
          <w:rStyle w:val="27"/>
          <w:sz w:val="28"/>
          <w:szCs w:val="28"/>
          <w:shd w:val="clear" w:color="auto" w:fill="FFFFFF"/>
        </w:rPr>
        <w:t>;</w:t>
      </w:r>
    </w:p>
    <w:p w:rsidR="00CB0891" w:rsidRPr="00541D7D" w:rsidRDefault="00D209D1" w:rsidP="00541D7D">
      <w:pPr>
        <w:pStyle w:val="21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27"/>
          <w:sz w:val="28"/>
          <w:szCs w:val="28"/>
          <w:shd w:val="clear" w:color="auto" w:fill="FFFFFF"/>
        </w:rPr>
        <w:t>- а</w:t>
      </w:r>
      <w:r w:rsidR="00CB0891" w:rsidRPr="00C160E5">
        <w:rPr>
          <w:rStyle w:val="27"/>
          <w:sz w:val="28"/>
          <w:szCs w:val="28"/>
          <w:shd w:val="clear" w:color="auto" w:fill="FFFFFF"/>
        </w:rPr>
        <w:t>нализ расходов бюджета города Димитровграда Ульяновской области, связанных с командировками Главы города Димитровграда Ульяновской области, за 2016 –2017 годы</w:t>
      </w:r>
      <w:r>
        <w:rPr>
          <w:rStyle w:val="27"/>
          <w:sz w:val="28"/>
          <w:szCs w:val="28"/>
          <w:shd w:val="clear" w:color="auto" w:fill="FFFFFF"/>
        </w:rPr>
        <w:t>.</w:t>
      </w:r>
    </w:p>
    <w:p w:rsidR="0093710B" w:rsidRPr="004C7A25" w:rsidRDefault="0093710B" w:rsidP="00030788">
      <w:pPr>
        <w:ind w:firstLine="567"/>
        <w:jc w:val="both"/>
        <w:rPr>
          <w:sz w:val="28"/>
          <w:szCs w:val="28"/>
        </w:rPr>
      </w:pPr>
      <w:r w:rsidRPr="004C7A25">
        <w:rPr>
          <w:sz w:val="28"/>
          <w:szCs w:val="28"/>
        </w:rPr>
        <w:t xml:space="preserve">В </w:t>
      </w:r>
      <w:r w:rsidR="00355015" w:rsidRPr="004C7A25">
        <w:rPr>
          <w:sz w:val="28"/>
          <w:szCs w:val="28"/>
        </w:rPr>
        <w:t>2018</w:t>
      </w:r>
      <w:r w:rsidRPr="004C7A25">
        <w:rPr>
          <w:sz w:val="28"/>
          <w:szCs w:val="28"/>
        </w:rPr>
        <w:t xml:space="preserve"> году </w:t>
      </w:r>
      <w:r w:rsidR="00694656">
        <w:rPr>
          <w:sz w:val="28"/>
          <w:szCs w:val="28"/>
        </w:rPr>
        <w:t xml:space="preserve">Контрольно-счётная палата </w:t>
      </w:r>
      <w:r w:rsidRPr="004C7A25">
        <w:rPr>
          <w:sz w:val="28"/>
          <w:szCs w:val="28"/>
        </w:rPr>
        <w:t>продолжала осуществлять деятельность по предварительному контролю в сфере закупок для муниципальных нужд: проверку обоснованности расчетов начальной максимальной цены проектов муниципальных контрактов, проектов договоров на закупку.</w:t>
      </w:r>
    </w:p>
    <w:p w:rsidR="00A64817" w:rsidRDefault="0093710B" w:rsidP="00282053">
      <w:pPr>
        <w:ind w:firstLine="567"/>
        <w:jc w:val="both"/>
        <w:rPr>
          <w:sz w:val="28"/>
          <w:szCs w:val="28"/>
        </w:rPr>
      </w:pPr>
      <w:r w:rsidRPr="004C7A25">
        <w:rPr>
          <w:sz w:val="28"/>
          <w:szCs w:val="28"/>
        </w:rPr>
        <w:t xml:space="preserve"> Председатель </w:t>
      </w:r>
      <w:r w:rsidR="004C7A25" w:rsidRPr="004C7A25">
        <w:rPr>
          <w:sz w:val="28"/>
          <w:szCs w:val="28"/>
        </w:rPr>
        <w:t xml:space="preserve">Контрольно-счётной палаты </w:t>
      </w:r>
      <w:r w:rsidRPr="004C7A25">
        <w:rPr>
          <w:sz w:val="28"/>
          <w:szCs w:val="28"/>
        </w:rPr>
        <w:t xml:space="preserve">входит в состав </w:t>
      </w:r>
      <w:r w:rsidR="00A64817">
        <w:rPr>
          <w:sz w:val="28"/>
          <w:szCs w:val="28"/>
        </w:rPr>
        <w:t>Комиссии по повышению эффективности осуществления закупок товаров, работ, услуг для обеспечения муниципальных нужд города Димитровграда Ульяновской области</w:t>
      </w:r>
      <w:r w:rsidRPr="004C7A25">
        <w:rPr>
          <w:sz w:val="28"/>
          <w:szCs w:val="28"/>
        </w:rPr>
        <w:t xml:space="preserve">, созданной постановлением Администрации города Димитровграда Ульяновской области от </w:t>
      </w:r>
      <w:r w:rsidR="00A64817">
        <w:rPr>
          <w:sz w:val="28"/>
          <w:szCs w:val="28"/>
        </w:rPr>
        <w:t xml:space="preserve">16.08.2018 №1726. </w:t>
      </w:r>
    </w:p>
    <w:p w:rsidR="0093710B" w:rsidRPr="008F46EA" w:rsidRDefault="0093710B" w:rsidP="0093710B">
      <w:pPr>
        <w:ind w:firstLine="709"/>
        <w:jc w:val="both"/>
        <w:rPr>
          <w:sz w:val="28"/>
          <w:szCs w:val="28"/>
        </w:rPr>
      </w:pPr>
      <w:r w:rsidRPr="0008786F">
        <w:rPr>
          <w:sz w:val="28"/>
          <w:szCs w:val="28"/>
        </w:rPr>
        <w:t xml:space="preserve">За </w:t>
      </w:r>
      <w:r w:rsidR="00355015" w:rsidRPr="0008786F">
        <w:rPr>
          <w:sz w:val="28"/>
          <w:szCs w:val="28"/>
        </w:rPr>
        <w:t>2018</w:t>
      </w:r>
      <w:r w:rsidRPr="0008786F">
        <w:rPr>
          <w:sz w:val="28"/>
          <w:szCs w:val="28"/>
        </w:rPr>
        <w:t xml:space="preserve"> год проведено </w:t>
      </w:r>
      <w:r w:rsidR="00A0419A" w:rsidRPr="0008786F">
        <w:rPr>
          <w:sz w:val="28"/>
          <w:szCs w:val="28"/>
        </w:rPr>
        <w:t>53 заседания</w:t>
      </w:r>
      <w:r w:rsidRPr="0008786F">
        <w:rPr>
          <w:sz w:val="28"/>
          <w:szCs w:val="28"/>
        </w:rPr>
        <w:t xml:space="preserve"> </w:t>
      </w:r>
      <w:r w:rsidR="001A5D31">
        <w:rPr>
          <w:sz w:val="28"/>
          <w:szCs w:val="28"/>
        </w:rPr>
        <w:t xml:space="preserve">комиссии </w:t>
      </w:r>
      <w:r w:rsidRPr="0008786F">
        <w:rPr>
          <w:sz w:val="28"/>
          <w:szCs w:val="28"/>
        </w:rPr>
        <w:t xml:space="preserve">по рассмотрению обоснованности и эффективности использования средств бюджета города Димитровграда Ульяновской области, было рассмотрено </w:t>
      </w:r>
      <w:r w:rsidR="00285B16" w:rsidRPr="0008786F">
        <w:rPr>
          <w:sz w:val="28"/>
          <w:szCs w:val="28"/>
        </w:rPr>
        <w:t>1090</w:t>
      </w:r>
      <w:r w:rsidRPr="0008786F">
        <w:rPr>
          <w:sz w:val="28"/>
          <w:szCs w:val="28"/>
        </w:rPr>
        <w:t xml:space="preserve"> проектов технико-экономических заданий и муниципальных контрактов на необходимость их заключения, обоснованность расчетов начальной (максимальной) цены, правильного оформления проектов на общую сумму </w:t>
      </w:r>
      <w:r w:rsidR="00285B16" w:rsidRPr="0008786F">
        <w:rPr>
          <w:sz w:val="28"/>
          <w:szCs w:val="28"/>
        </w:rPr>
        <w:t xml:space="preserve">953 450,3 </w:t>
      </w:r>
      <w:r w:rsidRPr="0008786F">
        <w:rPr>
          <w:sz w:val="28"/>
          <w:szCs w:val="28"/>
        </w:rPr>
        <w:t xml:space="preserve">тыс.руб. Проделанная </w:t>
      </w:r>
      <w:r w:rsidR="0069033D" w:rsidRPr="0008786F">
        <w:rPr>
          <w:sz w:val="28"/>
          <w:szCs w:val="28"/>
        </w:rPr>
        <w:t>Контрольно-счётная па</w:t>
      </w:r>
      <w:r w:rsidR="0008786F" w:rsidRPr="0008786F">
        <w:rPr>
          <w:sz w:val="28"/>
          <w:szCs w:val="28"/>
        </w:rPr>
        <w:t>латой</w:t>
      </w:r>
      <w:r w:rsidR="0069033D" w:rsidRPr="0008786F">
        <w:rPr>
          <w:sz w:val="28"/>
          <w:szCs w:val="28"/>
        </w:rPr>
        <w:t xml:space="preserve"> </w:t>
      </w:r>
      <w:r w:rsidRPr="0008786F">
        <w:rPr>
          <w:sz w:val="28"/>
          <w:szCs w:val="28"/>
        </w:rPr>
        <w:t xml:space="preserve">работа в </w:t>
      </w:r>
      <w:r w:rsidR="00355015" w:rsidRPr="0008786F">
        <w:rPr>
          <w:sz w:val="28"/>
          <w:szCs w:val="28"/>
        </w:rPr>
        <w:t>2018</w:t>
      </w:r>
      <w:r w:rsidRPr="0008786F">
        <w:rPr>
          <w:sz w:val="28"/>
          <w:szCs w:val="28"/>
        </w:rPr>
        <w:t xml:space="preserve"> году в составе </w:t>
      </w:r>
      <w:r w:rsidR="00E019C9">
        <w:rPr>
          <w:sz w:val="28"/>
          <w:szCs w:val="28"/>
        </w:rPr>
        <w:t xml:space="preserve">комиссии </w:t>
      </w:r>
      <w:r w:rsidRPr="0008786F">
        <w:rPr>
          <w:sz w:val="28"/>
          <w:szCs w:val="28"/>
        </w:rPr>
        <w:t xml:space="preserve">позволила сэкономить бюджетные средства города в размере </w:t>
      </w:r>
      <w:r w:rsidR="0008786F" w:rsidRPr="0008786F">
        <w:rPr>
          <w:sz w:val="28"/>
          <w:szCs w:val="28"/>
        </w:rPr>
        <w:t>1 531,4</w:t>
      </w:r>
      <w:r w:rsidRPr="0008786F">
        <w:rPr>
          <w:sz w:val="28"/>
          <w:szCs w:val="28"/>
        </w:rPr>
        <w:t> тыс. рублей.</w:t>
      </w:r>
      <w:r w:rsidRPr="008F46EA">
        <w:rPr>
          <w:sz w:val="28"/>
          <w:szCs w:val="28"/>
        </w:rPr>
        <w:t xml:space="preserve"> </w:t>
      </w:r>
    </w:p>
    <w:p w:rsidR="0093710B" w:rsidRPr="00950926" w:rsidRDefault="0093710B" w:rsidP="0093710B">
      <w:pPr>
        <w:spacing w:before="120"/>
        <w:ind w:firstLine="709"/>
        <w:jc w:val="center"/>
        <w:rPr>
          <w:b/>
          <w:sz w:val="28"/>
          <w:szCs w:val="28"/>
        </w:rPr>
      </w:pPr>
      <w:r w:rsidRPr="00950926">
        <w:rPr>
          <w:b/>
          <w:sz w:val="28"/>
          <w:szCs w:val="28"/>
        </w:rPr>
        <w:t>Контрольно-ревизионная деятельность</w:t>
      </w:r>
    </w:p>
    <w:p w:rsidR="0093710B" w:rsidRPr="00B11B44" w:rsidRDefault="0093710B" w:rsidP="0093710B">
      <w:pPr>
        <w:tabs>
          <w:tab w:val="left" w:pos="6840"/>
        </w:tabs>
        <w:spacing w:before="120"/>
        <w:ind w:firstLine="709"/>
        <w:jc w:val="both"/>
        <w:rPr>
          <w:sz w:val="28"/>
          <w:szCs w:val="28"/>
        </w:rPr>
      </w:pPr>
      <w:r w:rsidRPr="00B11B44">
        <w:rPr>
          <w:sz w:val="28"/>
          <w:szCs w:val="28"/>
        </w:rPr>
        <w:t xml:space="preserve">Контрольные функции реализовывались </w:t>
      </w:r>
      <w:r w:rsidR="000E1F07" w:rsidRPr="00B11B44">
        <w:rPr>
          <w:sz w:val="28"/>
          <w:szCs w:val="28"/>
        </w:rPr>
        <w:t xml:space="preserve">Контрольно-счётной палаты </w:t>
      </w:r>
      <w:r w:rsidRPr="00B11B44">
        <w:rPr>
          <w:sz w:val="28"/>
          <w:szCs w:val="28"/>
        </w:rPr>
        <w:t xml:space="preserve">посредством проведения контрольных мероприятий, тематика которых охватывала широкий спектр вопросов. </w:t>
      </w:r>
    </w:p>
    <w:p w:rsidR="0093710B" w:rsidRPr="00B11B44" w:rsidRDefault="0093710B" w:rsidP="002D2A37">
      <w:pPr>
        <w:pStyle w:val="2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11B44">
        <w:rPr>
          <w:sz w:val="28"/>
          <w:szCs w:val="28"/>
        </w:rPr>
        <w:t xml:space="preserve">За </w:t>
      </w:r>
      <w:r w:rsidR="00355015" w:rsidRPr="00B11B44">
        <w:rPr>
          <w:sz w:val="28"/>
          <w:szCs w:val="28"/>
        </w:rPr>
        <w:t>2018</w:t>
      </w:r>
      <w:r w:rsidRPr="00B11B44">
        <w:rPr>
          <w:sz w:val="28"/>
          <w:szCs w:val="28"/>
        </w:rPr>
        <w:t xml:space="preserve"> год </w:t>
      </w:r>
      <w:r w:rsidR="002658F4" w:rsidRPr="00B11B44">
        <w:rPr>
          <w:sz w:val="28"/>
          <w:szCs w:val="28"/>
        </w:rPr>
        <w:t>Контрольно-счётной палатой было проведено 22 контрольных мероприятия</w:t>
      </w:r>
      <w:r w:rsidRPr="00B11B44">
        <w:rPr>
          <w:sz w:val="28"/>
          <w:szCs w:val="28"/>
        </w:rPr>
        <w:t>, из них проведено:</w:t>
      </w:r>
    </w:p>
    <w:p w:rsidR="00CB7CA4" w:rsidRPr="00B11B44" w:rsidRDefault="00CB7CA4" w:rsidP="003731F6">
      <w:pPr>
        <w:pStyle w:val="211"/>
        <w:numPr>
          <w:ilvl w:val="0"/>
          <w:numId w:val="20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11B44">
        <w:rPr>
          <w:sz w:val="28"/>
          <w:szCs w:val="28"/>
        </w:rPr>
        <w:t xml:space="preserve">по </w:t>
      </w:r>
      <w:r w:rsidR="008F48F5">
        <w:rPr>
          <w:sz w:val="28"/>
          <w:szCs w:val="28"/>
        </w:rPr>
        <w:t xml:space="preserve">поручению </w:t>
      </w:r>
      <w:r w:rsidRPr="00B11B44">
        <w:rPr>
          <w:rStyle w:val="27"/>
          <w:sz w:val="28"/>
          <w:szCs w:val="28"/>
          <w:shd w:val="clear" w:color="auto" w:fill="FFFFFF"/>
        </w:rPr>
        <w:t>представительного органа</w:t>
      </w:r>
      <w:r w:rsidR="00477A85">
        <w:rPr>
          <w:rStyle w:val="27"/>
          <w:sz w:val="28"/>
          <w:szCs w:val="28"/>
          <w:shd w:val="clear" w:color="auto" w:fill="FFFFFF"/>
        </w:rPr>
        <w:t xml:space="preserve"> 2 проверки</w:t>
      </w:r>
      <w:r w:rsidRPr="00B11B44">
        <w:rPr>
          <w:rStyle w:val="27"/>
          <w:sz w:val="28"/>
          <w:szCs w:val="28"/>
          <w:shd w:val="clear" w:color="auto" w:fill="FFFFFF"/>
        </w:rPr>
        <w:t>:</w:t>
      </w:r>
    </w:p>
    <w:p w:rsidR="00CB7CA4" w:rsidRPr="00B11B44" w:rsidRDefault="000C790B" w:rsidP="00EC7928">
      <w:pPr>
        <w:pStyle w:val="211"/>
        <w:ind w:firstLine="709"/>
        <w:jc w:val="both"/>
        <w:rPr>
          <w:sz w:val="28"/>
          <w:szCs w:val="28"/>
        </w:rPr>
      </w:pPr>
      <w:r w:rsidRPr="00B11B44">
        <w:rPr>
          <w:sz w:val="28"/>
          <w:szCs w:val="28"/>
        </w:rPr>
        <w:t>- п</w:t>
      </w:r>
      <w:r w:rsidR="00EC7928" w:rsidRPr="00B11B44">
        <w:rPr>
          <w:sz w:val="28"/>
          <w:szCs w:val="28"/>
        </w:rPr>
        <w:t>роверка законности и результативности использования бюджетных средств Муниципальным казённым учреждением «Городские дороги» за истекший период 2018 года</w:t>
      </w:r>
      <w:r w:rsidR="00CB7CA4" w:rsidRPr="00B11B44">
        <w:rPr>
          <w:sz w:val="28"/>
          <w:szCs w:val="28"/>
        </w:rPr>
        <w:t>;</w:t>
      </w:r>
    </w:p>
    <w:p w:rsidR="00EC7928" w:rsidRPr="00B11B44" w:rsidRDefault="000C790B" w:rsidP="00EC7928">
      <w:pPr>
        <w:pStyle w:val="211"/>
        <w:ind w:firstLine="709"/>
        <w:jc w:val="both"/>
        <w:rPr>
          <w:sz w:val="28"/>
          <w:szCs w:val="28"/>
        </w:rPr>
      </w:pPr>
      <w:r w:rsidRPr="00B11B44">
        <w:rPr>
          <w:sz w:val="28"/>
          <w:szCs w:val="28"/>
        </w:rPr>
        <w:t>- п</w:t>
      </w:r>
      <w:r w:rsidR="00EC7928" w:rsidRPr="00B11B44">
        <w:rPr>
          <w:sz w:val="28"/>
          <w:szCs w:val="28"/>
        </w:rPr>
        <w:t>роверка законности и результативности использования бюджетных средств Муниципальным казённым учреждением «Служба материально-технического обеспечения Администрации города» за истекший период 2018 года</w:t>
      </w:r>
      <w:r w:rsidR="00CB7CA4" w:rsidRPr="00B11B44">
        <w:rPr>
          <w:sz w:val="28"/>
          <w:szCs w:val="28"/>
        </w:rPr>
        <w:t xml:space="preserve">. </w:t>
      </w:r>
    </w:p>
    <w:p w:rsidR="00FC4D77" w:rsidRPr="00B11B44" w:rsidRDefault="00FC4D77" w:rsidP="003731F6">
      <w:pPr>
        <w:pStyle w:val="211"/>
        <w:numPr>
          <w:ilvl w:val="0"/>
          <w:numId w:val="20"/>
        </w:numPr>
        <w:shd w:val="clear" w:color="auto" w:fill="auto"/>
        <w:spacing w:line="240" w:lineRule="auto"/>
        <w:jc w:val="both"/>
        <w:rPr>
          <w:shd w:val="clear" w:color="auto" w:fill="FFFFFF"/>
        </w:rPr>
      </w:pPr>
      <w:r w:rsidRPr="00B11B44">
        <w:rPr>
          <w:sz w:val="28"/>
          <w:szCs w:val="28"/>
        </w:rPr>
        <w:t xml:space="preserve">по </w:t>
      </w:r>
      <w:r w:rsidR="00D72AA6">
        <w:rPr>
          <w:sz w:val="28"/>
          <w:szCs w:val="28"/>
        </w:rPr>
        <w:t>трем</w:t>
      </w:r>
      <w:r w:rsidR="00477A85">
        <w:rPr>
          <w:sz w:val="28"/>
          <w:szCs w:val="28"/>
        </w:rPr>
        <w:t xml:space="preserve"> обращениям</w:t>
      </w:r>
      <w:r w:rsidRPr="00B11B44">
        <w:rPr>
          <w:rStyle w:val="27"/>
          <w:sz w:val="28"/>
          <w:szCs w:val="28"/>
          <w:shd w:val="clear" w:color="auto" w:fill="FFFFFF"/>
        </w:rPr>
        <w:t xml:space="preserve"> органов прокуратуры</w:t>
      </w:r>
      <w:r w:rsidR="00477A85">
        <w:rPr>
          <w:rStyle w:val="27"/>
          <w:sz w:val="28"/>
          <w:szCs w:val="28"/>
          <w:shd w:val="clear" w:color="auto" w:fill="FFFFFF"/>
        </w:rPr>
        <w:t>, в том числе</w:t>
      </w:r>
      <w:r w:rsidRPr="00B11B44">
        <w:rPr>
          <w:rStyle w:val="27"/>
          <w:sz w:val="28"/>
          <w:szCs w:val="28"/>
          <w:shd w:val="clear" w:color="auto" w:fill="FFFFFF"/>
        </w:rPr>
        <w:t>:</w:t>
      </w:r>
    </w:p>
    <w:p w:rsidR="00FC4D77" w:rsidRPr="00B11B44" w:rsidRDefault="00FC4D77" w:rsidP="00EC7928">
      <w:pPr>
        <w:pStyle w:val="211"/>
        <w:ind w:firstLine="709"/>
        <w:jc w:val="both"/>
        <w:rPr>
          <w:sz w:val="28"/>
          <w:szCs w:val="28"/>
        </w:rPr>
      </w:pPr>
      <w:r w:rsidRPr="00B11B44">
        <w:rPr>
          <w:sz w:val="28"/>
          <w:szCs w:val="28"/>
        </w:rPr>
        <w:t xml:space="preserve">- проверка законности и результативности осуществления сделок по управлению и распоряжению муниципальным имуществом в 2017-2018 </w:t>
      </w:r>
      <w:r w:rsidRPr="00B11B44">
        <w:rPr>
          <w:sz w:val="28"/>
          <w:szCs w:val="28"/>
        </w:rPr>
        <w:lastRenderedPageBreak/>
        <w:t>годах</w:t>
      </w:r>
      <w:r w:rsidR="00BB1C58" w:rsidRPr="00B11B44">
        <w:rPr>
          <w:sz w:val="28"/>
          <w:szCs w:val="28"/>
        </w:rPr>
        <w:t>.</w:t>
      </w:r>
    </w:p>
    <w:p w:rsidR="0093710B" w:rsidRPr="00C15D2B" w:rsidRDefault="00384F9F" w:rsidP="00384F9F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27"/>
          <w:color w:val="1F497D" w:themeColor="text2"/>
          <w:sz w:val="28"/>
          <w:szCs w:val="28"/>
          <w:shd w:val="clear" w:color="auto" w:fill="FFFFFF"/>
          <w:lang w:eastAsia="ru-RU"/>
        </w:rPr>
        <w:tab/>
      </w:r>
      <w:r w:rsidR="0093710B" w:rsidRPr="00C15D2B">
        <w:rPr>
          <w:sz w:val="28"/>
          <w:szCs w:val="28"/>
        </w:rPr>
        <w:t>Количество объектов, охваченных при проведении конт</w:t>
      </w:r>
      <w:r w:rsidR="007C4313" w:rsidRPr="00C15D2B">
        <w:rPr>
          <w:sz w:val="28"/>
          <w:szCs w:val="28"/>
        </w:rPr>
        <w:t>рольных мероприятий составило 25</w:t>
      </w:r>
      <w:r w:rsidR="0093710B" w:rsidRPr="00C15D2B">
        <w:rPr>
          <w:sz w:val="28"/>
          <w:szCs w:val="28"/>
        </w:rPr>
        <w:t xml:space="preserve">, объем проверенных средств составил </w:t>
      </w:r>
      <w:r w:rsidR="007C4313" w:rsidRPr="00C15D2B">
        <w:rPr>
          <w:sz w:val="28"/>
          <w:szCs w:val="28"/>
        </w:rPr>
        <w:t xml:space="preserve">          459 537,7 </w:t>
      </w:r>
      <w:r w:rsidR="0093710B" w:rsidRPr="00C15D2B">
        <w:rPr>
          <w:sz w:val="28"/>
          <w:szCs w:val="28"/>
        </w:rPr>
        <w:t>тыс.руб.</w:t>
      </w:r>
    </w:p>
    <w:p w:rsidR="00B91064" w:rsidRPr="000E3C55" w:rsidRDefault="0093710B" w:rsidP="000E3C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D">
        <w:rPr>
          <w:rFonts w:ascii="Times New Roman" w:hAnsi="Times New Roman" w:cs="Times New Roman"/>
          <w:sz w:val="28"/>
          <w:szCs w:val="28"/>
          <w:lang w:eastAsia="ar-SA"/>
        </w:rPr>
        <w:t xml:space="preserve">В ходе осуществлённых </w:t>
      </w:r>
      <w:r w:rsidR="0051051B" w:rsidRPr="00903E3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Контрольно-счётной палатой </w:t>
      </w:r>
      <w:r w:rsidRPr="00903E3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контрольных мероприятий в </w:t>
      </w:r>
      <w:r w:rsidR="00355015" w:rsidRPr="00903E3D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Pr="00903E3D">
        <w:rPr>
          <w:rFonts w:ascii="Times New Roman" w:hAnsi="Times New Roman" w:cs="Times New Roman"/>
          <w:sz w:val="28"/>
          <w:szCs w:val="28"/>
          <w:lang w:eastAsia="ar-SA"/>
        </w:rPr>
        <w:t xml:space="preserve"> году было выявлено финансовых нарушений на общую сумму </w:t>
      </w:r>
      <w:r w:rsidR="0051051B" w:rsidRPr="00903E3D">
        <w:rPr>
          <w:rFonts w:ascii="Times New Roman" w:hAnsi="Times New Roman" w:cs="Times New Roman"/>
          <w:sz w:val="28"/>
          <w:szCs w:val="28"/>
          <w:lang w:eastAsia="ar-SA"/>
        </w:rPr>
        <w:t xml:space="preserve">149 227,7 </w:t>
      </w:r>
      <w:r w:rsidRPr="00903E3D">
        <w:rPr>
          <w:rFonts w:ascii="Times New Roman" w:hAnsi="Times New Roman" w:cs="Times New Roman"/>
          <w:sz w:val="28"/>
          <w:szCs w:val="28"/>
          <w:lang w:eastAsia="ar-SA"/>
        </w:rPr>
        <w:t>тыс.руб., что составило</w:t>
      </w:r>
      <w:r w:rsidRPr="00903E3D">
        <w:rPr>
          <w:rFonts w:ascii="Times New Roman" w:hAnsi="Times New Roman" w:cs="Times New Roman"/>
          <w:sz w:val="28"/>
          <w:szCs w:val="28"/>
        </w:rPr>
        <w:t xml:space="preserve"> </w:t>
      </w:r>
      <w:r w:rsidR="007A3D01" w:rsidRPr="00903E3D">
        <w:rPr>
          <w:rFonts w:ascii="Times New Roman" w:hAnsi="Times New Roman" w:cs="Times New Roman"/>
          <w:sz w:val="28"/>
          <w:szCs w:val="28"/>
        </w:rPr>
        <w:t>32,5</w:t>
      </w:r>
      <w:r w:rsidRPr="00903E3D">
        <w:rPr>
          <w:rFonts w:ascii="Times New Roman" w:hAnsi="Times New Roman" w:cs="Times New Roman"/>
          <w:sz w:val="28"/>
          <w:szCs w:val="28"/>
        </w:rPr>
        <w:t>% объёма прове</w:t>
      </w:r>
      <w:r w:rsidR="0051051B" w:rsidRPr="00903E3D">
        <w:rPr>
          <w:rFonts w:ascii="Times New Roman" w:hAnsi="Times New Roman" w:cs="Times New Roman"/>
          <w:sz w:val="28"/>
          <w:szCs w:val="28"/>
        </w:rPr>
        <w:t xml:space="preserve">ренных бюджетных средств, в 2017 году – 29,3% (диаграмма </w:t>
      </w:r>
      <w:r w:rsidRPr="00903E3D"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B91064" w:rsidRDefault="00B91064" w:rsidP="0093710B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</w:p>
    <w:p w:rsidR="00877D5F" w:rsidRDefault="00877D5F" w:rsidP="005C3B87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513BF62C" wp14:editId="045FE914">
            <wp:extent cx="5467349" cy="3257550"/>
            <wp:effectExtent l="0" t="0" r="6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3B87" w:rsidRPr="005C3B87" w:rsidRDefault="005C3B87" w:rsidP="005C3B87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</w:p>
    <w:p w:rsidR="0093710B" w:rsidRPr="0044589C" w:rsidRDefault="00903E3D" w:rsidP="0093710B">
      <w:pPr>
        <w:pStyle w:val="ConsNormal"/>
        <w:widowControl/>
        <w:spacing w:after="100" w:afterAutospacing="1"/>
        <w:ind w:right="0" w:firstLine="709"/>
        <w:jc w:val="center"/>
        <w:rPr>
          <w:rFonts w:ascii="Times New Roman" w:hAnsi="Times New Roman" w:cs="Times New Roman"/>
        </w:rPr>
      </w:pPr>
      <w:r w:rsidRPr="0044589C">
        <w:rPr>
          <w:rFonts w:ascii="Times New Roman" w:hAnsi="Times New Roman" w:cs="Times New Roman"/>
        </w:rPr>
        <w:t xml:space="preserve">Диаграмма </w:t>
      </w:r>
      <w:r w:rsidR="0093710B" w:rsidRPr="0044589C">
        <w:rPr>
          <w:rFonts w:ascii="Times New Roman" w:hAnsi="Times New Roman" w:cs="Times New Roman"/>
        </w:rPr>
        <w:t>4. Соотношение объема проверенных средств, выявленных и устранённых финансовых нарушений в ходе</w:t>
      </w:r>
      <w:r w:rsidR="00EC31EF" w:rsidRPr="0044589C">
        <w:rPr>
          <w:rFonts w:ascii="Times New Roman" w:hAnsi="Times New Roman" w:cs="Times New Roman"/>
        </w:rPr>
        <w:t xml:space="preserve"> контрольных мероприятий,                                  в 2016</w:t>
      </w:r>
      <w:r w:rsidR="0093710B" w:rsidRPr="0044589C">
        <w:rPr>
          <w:rFonts w:ascii="Times New Roman" w:hAnsi="Times New Roman" w:cs="Times New Roman"/>
        </w:rPr>
        <w:t>-</w:t>
      </w:r>
      <w:r w:rsidR="00355015" w:rsidRPr="0044589C">
        <w:rPr>
          <w:rFonts w:ascii="Times New Roman" w:hAnsi="Times New Roman" w:cs="Times New Roman"/>
        </w:rPr>
        <w:t>2018</w:t>
      </w:r>
      <w:r w:rsidR="0010654B">
        <w:rPr>
          <w:rFonts w:ascii="Times New Roman" w:hAnsi="Times New Roman" w:cs="Times New Roman"/>
        </w:rPr>
        <w:t xml:space="preserve"> годах.</w:t>
      </w:r>
    </w:p>
    <w:p w:rsidR="0093710B" w:rsidRPr="001A2354" w:rsidRDefault="0093710B" w:rsidP="0093710B">
      <w:pPr>
        <w:pStyle w:val="16"/>
        <w:spacing w:after="0"/>
        <w:rPr>
          <w:sz w:val="28"/>
          <w:szCs w:val="28"/>
        </w:rPr>
      </w:pPr>
      <w:r w:rsidRPr="009A11FF">
        <w:rPr>
          <w:sz w:val="28"/>
          <w:szCs w:val="28"/>
        </w:rPr>
        <w:t>По результатам контрольных</w:t>
      </w:r>
      <w:r w:rsidR="001906CA" w:rsidRPr="009A11FF">
        <w:rPr>
          <w:sz w:val="28"/>
          <w:szCs w:val="28"/>
        </w:rPr>
        <w:t xml:space="preserve"> мероприятий было установлено 85</w:t>
      </w:r>
      <w:r w:rsidRPr="009A11FF">
        <w:rPr>
          <w:sz w:val="28"/>
          <w:szCs w:val="28"/>
        </w:rPr>
        <w:t xml:space="preserve"> нарушений действующего законодательства на общую сумму </w:t>
      </w:r>
      <w:r w:rsidR="001906CA" w:rsidRPr="009A11FF">
        <w:rPr>
          <w:sz w:val="28"/>
          <w:szCs w:val="28"/>
        </w:rPr>
        <w:t xml:space="preserve">            149 227,7 тыс.руб</w:t>
      </w:r>
      <w:r w:rsidR="001906CA" w:rsidRPr="001A2354">
        <w:rPr>
          <w:sz w:val="28"/>
          <w:szCs w:val="28"/>
        </w:rPr>
        <w:t>.</w:t>
      </w:r>
      <w:r w:rsidRPr="001A2354">
        <w:rPr>
          <w:sz w:val="28"/>
          <w:szCs w:val="28"/>
        </w:rPr>
        <w:t>, из них</w:t>
      </w:r>
      <w:r w:rsidR="000E15CE" w:rsidRPr="001A2354">
        <w:rPr>
          <w:sz w:val="28"/>
          <w:szCs w:val="28"/>
        </w:rPr>
        <w:t>:</w:t>
      </w:r>
      <w:r w:rsidRPr="001A2354">
        <w:rPr>
          <w:sz w:val="28"/>
          <w:szCs w:val="28"/>
        </w:rPr>
        <w:t xml:space="preserve"> нарушения при форм</w:t>
      </w:r>
      <w:r w:rsidR="009A11FF" w:rsidRPr="001A2354">
        <w:rPr>
          <w:sz w:val="28"/>
          <w:szCs w:val="28"/>
        </w:rPr>
        <w:t xml:space="preserve">ировании и исполнении бюджетов – 38 010,1 </w:t>
      </w:r>
      <w:r w:rsidRPr="001A2354">
        <w:rPr>
          <w:sz w:val="28"/>
          <w:szCs w:val="28"/>
        </w:rPr>
        <w:t>тыс.руб.</w:t>
      </w:r>
      <w:r w:rsidR="009A11FF" w:rsidRPr="001A2354">
        <w:rPr>
          <w:sz w:val="28"/>
          <w:szCs w:val="28"/>
        </w:rPr>
        <w:t xml:space="preserve">; </w:t>
      </w:r>
      <w:r w:rsidRPr="001A2354">
        <w:rPr>
          <w:sz w:val="28"/>
          <w:szCs w:val="28"/>
        </w:rPr>
        <w:t>нарушения ведения бухгалтерского учёта, составления и предоставления бухгалт</w:t>
      </w:r>
      <w:r w:rsidR="009A11FF" w:rsidRPr="001A2354">
        <w:rPr>
          <w:sz w:val="28"/>
          <w:szCs w:val="28"/>
        </w:rPr>
        <w:t>ерской (финансовой) отчетности – 1 717,5</w:t>
      </w:r>
      <w:r w:rsidRPr="001A2354">
        <w:rPr>
          <w:sz w:val="28"/>
          <w:szCs w:val="28"/>
        </w:rPr>
        <w:t xml:space="preserve"> тыс. руб.</w:t>
      </w:r>
      <w:r w:rsidR="000E15CE" w:rsidRPr="001A2354">
        <w:rPr>
          <w:sz w:val="28"/>
          <w:szCs w:val="28"/>
        </w:rPr>
        <w:t xml:space="preserve">, </w:t>
      </w:r>
      <w:r w:rsidRPr="001A2354">
        <w:rPr>
          <w:sz w:val="28"/>
          <w:szCs w:val="28"/>
        </w:rPr>
        <w:t>нарушения в сфере управления и распоряжен</w:t>
      </w:r>
      <w:r w:rsidR="000E15CE" w:rsidRPr="001A2354">
        <w:rPr>
          <w:sz w:val="28"/>
          <w:szCs w:val="28"/>
        </w:rPr>
        <w:t xml:space="preserve">ия муниципальной собственностью – 960,2 </w:t>
      </w:r>
      <w:r w:rsidR="00FF6E21" w:rsidRPr="001A2354">
        <w:rPr>
          <w:sz w:val="28"/>
          <w:szCs w:val="28"/>
        </w:rPr>
        <w:t xml:space="preserve">тыс. руб.; </w:t>
      </w:r>
      <w:r w:rsidRPr="001A2354">
        <w:rPr>
          <w:sz w:val="28"/>
          <w:szCs w:val="28"/>
        </w:rPr>
        <w:t>нарушения при осуществлении муниципальных закупок и закупок отдельными</w:t>
      </w:r>
      <w:r w:rsidR="00FF6E21" w:rsidRPr="001A2354">
        <w:rPr>
          <w:sz w:val="28"/>
          <w:szCs w:val="28"/>
        </w:rPr>
        <w:t xml:space="preserve"> видами юридических лиц – 97 534,9 </w:t>
      </w:r>
      <w:r w:rsidRPr="001A2354">
        <w:rPr>
          <w:sz w:val="28"/>
          <w:szCs w:val="28"/>
        </w:rPr>
        <w:t>тыс. руб.</w:t>
      </w:r>
      <w:r w:rsidR="00FF6E21" w:rsidRPr="001A2354">
        <w:rPr>
          <w:sz w:val="28"/>
          <w:szCs w:val="28"/>
        </w:rPr>
        <w:t xml:space="preserve">, </w:t>
      </w:r>
      <w:r w:rsidRPr="001A2354">
        <w:rPr>
          <w:sz w:val="28"/>
          <w:szCs w:val="28"/>
        </w:rPr>
        <w:t>классифицировано как неэф</w:t>
      </w:r>
      <w:r w:rsidR="008B5EFA" w:rsidRPr="001A2354">
        <w:rPr>
          <w:sz w:val="28"/>
          <w:szCs w:val="28"/>
        </w:rPr>
        <w:t xml:space="preserve">фективное использование средств – 11 005,0 </w:t>
      </w:r>
      <w:r w:rsidRPr="001A2354">
        <w:rPr>
          <w:sz w:val="28"/>
          <w:szCs w:val="28"/>
        </w:rPr>
        <w:t xml:space="preserve">тыс.руб. </w:t>
      </w:r>
    </w:p>
    <w:p w:rsidR="0093710B" w:rsidRPr="005723F1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723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проведенных контрольных мероприятий в </w:t>
      </w:r>
      <w:r w:rsidR="00355015" w:rsidRPr="005723F1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Pr="005723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были выявлены наиболее крупные нарушения, представленные в таблице 2.</w:t>
      </w:r>
    </w:p>
    <w:p w:rsidR="00E864B7" w:rsidRDefault="00E864B7" w:rsidP="0093710B">
      <w:pPr>
        <w:spacing w:after="120"/>
        <w:ind w:firstLine="720"/>
        <w:jc w:val="right"/>
        <w:rPr>
          <w:sz w:val="28"/>
          <w:szCs w:val="28"/>
        </w:rPr>
      </w:pPr>
    </w:p>
    <w:p w:rsidR="00E864B7" w:rsidRDefault="00E864B7" w:rsidP="0093710B">
      <w:pPr>
        <w:spacing w:after="120"/>
        <w:ind w:firstLine="720"/>
        <w:jc w:val="right"/>
        <w:rPr>
          <w:sz w:val="28"/>
          <w:szCs w:val="28"/>
        </w:rPr>
      </w:pPr>
    </w:p>
    <w:p w:rsidR="00F41E8F" w:rsidRDefault="00F41E8F" w:rsidP="0093710B">
      <w:pPr>
        <w:spacing w:after="120"/>
        <w:ind w:firstLine="720"/>
        <w:jc w:val="right"/>
        <w:rPr>
          <w:sz w:val="28"/>
          <w:szCs w:val="28"/>
        </w:rPr>
      </w:pPr>
    </w:p>
    <w:p w:rsidR="00F41E8F" w:rsidRDefault="00F41E8F" w:rsidP="0093710B">
      <w:pPr>
        <w:spacing w:after="120"/>
        <w:ind w:firstLine="720"/>
        <w:jc w:val="right"/>
        <w:rPr>
          <w:sz w:val="28"/>
          <w:szCs w:val="28"/>
        </w:rPr>
      </w:pPr>
    </w:p>
    <w:p w:rsidR="00F41E8F" w:rsidRDefault="00F41E8F" w:rsidP="0093710B">
      <w:pPr>
        <w:spacing w:after="120"/>
        <w:ind w:firstLine="720"/>
        <w:jc w:val="right"/>
        <w:rPr>
          <w:sz w:val="28"/>
          <w:szCs w:val="28"/>
        </w:rPr>
      </w:pPr>
    </w:p>
    <w:p w:rsidR="00F41E8F" w:rsidRDefault="00F41E8F" w:rsidP="0093710B">
      <w:pPr>
        <w:spacing w:after="120"/>
        <w:ind w:firstLine="720"/>
        <w:jc w:val="right"/>
        <w:rPr>
          <w:sz w:val="28"/>
          <w:szCs w:val="28"/>
        </w:rPr>
      </w:pPr>
    </w:p>
    <w:p w:rsidR="0093710B" w:rsidRPr="005723F1" w:rsidRDefault="0093710B" w:rsidP="0093710B">
      <w:pPr>
        <w:spacing w:after="120"/>
        <w:ind w:firstLine="720"/>
        <w:jc w:val="right"/>
        <w:rPr>
          <w:sz w:val="28"/>
          <w:szCs w:val="28"/>
        </w:rPr>
      </w:pPr>
      <w:r w:rsidRPr="005723F1">
        <w:rPr>
          <w:sz w:val="28"/>
          <w:szCs w:val="28"/>
        </w:rPr>
        <w:t>Таблица 2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546"/>
        <w:gridCol w:w="5013"/>
        <w:gridCol w:w="2464"/>
        <w:gridCol w:w="1668"/>
      </w:tblGrid>
      <w:tr w:rsidR="0093710B" w:rsidRPr="00E76F2F" w:rsidTr="00F41E8F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895938" w:rsidRDefault="0093710B" w:rsidP="00355015">
            <w:pPr>
              <w:rPr>
                <w:b/>
                <w:bCs/>
              </w:rPr>
            </w:pPr>
            <w:r w:rsidRPr="00895938">
              <w:rPr>
                <w:b/>
                <w:bCs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895938" w:rsidRDefault="0093710B" w:rsidP="00355015">
            <w:pPr>
              <w:ind w:left="-880" w:firstLine="880"/>
              <w:jc w:val="center"/>
              <w:rPr>
                <w:b/>
                <w:bCs/>
              </w:rPr>
            </w:pPr>
            <w:r w:rsidRPr="00895938">
              <w:rPr>
                <w:b/>
                <w:bCs/>
              </w:rPr>
              <w:t>Перечень нарушений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895938" w:rsidRDefault="0093710B" w:rsidP="00355015">
            <w:pPr>
              <w:ind w:left="-49" w:firstLine="49"/>
              <w:jc w:val="center"/>
              <w:rPr>
                <w:b/>
                <w:bCs/>
              </w:rPr>
            </w:pPr>
            <w:r w:rsidRPr="00895938">
              <w:rPr>
                <w:b/>
                <w:bCs/>
              </w:rPr>
              <w:t>НПА</w:t>
            </w:r>
            <w:r w:rsidR="00F41E8F">
              <w:rPr>
                <w:b/>
                <w:bCs/>
              </w:rPr>
              <w:t>, нарушение которого установлено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10B" w:rsidRPr="00895938" w:rsidRDefault="0093710B" w:rsidP="00355015">
            <w:pPr>
              <w:jc w:val="center"/>
              <w:rPr>
                <w:b/>
                <w:bCs/>
              </w:rPr>
            </w:pPr>
            <w:r w:rsidRPr="00895938">
              <w:rPr>
                <w:b/>
                <w:bCs/>
              </w:rPr>
              <w:t>Сумма нарушений</w:t>
            </w:r>
          </w:p>
          <w:p w:rsidR="0093710B" w:rsidRPr="00895938" w:rsidRDefault="0093710B" w:rsidP="00355015">
            <w:pPr>
              <w:ind w:left="-108" w:right="-108"/>
              <w:jc w:val="center"/>
              <w:rPr>
                <w:b/>
                <w:bCs/>
              </w:rPr>
            </w:pPr>
            <w:r w:rsidRPr="00895938">
              <w:rPr>
                <w:b/>
                <w:bCs/>
              </w:rPr>
              <w:t>(тыс.руб.)</w:t>
            </w:r>
          </w:p>
        </w:tc>
      </w:tr>
      <w:tr w:rsidR="00C75CAA" w:rsidRPr="00E76F2F" w:rsidTr="00F41E8F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AA" w:rsidRPr="00431ECD" w:rsidRDefault="008E555A" w:rsidP="00355015">
            <w:pPr>
              <w:jc w:val="center"/>
              <w:rPr>
                <w:bCs/>
                <w:sz w:val="18"/>
                <w:szCs w:val="18"/>
              </w:rPr>
            </w:pPr>
            <w:r w:rsidRPr="00431EC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339" w:rsidRPr="006C1015" w:rsidRDefault="00E765BC" w:rsidP="00C75CAA">
            <w:pPr>
              <w:tabs>
                <w:tab w:val="left" w:pos="993"/>
                <w:tab w:val="left" w:pos="1276"/>
              </w:tabs>
              <w:rPr>
                <w:sz w:val="22"/>
                <w:szCs w:val="22"/>
              </w:rPr>
            </w:pPr>
            <w:r w:rsidRPr="00E765BC">
              <w:rPr>
                <w:sz w:val="22"/>
                <w:szCs w:val="22"/>
              </w:rPr>
              <w:t>Не соблюдение со стороны  заказчика (Комитет по ЖКК) сроков оплаты (не осуществление оплаты) за</w:t>
            </w:r>
            <w:r w:rsidRPr="00E765BC">
              <w:rPr>
                <w:sz w:val="22"/>
                <w:szCs w:val="22"/>
                <w:lang w:val="en-US"/>
              </w:rPr>
              <w:t> </w:t>
            </w:r>
            <w:r w:rsidRPr="00E765BC">
              <w:rPr>
                <w:sz w:val="22"/>
                <w:szCs w:val="22"/>
              </w:rPr>
              <w:t>период с 01.05.2017 по 01.05.2018 по принятым бюджетным (денежным) обязательствам в рамках энергосервисного контракта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AA" w:rsidRPr="006C1015" w:rsidRDefault="00E765BC" w:rsidP="0035501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E765BC">
              <w:rPr>
                <w:sz w:val="22"/>
                <w:szCs w:val="22"/>
              </w:rPr>
              <w:t>статья 34, статья 94 Закона №44-ФЗ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AA" w:rsidRPr="00895938" w:rsidRDefault="00E765BC" w:rsidP="00355015">
            <w:pPr>
              <w:jc w:val="center"/>
              <w:rPr>
                <w:color w:val="1F497D" w:themeColor="text2"/>
              </w:rPr>
            </w:pPr>
            <w:r>
              <w:t>25 019,5</w:t>
            </w:r>
          </w:p>
        </w:tc>
      </w:tr>
      <w:tr w:rsidR="0093710B" w:rsidRPr="00E76F2F" w:rsidTr="00F41E8F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431ECD" w:rsidRDefault="00194CB7" w:rsidP="00355015">
            <w:pPr>
              <w:jc w:val="center"/>
              <w:rPr>
                <w:bCs/>
                <w:sz w:val="18"/>
                <w:szCs w:val="18"/>
              </w:rPr>
            </w:pPr>
            <w:r w:rsidRPr="00431E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6C1015" w:rsidRDefault="006C1015" w:rsidP="00CC037B">
            <w:pPr>
              <w:rPr>
                <w:color w:val="1F497D" w:themeColor="text2"/>
                <w:sz w:val="22"/>
                <w:szCs w:val="22"/>
              </w:rPr>
            </w:pPr>
            <w:r w:rsidRPr="006C1015">
              <w:rPr>
                <w:sz w:val="22"/>
                <w:szCs w:val="22"/>
              </w:rPr>
              <w:t>Не использование со стороны заказчика (МКУ «Городские дороги») права по согласованию новых условий оплаты в рамках действующих 7 муниципальных контрактов в связи с уменьшением лимитов бюджетных обязательств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6C1015" w:rsidRDefault="006C1015" w:rsidP="004B2A4A">
            <w:pPr>
              <w:jc w:val="center"/>
              <w:rPr>
                <w:sz w:val="22"/>
                <w:szCs w:val="22"/>
              </w:rPr>
            </w:pPr>
            <w:r w:rsidRPr="006C1015">
              <w:rPr>
                <w:sz w:val="22"/>
                <w:szCs w:val="22"/>
              </w:rPr>
              <w:t>часть 6 статьи 161 Бюджетного кодекса Российской Федерации, пункт 6 части 1 статьи 95 Закона №44-ФЗ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895938" w:rsidRDefault="00FF34D3" w:rsidP="00355015">
            <w:pPr>
              <w:jc w:val="center"/>
            </w:pPr>
            <w:r>
              <w:t>56 762,9</w:t>
            </w:r>
          </w:p>
        </w:tc>
      </w:tr>
      <w:tr w:rsidR="0021374A" w:rsidRPr="00E76F2F" w:rsidTr="00F41E8F">
        <w:trPr>
          <w:trHeight w:val="9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A" w:rsidRPr="00431ECD" w:rsidRDefault="008132B4" w:rsidP="00355015">
            <w:pPr>
              <w:jc w:val="center"/>
              <w:rPr>
                <w:bCs/>
                <w:color w:val="1F497D" w:themeColor="text2"/>
                <w:sz w:val="18"/>
                <w:szCs w:val="18"/>
              </w:rPr>
            </w:pPr>
            <w:r w:rsidRPr="00431EC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74A" w:rsidRPr="00F41E8F" w:rsidRDefault="008132B4" w:rsidP="00CC037B">
            <w:pPr>
              <w:rPr>
                <w:sz w:val="22"/>
                <w:szCs w:val="22"/>
              </w:rPr>
            </w:pPr>
            <w:r w:rsidRPr="006C1015">
              <w:rPr>
                <w:sz w:val="22"/>
                <w:szCs w:val="22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74A" w:rsidRPr="006C1015" w:rsidRDefault="007558C7" w:rsidP="0035501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6C1015">
              <w:rPr>
                <w:sz w:val="22"/>
                <w:szCs w:val="22"/>
              </w:rPr>
              <w:t>подпункт 4 пункта 1 статьи 158, пункт 1 статьи 174</w:t>
            </w:r>
            <w:r w:rsidRPr="006C1015">
              <w:rPr>
                <w:sz w:val="22"/>
                <w:szCs w:val="22"/>
                <w:vertAlign w:val="superscript"/>
              </w:rPr>
              <w:t>2</w:t>
            </w:r>
            <w:r w:rsidRPr="006C1015">
              <w:rPr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74A" w:rsidRPr="00895938" w:rsidRDefault="008132B4" w:rsidP="00355015">
            <w:pPr>
              <w:jc w:val="center"/>
              <w:rPr>
                <w:color w:val="1F497D" w:themeColor="text2"/>
              </w:rPr>
            </w:pPr>
            <w:r w:rsidRPr="00895938">
              <w:t>3 196,8</w:t>
            </w:r>
          </w:p>
        </w:tc>
      </w:tr>
    </w:tbl>
    <w:p w:rsidR="0093710B" w:rsidRPr="00334629" w:rsidRDefault="0093710B" w:rsidP="00201154">
      <w:pPr>
        <w:spacing w:before="120"/>
        <w:ind w:firstLine="708"/>
        <w:jc w:val="both"/>
        <w:rPr>
          <w:sz w:val="28"/>
          <w:szCs w:val="28"/>
        </w:rPr>
      </w:pPr>
      <w:r w:rsidRPr="00334629">
        <w:rPr>
          <w:sz w:val="28"/>
          <w:szCs w:val="28"/>
        </w:rPr>
        <w:t xml:space="preserve">В ходе большинства осуществлённых контрольных мероприятий </w:t>
      </w:r>
      <w:r w:rsidR="00334629" w:rsidRPr="00334629">
        <w:rPr>
          <w:sz w:val="28"/>
          <w:szCs w:val="28"/>
        </w:rPr>
        <w:t xml:space="preserve">Контрольно-счётной палатой </w:t>
      </w:r>
      <w:r w:rsidRPr="00334629">
        <w:rPr>
          <w:sz w:val="28"/>
          <w:szCs w:val="28"/>
        </w:rPr>
        <w:t xml:space="preserve">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города Димитровграда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 </w:t>
      </w:r>
    </w:p>
    <w:p w:rsidR="0093710B" w:rsidRPr="007A7B72" w:rsidRDefault="0093710B" w:rsidP="0093710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7A7B72">
        <w:rPr>
          <w:bCs/>
          <w:sz w:val="28"/>
          <w:szCs w:val="28"/>
        </w:rPr>
        <w:t xml:space="preserve">При проведении контрольных мероприятий </w:t>
      </w:r>
      <w:r w:rsidRPr="007A7B72">
        <w:rPr>
          <w:sz w:val="28"/>
          <w:szCs w:val="28"/>
        </w:rPr>
        <w:t>было охвачено</w:t>
      </w:r>
      <w:r w:rsidR="000620AF">
        <w:rPr>
          <w:bCs/>
          <w:sz w:val="28"/>
          <w:szCs w:val="28"/>
        </w:rPr>
        <w:t xml:space="preserve"> 25 объектов (диаграмма </w:t>
      </w:r>
      <w:r w:rsidRPr="007A7B72">
        <w:rPr>
          <w:bCs/>
          <w:sz w:val="28"/>
          <w:szCs w:val="28"/>
        </w:rPr>
        <w:t>5), в том числе:</w:t>
      </w:r>
    </w:p>
    <w:p w:rsidR="0093710B" w:rsidRPr="000620AF" w:rsidRDefault="0093710B" w:rsidP="0093710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0620AF">
        <w:rPr>
          <w:bCs/>
          <w:sz w:val="28"/>
          <w:szCs w:val="28"/>
        </w:rPr>
        <w:t>- органы местного самоуправления – 1;</w:t>
      </w:r>
    </w:p>
    <w:p w:rsidR="0093710B" w:rsidRPr="000620AF" w:rsidRDefault="000D2D30" w:rsidP="0093710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муниципальные учреждения –24</w:t>
      </w:r>
      <w:r w:rsidR="0093710B" w:rsidRPr="000620AF">
        <w:rPr>
          <w:bCs/>
          <w:sz w:val="28"/>
          <w:szCs w:val="28"/>
        </w:rPr>
        <w:t>;</w:t>
      </w:r>
    </w:p>
    <w:p w:rsidR="00B66A8E" w:rsidRPr="000620AF" w:rsidRDefault="0093710B" w:rsidP="00AE0B2C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0620AF">
        <w:rPr>
          <w:bCs/>
          <w:sz w:val="28"/>
          <w:szCs w:val="28"/>
        </w:rPr>
        <w:t>- муниципальные предприятия – 0.</w:t>
      </w:r>
    </w:p>
    <w:p w:rsidR="00B66A8E" w:rsidRPr="003B5E61" w:rsidRDefault="008425EC" w:rsidP="003B5E61">
      <w:pPr>
        <w:tabs>
          <w:tab w:val="left" w:pos="6840"/>
        </w:tabs>
        <w:ind w:hanging="284"/>
        <w:jc w:val="center"/>
        <w:rPr>
          <w:bCs/>
          <w:color w:val="1F497D" w:themeColor="text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0EE9FD" wp14:editId="0133618F">
            <wp:extent cx="4610100" cy="278606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6A8E" w:rsidRPr="00F62E65" w:rsidRDefault="009B4C27" w:rsidP="0093710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F62E65">
        <w:rPr>
          <w:rFonts w:ascii="Times New Roman" w:hAnsi="Times New Roman" w:cs="Times New Roman"/>
        </w:rPr>
        <w:t xml:space="preserve">Диаграмма </w:t>
      </w:r>
      <w:r w:rsidR="0093710B" w:rsidRPr="00F62E65">
        <w:rPr>
          <w:rFonts w:ascii="Times New Roman" w:hAnsi="Times New Roman" w:cs="Times New Roman"/>
        </w:rPr>
        <w:t xml:space="preserve">5. Количество случаев выявленных финансовых нарушений и </w:t>
      </w:r>
    </w:p>
    <w:p w:rsidR="0093710B" w:rsidRPr="00F62E65" w:rsidRDefault="0093710B" w:rsidP="0093710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F62E65">
        <w:rPr>
          <w:rFonts w:ascii="Times New Roman" w:hAnsi="Times New Roman" w:cs="Times New Roman"/>
        </w:rPr>
        <w:t xml:space="preserve">количество охваченных объектов в ходе </w:t>
      </w:r>
      <w:r w:rsidR="00201154">
        <w:rPr>
          <w:rFonts w:ascii="Times New Roman" w:hAnsi="Times New Roman" w:cs="Times New Roman"/>
        </w:rPr>
        <w:t>контрольных мероприятий</w:t>
      </w:r>
    </w:p>
    <w:p w:rsidR="0093710B" w:rsidRPr="00F62E65" w:rsidRDefault="009E1EC0" w:rsidP="0093710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 w:rsidRPr="00F62E65">
        <w:rPr>
          <w:rFonts w:ascii="Times New Roman" w:hAnsi="Times New Roman" w:cs="Times New Roman"/>
        </w:rPr>
        <w:t xml:space="preserve"> в 2016</w:t>
      </w:r>
      <w:r w:rsidR="0093710B" w:rsidRPr="00F62E65">
        <w:rPr>
          <w:rFonts w:ascii="Times New Roman" w:hAnsi="Times New Roman" w:cs="Times New Roman"/>
        </w:rPr>
        <w:t>-</w:t>
      </w:r>
      <w:r w:rsidR="00355015" w:rsidRPr="00F62E65">
        <w:rPr>
          <w:rFonts w:ascii="Times New Roman" w:hAnsi="Times New Roman" w:cs="Times New Roman"/>
        </w:rPr>
        <w:t>2018</w:t>
      </w:r>
      <w:r w:rsidR="0093710B" w:rsidRPr="00F62E65">
        <w:rPr>
          <w:rFonts w:ascii="Times New Roman" w:hAnsi="Times New Roman" w:cs="Times New Roman"/>
        </w:rPr>
        <w:t xml:space="preserve"> годах</w:t>
      </w:r>
      <w:r w:rsidR="00B66A8E" w:rsidRPr="00F62E65">
        <w:rPr>
          <w:rFonts w:ascii="Times New Roman" w:hAnsi="Times New Roman" w:cs="Times New Roman"/>
        </w:rPr>
        <w:t xml:space="preserve"> </w:t>
      </w:r>
    </w:p>
    <w:p w:rsidR="0093710B" w:rsidRPr="00BE06A9" w:rsidRDefault="0093710B" w:rsidP="0093710B">
      <w:pPr>
        <w:tabs>
          <w:tab w:val="left" w:pos="6840"/>
        </w:tabs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BE06A9">
        <w:rPr>
          <w:sz w:val="28"/>
          <w:szCs w:val="28"/>
          <w:lang w:eastAsia="ru-RU"/>
        </w:rPr>
        <w:t xml:space="preserve">По результатам контрольных мероприятий в </w:t>
      </w:r>
      <w:r w:rsidR="00355015" w:rsidRPr="00BE06A9">
        <w:rPr>
          <w:sz w:val="28"/>
          <w:szCs w:val="28"/>
          <w:lang w:eastAsia="ru-RU"/>
        </w:rPr>
        <w:t>2018</w:t>
      </w:r>
      <w:r w:rsidRPr="00BE06A9">
        <w:rPr>
          <w:sz w:val="28"/>
          <w:szCs w:val="28"/>
          <w:lang w:eastAsia="ru-RU"/>
        </w:rPr>
        <w:t> году главным распорядителям бюджетных средств, а также руководителям муниципальных учреждений и иным участникам бюджет</w:t>
      </w:r>
      <w:r w:rsidR="00634248" w:rsidRPr="00BE06A9">
        <w:rPr>
          <w:sz w:val="28"/>
          <w:szCs w:val="28"/>
          <w:lang w:eastAsia="ru-RU"/>
        </w:rPr>
        <w:t>ного процесса было направлено 45</w:t>
      </w:r>
      <w:r w:rsidRPr="00BE06A9">
        <w:rPr>
          <w:sz w:val="28"/>
          <w:szCs w:val="28"/>
          <w:lang w:eastAsia="ru-RU"/>
        </w:rPr>
        <w:t xml:space="preserve"> представлений об устранении выявленных нарушений, возмещению причиненного у</w:t>
      </w:r>
      <w:r w:rsidR="00634248" w:rsidRPr="00BE06A9">
        <w:rPr>
          <w:sz w:val="28"/>
          <w:szCs w:val="28"/>
          <w:lang w:eastAsia="ru-RU"/>
        </w:rPr>
        <w:t xml:space="preserve">щерба, </w:t>
      </w:r>
      <w:r w:rsidR="008256BE">
        <w:rPr>
          <w:sz w:val="28"/>
          <w:szCs w:val="28"/>
          <w:lang w:eastAsia="ru-RU"/>
        </w:rPr>
        <w:t>все представления исполнены и сняты с контроля.</w:t>
      </w:r>
    </w:p>
    <w:p w:rsidR="002D1E15" w:rsidRPr="002F17EC" w:rsidRDefault="002456AA" w:rsidP="002F1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93710B" w:rsidRPr="00BE06A9">
        <w:rPr>
          <w:sz w:val="28"/>
          <w:szCs w:val="28"/>
        </w:rPr>
        <w:t xml:space="preserve">езультаты контрольных мероприятий доводились до сведения </w:t>
      </w:r>
      <w:r w:rsidR="00BE06A9">
        <w:rPr>
          <w:sz w:val="28"/>
          <w:szCs w:val="28"/>
        </w:rPr>
        <w:t xml:space="preserve">Городской Думы города Димитровграда Ульяновской области, </w:t>
      </w:r>
      <w:r w:rsidR="0093710B" w:rsidRPr="001F5574">
        <w:rPr>
          <w:sz w:val="28"/>
          <w:szCs w:val="28"/>
        </w:rPr>
        <w:t>Главы города Дим</w:t>
      </w:r>
      <w:r w:rsidR="00BE06A9" w:rsidRPr="001F5574">
        <w:rPr>
          <w:sz w:val="28"/>
          <w:szCs w:val="28"/>
        </w:rPr>
        <w:t>итровграда Ульяновской области.</w:t>
      </w:r>
      <w:r w:rsidR="00BE06A9">
        <w:rPr>
          <w:sz w:val="28"/>
          <w:szCs w:val="28"/>
        </w:rPr>
        <w:t xml:space="preserve"> </w:t>
      </w:r>
    </w:p>
    <w:p w:rsidR="009C1AD6" w:rsidRPr="00540A25" w:rsidRDefault="0093710B" w:rsidP="00A61B36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Большое внимание</w:t>
      </w:r>
      <w:r w:rsidR="002F17EC" w:rsidRPr="00540A25">
        <w:rPr>
          <w:sz w:val="28"/>
          <w:szCs w:val="28"/>
        </w:rPr>
        <w:t xml:space="preserve"> Контрольно-счётной палаты</w:t>
      </w:r>
      <w:r w:rsidRPr="00540A25">
        <w:rPr>
          <w:sz w:val="28"/>
          <w:szCs w:val="28"/>
        </w:rPr>
        <w:t xml:space="preserve">, как и в прошлом году, уделялось внедрению принципа неотвратимости наказания </w:t>
      </w:r>
      <w:r w:rsidR="00E96FA5" w:rsidRPr="00540A25">
        <w:rPr>
          <w:sz w:val="28"/>
          <w:szCs w:val="28"/>
        </w:rPr>
        <w:t xml:space="preserve">за нарушения, совершённые при расходовании средств </w:t>
      </w:r>
      <w:r w:rsidR="00FB0BCF" w:rsidRPr="00540A25">
        <w:rPr>
          <w:sz w:val="28"/>
          <w:szCs w:val="28"/>
        </w:rPr>
        <w:t>бюджета и мерах ответственности должностных лиц, по чьей вине были допущены нарушения</w:t>
      </w:r>
      <w:r w:rsidR="00C203A4" w:rsidRPr="00540A25">
        <w:rPr>
          <w:sz w:val="28"/>
          <w:szCs w:val="28"/>
        </w:rPr>
        <w:t xml:space="preserve">. </w:t>
      </w:r>
      <w:r w:rsidR="00FB0BCF" w:rsidRPr="00540A25">
        <w:rPr>
          <w:sz w:val="28"/>
          <w:szCs w:val="28"/>
        </w:rPr>
        <w:t xml:space="preserve"> </w:t>
      </w:r>
      <w:r w:rsidR="009C1AD6" w:rsidRPr="00540A25">
        <w:rPr>
          <w:sz w:val="28"/>
          <w:szCs w:val="28"/>
        </w:rPr>
        <w:t xml:space="preserve"> </w:t>
      </w:r>
    </w:p>
    <w:p w:rsidR="0093710B" w:rsidRPr="00B1478B" w:rsidRDefault="00432257" w:rsidP="00C52D35">
      <w:pPr>
        <w:pStyle w:val="af7"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540A25">
        <w:rPr>
          <w:sz w:val="28"/>
          <w:szCs w:val="28"/>
          <w:lang w:eastAsia="ar-SA"/>
        </w:rPr>
        <w:t xml:space="preserve">Меры по повышению ответственности прописаны в постановлении </w:t>
      </w:r>
      <w:r w:rsidRPr="00540A25">
        <w:rPr>
          <w:sz w:val="28"/>
          <w:szCs w:val="28"/>
        </w:rPr>
        <w:t xml:space="preserve">Администрации города Димитровграда Ульяновской области </w:t>
      </w:r>
      <w:r w:rsidRPr="00540A25">
        <w:rPr>
          <w:sz w:val="28"/>
          <w:szCs w:val="28"/>
          <w:lang w:eastAsia="ar-SA"/>
        </w:rPr>
        <w:t xml:space="preserve">от 02.10.2018 №2128 «О некоторых мерах по повышению ответственности муниципальных служащих Администрации города Димитровграда Ульяновской области и ее отраслевых (функциональных) органов, работников муниципальных учреждений города Димитровграда Ульяновской области», изданного во исполнение </w:t>
      </w:r>
      <w:r w:rsidR="00A61B36" w:rsidRPr="00540A25">
        <w:rPr>
          <w:sz w:val="28"/>
          <w:szCs w:val="28"/>
        </w:rPr>
        <w:t>распоряжения</w:t>
      </w:r>
      <w:r w:rsidR="0093710B" w:rsidRPr="00540A25">
        <w:rPr>
          <w:sz w:val="28"/>
          <w:szCs w:val="28"/>
        </w:rPr>
        <w:t xml:space="preserve"> Губернатора Ульяновской области от 20.07.</w:t>
      </w:r>
      <w:r w:rsidR="00AE58D7" w:rsidRPr="00540A25">
        <w:rPr>
          <w:sz w:val="28"/>
          <w:szCs w:val="28"/>
        </w:rPr>
        <w:t>2017</w:t>
      </w:r>
      <w:r w:rsidR="0093710B" w:rsidRPr="00540A25">
        <w:rPr>
          <w:sz w:val="28"/>
          <w:szCs w:val="28"/>
        </w:rPr>
        <w:t xml:space="preserve"> №660-р 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использовании государственного имущества Ульяновской области»</w:t>
      </w:r>
      <w:r w:rsidR="0093710B" w:rsidRPr="00540A25">
        <w:rPr>
          <w:sz w:val="28"/>
          <w:szCs w:val="28"/>
          <w:lang w:eastAsia="ar-SA"/>
        </w:rPr>
        <w:t>,</w:t>
      </w:r>
      <w:r w:rsidRPr="00540A25">
        <w:rPr>
          <w:sz w:val="28"/>
          <w:szCs w:val="28"/>
          <w:lang w:eastAsia="ar-SA"/>
        </w:rPr>
        <w:t xml:space="preserve"> в таблице 3 представлен размер снижения ежемесячного денежного поощрения</w:t>
      </w:r>
      <w:r w:rsidR="00C52D35">
        <w:rPr>
          <w:sz w:val="28"/>
          <w:szCs w:val="28"/>
          <w:lang w:eastAsia="ar-SA"/>
        </w:rPr>
        <w:t xml:space="preserve">. </w:t>
      </w:r>
    </w:p>
    <w:p w:rsidR="0093710B" w:rsidRPr="00B1478B" w:rsidRDefault="0093710B" w:rsidP="0093710B">
      <w:pPr>
        <w:pStyle w:val="af7"/>
        <w:spacing w:after="0"/>
        <w:ind w:left="0" w:firstLine="709"/>
        <w:jc w:val="right"/>
        <w:rPr>
          <w:sz w:val="28"/>
          <w:szCs w:val="28"/>
        </w:rPr>
      </w:pPr>
      <w:r w:rsidRPr="00B1478B">
        <w:rPr>
          <w:sz w:val="28"/>
          <w:szCs w:val="28"/>
        </w:rPr>
        <w:t xml:space="preserve">    Таблица 3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08"/>
      </w:tblGrid>
      <w:tr w:rsidR="00B1478B" w:rsidRPr="00B1478B" w:rsidTr="004F0F00">
        <w:tc>
          <w:tcPr>
            <w:tcW w:w="7905" w:type="dxa"/>
            <w:vMerge w:val="restart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78B">
              <w:rPr>
                <w:sz w:val="22"/>
                <w:szCs w:val="22"/>
              </w:rPr>
              <w:t xml:space="preserve">Нецелевое, неэффективное расходование средств бюджета города и (или) использования муниципального имущества, причинения ущерба городу, в том числе в результате приёмки поставленного товара, выполненной работы (её результатов), оказанной услуги, не соответствующих условиям муниципального </w:t>
            </w:r>
            <w:r w:rsidRPr="00B1478B">
              <w:rPr>
                <w:sz w:val="22"/>
                <w:szCs w:val="22"/>
              </w:rPr>
              <w:lastRenderedPageBreak/>
              <w:t>контракта, если выявленное несоответствие привело к дополнительному расходования средств бюджета города или уменьшению количества поставляемых товаров, объёмов выполняемых услуг для обеспечения муниципальных нужд, а также недостоверности отчётности о ходе реализации муниципальных программ Администрации города, а так же, допущенное вследствие исполнения неправомерных поручений.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78B">
              <w:rPr>
                <w:sz w:val="22"/>
                <w:szCs w:val="22"/>
              </w:rPr>
              <w:lastRenderedPageBreak/>
              <w:t xml:space="preserve">Размер снижения ежемесячного денежного </w:t>
            </w:r>
            <w:r w:rsidRPr="00B1478B">
              <w:rPr>
                <w:sz w:val="22"/>
                <w:szCs w:val="22"/>
              </w:rPr>
              <w:lastRenderedPageBreak/>
              <w:t>поощрения,%</w:t>
            </w:r>
          </w:p>
        </w:tc>
      </w:tr>
      <w:tr w:rsidR="00B1478B" w:rsidRPr="00B1478B" w:rsidTr="004F0F00">
        <w:tc>
          <w:tcPr>
            <w:tcW w:w="7905" w:type="dxa"/>
            <w:vMerge/>
            <w:shd w:val="clear" w:color="auto" w:fill="auto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78B">
              <w:rPr>
                <w:sz w:val="22"/>
                <w:szCs w:val="22"/>
              </w:rPr>
              <w:t>постановление №2128</w:t>
            </w:r>
          </w:p>
        </w:tc>
      </w:tr>
      <w:tr w:rsidR="00B1478B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до 10 000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10</w:t>
            </w:r>
          </w:p>
        </w:tc>
      </w:tr>
      <w:tr w:rsidR="00B1478B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до 50 000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20</w:t>
            </w:r>
          </w:p>
        </w:tc>
      </w:tr>
      <w:tr w:rsidR="00B1478B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до 100 000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30</w:t>
            </w:r>
          </w:p>
        </w:tc>
      </w:tr>
      <w:tr w:rsidR="00B1478B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до 500 000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50</w:t>
            </w:r>
          </w:p>
        </w:tc>
      </w:tr>
      <w:tr w:rsidR="00B1478B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до 1 000 000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75</w:t>
            </w:r>
          </w:p>
        </w:tc>
      </w:tr>
      <w:tr w:rsidR="004F6F20" w:rsidRPr="00B1478B" w:rsidTr="004F0F00">
        <w:tc>
          <w:tcPr>
            <w:tcW w:w="7905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</w:pPr>
            <w:r w:rsidRPr="00B1478B">
              <w:t>свыше 1 000 000 рублей включительно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F0F00" w:rsidRPr="00B1478B" w:rsidRDefault="004F0F00" w:rsidP="00355015">
            <w:pPr>
              <w:pStyle w:val="af7"/>
              <w:spacing w:after="0"/>
              <w:ind w:left="0"/>
              <w:jc w:val="center"/>
            </w:pPr>
            <w:r w:rsidRPr="00B1478B">
              <w:t>100</w:t>
            </w:r>
          </w:p>
        </w:tc>
      </w:tr>
    </w:tbl>
    <w:p w:rsidR="0093710B" w:rsidRPr="00B1478B" w:rsidRDefault="0093710B" w:rsidP="0093710B">
      <w:pPr>
        <w:pStyle w:val="16"/>
        <w:spacing w:after="0"/>
        <w:ind w:firstLine="0"/>
        <w:rPr>
          <w:sz w:val="28"/>
          <w:szCs w:val="28"/>
        </w:rPr>
      </w:pPr>
    </w:p>
    <w:p w:rsidR="0093710B" w:rsidRPr="00CE1ABA" w:rsidRDefault="0093710B" w:rsidP="0093710B">
      <w:pPr>
        <w:pStyle w:val="16"/>
        <w:spacing w:after="0"/>
        <w:rPr>
          <w:sz w:val="28"/>
          <w:szCs w:val="28"/>
        </w:rPr>
      </w:pPr>
      <w:r w:rsidRPr="00CE1ABA">
        <w:rPr>
          <w:sz w:val="28"/>
          <w:szCs w:val="28"/>
        </w:rPr>
        <w:t xml:space="preserve">В </w:t>
      </w:r>
      <w:r w:rsidR="00355015" w:rsidRPr="00CE1ABA">
        <w:rPr>
          <w:sz w:val="28"/>
          <w:szCs w:val="28"/>
        </w:rPr>
        <w:t>2018</w:t>
      </w:r>
      <w:r w:rsidRPr="00CE1ABA">
        <w:rPr>
          <w:sz w:val="28"/>
          <w:szCs w:val="28"/>
        </w:rPr>
        <w:t xml:space="preserve"> году к дисциплинарной от</w:t>
      </w:r>
      <w:r w:rsidR="003A49EB" w:rsidRPr="00CE1ABA">
        <w:rPr>
          <w:sz w:val="28"/>
          <w:szCs w:val="28"/>
        </w:rPr>
        <w:t xml:space="preserve">ветственности было привлечено </w:t>
      </w:r>
      <w:r w:rsidR="008E3F51" w:rsidRPr="00CE1ABA">
        <w:rPr>
          <w:sz w:val="28"/>
          <w:szCs w:val="28"/>
        </w:rPr>
        <w:t xml:space="preserve">17 </w:t>
      </w:r>
      <w:r w:rsidRPr="00CE1ABA">
        <w:rPr>
          <w:sz w:val="28"/>
          <w:szCs w:val="28"/>
        </w:rPr>
        <w:t>человек, допустивших финансовые нарушения, их них:</w:t>
      </w:r>
      <w:r w:rsidR="006034EA" w:rsidRPr="00CE1ABA">
        <w:rPr>
          <w:sz w:val="28"/>
          <w:szCs w:val="28"/>
        </w:rPr>
        <w:t xml:space="preserve"> 12</w:t>
      </w:r>
      <w:r w:rsidRPr="00CE1ABA">
        <w:rPr>
          <w:sz w:val="28"/>
          <w:szCs w:val="28"/>
        </w:rPr>
        <w:t xml:space="preserve"> должност</w:t>
      </w:r>
      <w:r w:rsidR="006034EA" w:rsidRPr="00CE1ABA">
        <w:rPr>
          <w:sz w:val="28"/>
          <w:szCs w:val="28"/>
        </w:rPr>
        <w:t>ным лицам объявлено замечание; 5 должностным лицам</w:t>
      </w:r>
      <w:r w:rsidRPr="00CE1ABA">
        <w:rPr>
          <w:sz w:val="28"/>
          <w:szCs w:val="28"/>
        </w:rPr>
        <w:t xml:space="preserve"> объявлен </w:t>
      </w:r>
      <w:r w:rsidR="004F3A8D">
        <w:rPr>
          <w:sz w:val="28"/>
          <w:szCs w:val="28"/>
        </w:rPr>
        <w:t>выговор, у 2-х из</w:t>
      </w:r>
      <w:r w:rsidR="006034EA" w:rsidRPr="00CE1ABA">
        <w:rPr>
          <w:sz w:val="28"/>
          <w:szCs w:val="28"/>
        </w:rPr>
        <w:t xml:space="preserve"> которых</w:t>
      </w:r>
      <w:r w:rsidRPr="00CE1ABA">
        <w:rPr>
          <w:sz w:val="28"/>
          <w:szCs w:val="28"/>
        </w:rPr>
        <w:t xml:space="preserve"> </w:t>
      </w:r>
      <w:r w:rsidR="006034EA" w:rsidRPr="00CE1ABA">
        <w:rPr>
          <w:sz w:val="28"/>
          <w:szCs w:val="28"/>
        </w:rPr>
        <w:t xml:space="preserve">снижен размер ежемесячного денежного поощрения. </w:t>
      </w:r>
    </w:p>
    <w:p w:rsidR="0093710B" w:rsidRPr="002F37AC" w:rsidRDefault="0093710B" w:rsidP="004C42C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37AC">
        <w:rPr>
          <w:sz w:val="28"/>
          <w:szCs w:val="28"/>
        </w:rPr>
        <w:t xml:space="preserve">В </w:t>
      </w:r>
      <w:r w:rsidR="00355015" w:rsidRPr="002F37AC">
        <w:rPr>
          <w:sz w:val="28"/>
          <w:szCs w:val="28"/>
        </w:rPr>
        <w:t>2018</w:t>
      </w:r>
      <w:r w:rsidRPr="002F37AC">
        <w:rPr>
          <w:sz w:val="28"/>
          <w:szCs w:val="28"/>
        </w:rPr>
        <w:t xml:space="preserve"> год составлен</w:t>
      </w:r>
      <w:r w:rsidR="00C23CE1" w:rsidRPr="002F37AC">
        <w:rPr>
          <w:sz w:val="28"/>
          <w:szCs w:val="28"/>
        </w:rPr>
        <w:t>о 6</w:t>
      </w:r>
      <w:r w:rsidRPr="002F37AC">
        <w:rPr>
          <w:sz w:val="28"/>
          <w:szCs w:val="28"/>
        </w:rPr>
        <w:t xml:space="preserve"> протокол</w:t>
      </w:r>
      <w:r w:rsidR="00C23CE1" w:rsidRPr="002F37AC">
        <w:rPr>
          <w:sz w:val="28"/>
          <w:szCs w:val="28"/>
        </w:rPr>
        <w:t>ов</w:t>
      </w:r>
      <w:r w:rsidRPr="002F37AC">
        <w:rPr>
          <w:sz w:val="28"/>
          <w:szCs w:val="28"/>
        </w:rPr>
        <w:t xml:space="preserve"> по привлечению к административной ответственности,</w:t>
      </w:r>
      <w:r w:rsidR="0046116D">
        <w:rPr>
          <w:sz w:val="28"/>
          <w:szCs w:val="28"/>
        </w:rPr>
        <w:t xml:space="preserve"> из них:</w:t>
      </w:r>
      <w:r w:rsidR="00EC5157">
        <w:rPr>
          <w:sz w:val="28"/>
          <w:szCs w:val="28"/>
        </w:rPr>
        <w:t xml:space="preserve">  один</w:t>
      </w:r>
      <w:r w:rsidR="004C42CE">
        <w:rPr>
          <w:sz w:val="28"/>
          <w:szCs w:val="28"/>
        </w:rPr>
        <w:t xml:space="preserve"> по </w:t>
      </w:r>
      <w:r w:rsidR="00B043D7">
        <w:rPr>
          <w:sz w:val="28"/>
          <w:szCs w:val="28"/>
        </w:rPr>
        <w:t>ст.15.</w:t>
      </w:r>
      <w:r w:rsidR="00A16578">
        <w:rPr>
          <w:sz w:val="28"/>
          <w:szCs w:val="28"/>
        </w:rPr>
        <w:t>15.</w:t>
      </w:r>
      <w:r w:rsidR="00B043D7">
        <w:rPr>
          <w:sz w:val="28"/>
          <w:szCs w:val="28"/>
        </w:rPr>
        <w:t>10</w:t>
      </w:r>
      <w:r w:rsidR="004C42CE">
        <w:rPr>
          <w:sz w:val="28"/>
          <w:szCs w:val="28"/>
        </w:rPr>
        <w:t xml:space="preserve"> КоАП РФ</w:t>
      </w:r>
      <w:r w:rsidR="004B3711">
        <w:rPr>
          <w:sz w:val="28"/>
          <w:szCs w:val="28"/>
        </w:rPr>
        <w:t>, четыре по ст.15.1</w:t>
      </w:r>
      <w:r w:rsidR="00B043D7">
        <w:rPr>
          <w:sz w:val="28"/>
          <w:szCs w:val="28"/>
        </w:rPr>
        <w:t>1</w:t>
      </w:r>
      <w:r w:rsidR="00EC5157">
        <w:rPr>
          <w:sz w:val="28"/>
          <w:szCs w:val="28"/>
        </w:rPr>
        <w:t xml:space="preserve">. </w:t>
      </w:r>
      <w:r w:rsidR="004B3711">
        <w:rPr>
          <w:sz w:val="28"/>
          <w:szCs w:val="28"/>
        </w:rPr>
        <w:t>КоАП РФ и один по ч.4 ст.7</w:t>
      </w:r>
      <w:r w:rsidR="004C42CE">
        <w:rPr>
          <w:sz w:val="28"/>
          <w:szCs w:val="28"/>
        </w:rPr>
        <w:t xml:space="preserve">.32 КоАП РФ, </w:t>
      </w:r>
      <w:r w:rsidRPr="002F37AC">
        <w:rPr>
          <w:sz w:val="28"/>
          <w:szCs w:val="28"/>
        </w:rPr>
        <w:t>общая сумма админ</w:t>
      </w:r>
      <w:r w:rsidR="007D09DC" w:rsidRPr="002F37AC">
        <w:rPr>
          <w:sz w:val="28"/>
          <w:szCs w:val="28"/>
        </w:rPr>
        <w:t>истративных штрафов составила 40</w:t>
      </w:r>
      <w:r w:rsidR="00493023">
        <w:rPr>
          <w:sz w:val="28"/>
          <w:szCs w:val="28"/>
        </w:rPr>
        <w:t>,</w:t>
      </w:r>
      <w:r w:rsidRPr="002F37AC">
        <w:rPr>
          <w:sz w:val="28"/>
          <w:szCs w:val="28"/>
        </w:rPr>
        <w:t>0 тыс.руб.</w:t>
      </w:r>
    </w:p>
    <w:p w:rsidR="000820DE" w:rsidRPr="00E76F2F" w:rsidRDefault="000820DE" w:rsidP="0093710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color w:val="1F497D" w:themeColor="text2"/>
          <w:sz w:val="28"/>
          <w:szCs w:val="28"/>
        </w:rPr>
      </w:pPr>
    </w:p>
    <w:p w:rsidR="000820DE" w:rsidRPr="00AB527E" w:rsidRDefault="0093710B" w:rsidP="000820DE">
      <w:pPr>
        <w:tabs>
          <w:tab w:val="left" w:pos="5442"/>
        </w:tabs>
        <w:jc w:val="center"/>
        <w:rPr>
          <w:b/>
          <w:sz w:val="28"/>
          <w:szCs w:val="28"/>
        </w:rPr>
      </w:pPr>
      <w:r w:rsidRPr="00AB527E">
        <w:rPr>
          <w:b/>
          <w:sz w:val="28"/>
          <w:szCs w:val="28"/>
        </w:rPr>
        <w:t xml:space="preserve">О результатах деятельности </w:t>
      </w:r>
      <w:r w:rsidR="000820DE" w:rsidRPr="00AB527E">
        <w:rPr>
          <w:b/>
          <w:sz w:val="28"/>
          <w:szCs w:val="28"/>
        </w:rPr>
        <w:t xml:space="preserve">Контрольно-счётной палаты </w:t>
      </w:r>
      <w:r w:rsidRPr="00AB527E">
        <w:rPr>
          <w:b/>
          <w:sz w:val="28"/>
          <w:szCs w:val="28"/>
        </w:rPr>
        <w:t xml:space="preserve">по предотвращению коррупционных проявлений органами местного самоуправления и учреждениями </w:t>
      </w:r>
    </w:p>
    <w:p w:rsidR="0093710B" w:rsidRPr="00AB527E" w:rsidRDefault="0093710B" w:rsidP="000820DE">
      <w:pPr>
        <w:tabs>
          <w:tab w:val="left" w:pos="5442"/>
        </w:tabs>
        <w:jc w:val="center"/>
        <w:rPr>
          <w:b/>
          <w:sz w:val="28"/>
          <w:szCs w:val="28"/>
        </w:rPr>
      </w:pPr>
      <w:r w:rsidRPr="00AB527E">
        <w:rPr>
          <w:b/>
          <w:sz w:val="28"/>
          <w:szCs w:val="28"/>
        </w:rPr>
        <w:t>города Димитровграда Ульяновской области</w:t>
      </w:r>
    </w:p>
    <w:p w:rsidR="000820DE" w:rsidRPr="00AB527E" w:rsidRDefault="000820DE" w:rsidP="000820DE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предусмотренных пунктами 7, 10 части 2 статьи 9 </w:t>
      </w:r>
      <w:r w:rsidR="00A75A6E">
        <w:rPr>
          <w:sz w:val="28"/>
          <w:szCs w:val="28"/>
        </w:rPr>
        <w:t>Федерального закона №6-ФЗ</w:t>
      </w:r>
      <w:r>
        <w:rPr>
          <w:sz w:val="28"/>
          <w:szCs w:val="28"/>
        </w:rPr>
        <w:t xml:space="preserve">, </w:t>
      </w:r>
      <w:r>
        <w:rPr>
          <w:sz w:val="28"/>
        </w:rPr>
        <w:t>пунктами 1.7, 1.13 части 1 статьи 9 Положения о Контрольно-счетной п</w:t>
      </w:r>
      <w:r w:rsidR="00A16578">
        <w:rPr>
          <w:sz w:val="28"/>
        </w:rPr>
        <w:t>алате, Контрольно-счётная палатой</w:t>
      </w:r>
      <w:r>
        <w:rPr>
          <w:sz w:val="28"/>
        </w:rPr>
        <w:t xml:space="preserve"> </w:t>
      </w:r>
      <w:r>
        <w:rPr>
          <w:sz w:val="28"/>
          <w:szCs w:val="28"/>
        </w:rPr>
        <w:t>в области противодействия коррупции в ходе проведения финансово-экономической экспертизы проектов муниципальных правовых актов были выявлены и своевременно приняты меры по устранению следующих коррупциогенных факторов: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Коррупциогенных факторов,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в том числе: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лиц):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</w:t>
      </w:r>
      <w:r>
        <w:rPr>
          <w:sz w:val="28"/>
          <w:szCs w:val="28"/>
        </w:rPr>
        <w:t>в проекте</w:t>
      </w:r>
      <w:r>
        <w:rPr>
          <w:sz w:val="28"/>
        </w:rPr>
        <w:t xml:space="preserve"> решения Городской Думы неопределенности при определении ответственного за разработку правил благоустройства муниципального образования отраслевого (функционального) органа Администрации города;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пресечено принятие проекта</w:t>
      </w:r>
      <w:r>
        <w:rPr>
          <w:sz w:val="28"/>
        </w:rPr>
        <w:t xml:space="preserve"> решения Городской Думы, регулирующего порядок использования автомобильных дорог и </w:t>
      </w:r>
      <w:r>
        <w:rPr>
          <w:sz w:val="28"/>
        </w:rPr>
        <w:lastRenderedPageBreak/>
        <w:t>осуществления дорожной деятельности в муниципальном образовании, не в полной мере отражающего механизм правового регулирования реализации органами местного самоуправления полномочий в области дорожной деятельности, в том числе порядок взаимодействия участвующих в их реализации лиц;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в </w:t>
      </w:r>
      <w:r>
        <w:rPr>
          <w:sz w:val="28"/>
          <w:szCs w:val="28"/>
        </w:rPr>
        <w:t>проекте</w:t>
      </w:r>
      <w:r>
        <w:rPr>
          <w:sz w:val="28"/>
        </w:rPr>
        <w:t xml:space="preserve"> решения Городской Думы</w:t>
      </w:r>
      <w:r>
        <w:t xml:space="preserve"> </w:t>
      </w:r>
      <w:r>
        <w:rPr>
          <w:sz w:val="28"/>
        </w:rPr>
        <w:t>по предоставлению социальной поддержки отдельных категорий граждан муниципального образования несоответствия перечня предоставляемых гражданами документов целям предоставления мер социальной поддержки;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в </w:t>
      </w:r>
      <w:r>
        <w:rPr>
          <w:sz w:val="28"/>
          <w:szCs w:val="28"/>
        </w:rPr>
        <w:t>проекте</w:t>
      </w:r>
      <w:r>
        <w:rPr>
          <w:sz w:val="28"/>
        </w:rPr>
        <w:t xml:space="preserve"> постановления Администрации города о предоставлении социального питания отдельным категориям учащихся муниципальных общеобразовательных организаций неопределенности при определении содержания предоставляемых гражданами документов и характеристик предоставляемых услуг по питанию;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в </w:t>
      </w:r>
      <w:r>
        <w:rPr>
          <w:sz w:val="28"/>
          <w:szCs w:val="28"/>
        </w:rPr>
        <w:t>проекте</w:t>
      </w:r>
      <w:r>
        <w:rPr>
          <w:sz w:val="28"/>
        </w:rPr>
        <w:t xml:space="preserve"> решения Городской Думы</w:t>
      </w:r>
      <w:r>
        <w:t xml:space="preserve"> </w:t>
      </w:r>
      <w:r>
        <w:rPr>
          <w:sz w:val="28"/>
        </w:rPr>
        <w:t>при утверждении прогнозного плана (программы) приватизации допущенной неопределенности при определении планируемого объема вырученных средств от продажи муниципальной собственности с учетом налоговых отчислений;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в </w:t>
      </w:r>
      <w:r>
        <w:rPr>
          <w:sz w:val="28"/>
          <w:szCs w:val="28"/>
        </w:rPr>
        <w:t>проекте</w:t>
      </w:r>
      <w:r>
        <w:rPr>
          <w:sz w:val="28"/>
        </w:rPr>
        <w:t xml:space="preserve"> решения Городской Думы</w:t>
      </w:r>
      <w:r>
        <w:t xml:space="preserve"> </w:t>
      </w:r>
      <w:r>
        <w:rPr>
          <w:sz w:val="28"/>
        </w:rPr>
        <w:t>при определении порядка возмещения расходов, связанных с осуществлением полномочий депутата Городской Думы города Димитровграда Ульяновской области, неопределенности при определении порядка принятия решений об отказе в возмещении расходов, связанных с осуществлением полномочий депутата;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порядка: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</w:t>
      </w:r>
      <w:r>
        <w:rPr>
          <w:sz w:val="28"/>
          <w:szCs w:val="28"/>
        </w:rPr>
        <w:t xml:space="preserve">в проекте </w:t>
      </w:r>
      <w:r>
        <w:rPr>
          <w:sz w:val="28"/>
        </w:rPr>
        <w:t xml:space="preserve">постановления Администрации города пробелов правового регулирования при определении механизмов фиксации состояния </w:t>
      </w:r>
      <w:r>
        <w:rPr>
          <w:sz w:val="28"/>
          <w:szCs w:val="28"/>
        </w:rPr>
        <w:t>зеленых насаждений до начала производства строительных работ в целях обеспечения их сохранности;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дополнение </w:t>
      </w:r>
      <w:r>
        <w:rPr>
          <w:sz w:val="28"/>
          <w:szCs w:val="28"/>
        </w:rPr>
        <w:t>проекта</w:t>
      </w:r>
      <w:r>
        <w:rPr>
          <w:sz w:val="28"/>
        </w:rPr>
        <w:t xml:space="preserve"> решения Городской Думы по предоставлению единовременной выплаты на приобретение жилья, в качестве </w:t>
      </w:r>
      <w:r>
        <w:rPr>
          <w:sz w:val="28"/>
          <w:szCs w:val="28"/>
        </w:rPr>
        <w:t>дополнительной меры социальной поддержки работников муниципальных учреждений города по основному месту работы, необходимыми нормами о механизмах дальнейшего правового регулирования порядка ее предоставления;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дополнение </w:t>
      </w:r>
      <w:r>
        <w:rPr>
          <w:sz w:val="28"/>
          <w:szCs w:val="28"/>
        </w:rPr>
        <w:t>проекта</w:t>
      </w:r>
      <w:r>
        <w:rPr>
          <w:sz w:val="28"/>
        </w:rPr>
        <w:t xml:space="preserve"> решения Городской Думы об изменении порядка </w:t>
      </w:r>
      <w:r>
        <w:rPr>
          <w:sz w:val="28"/>
          <w:szCs w:val="28"/>
        </w:rPr>
        <w:t xml:space="preserve">предоставления единовременной выплаты работникам муниципальных учреждений на приобретение жилого помещения, приобретаемого с привлечением средств ипотечных кредитов </w:t>
      </w:r>
      <w:r>
        <w:rPr>
          <w:sz w:val="28"/>
        </w:rPr>
        <w:t xml:space="preserve">механизмами исполнения </w:t>
      </w:r>
      <w:r>
        <w:rPr>
          <w:sz w:val="28"/>
          <w:szCs w:val="28"/>
        </w:rPr>
        <w:t>ранее принятых муниципальным образованиям публичных обязательств перед данными гражданами;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отказ от конкурсных (аукционных) процедур - закрепление административного порядка предоставления права (блага):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– пресечено принятие проектов решений Городской Думы о предоставлении социального питания отдельным категориям учащихся муниципальных общеобразовательных организаций, не несоответствующих требованиям антимонопольного органа и прокуратуры города по обеспечению конкурентной среды при </w:t>
      </w:r>
      <w:r>
        <w:rPr>
          <w:sz w:val="28"/>
          <w:szCs w:val="28"/>
        </w:rPr>
        <w:t>организации социального питания в муниципальных общеобразовательных организациях;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случае:</w:t>
      </w:r>
    </w:p>
    <w:p w:rsidR="000820DE" w:rsidRDefault="000820DE" w:rsidP="000820DE">
      <w:pPr>
        <w:ind w:firstLine="720"/>
        <w:jc w:val="both"/>
        <w:rPr>
          <w:sz w:val="28"/>
        </w:rPr>
      </w:pPr>
      <w:r>
        <w:rPr>
          <w:sz w:val="28"/>
        </w:rPr>
        <w:t>– указано на несоответствие проектов постановлений Администрации города закрепленному в трудовом законодательстве Российской Федерации принципы равной оплаты за труд равной ценности (в части базовых окладов) для должностей, отнесенных уполномоченным федеральным органом исполнительной власти к одной профессионально-квалификационной группе либо одному квалификационному уровню, в том числе в смежных отраслях (образования, культуры и искусства) в пределах структуры муниципальных учреждений города;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</w:t>
      </w:r>
      <w:r>
        <w:rPr>
          <w:sz w:val="28"/>
          <w:szCs w:val="28"/>
        </w:rPr>
        <w:t>в проекте</w:t>
      </w:r>
      <w:r>
        <w:rPr>
          <w:sz w:val="28"/>
        </w:rPr>
        <w:t xml:space="preserve"> решения Городской Думы противоречий при определении порядка индексации размера доплаты к страховой пенсии лиц, осуществляющих полномочия депутата Городской Думы города Димитровграда Ульяновской области, выборных должностных лиц города Димитровграда Ульяновской области;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пресечено принятие проекта</w:t>
      </w:r>
      <w:r>
        <w:rPr>
          <w:sz w:val="28"/>
        </w:rPr>
        <w:t xml:space="preserve"> постановления Администрации города о предоставлении субсидий на возмещение затрат, связанных с выполнением работ по ремонту общего имущества в подъездах многоквартирных домов, не содержащего необходимых механизмов интегрирования в установленный федеральными нормативными правовыми актами порядок проведения текущего ремонта общего имущества многоквартирных домов, соблюдения установленных ограничений в отношении подлежащих субсидированию затрат;</w:t>
      </w:r>
    </w:p>
    <w:p w:rsidR="000820DE" w:rsidRDefault="000820DE" w:rsidP="000820DE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</w:t>
      </w:r>
      <w:r>
        <w:rPr>
          <w:sz w:val="28"/>
          <w:szCs w:val="28"/>
        </w:rPr>
        <w:t>в проекте</w:t>
      </w:r>
      <w:r>
        <w:rPr>
          <w:sz w:val="28"/>
        </w:rPr>
        <w:t xml:space="preserve"> постановления Администрации города об изменении порядка управлении и распоряжении муниципальной собственностью противоречия федеральному законодательству при определении порядка учета имущества, приобретенного муниципальными бюджетными, автономными учреждениями за счет собственных средств в результате осуществления приносящей доход деятельности;</w:t>
      </w:r>
    </w:p>
    <w:p w:rsidR="000820DE" w:rsidRDefault="000820DE" w:rsidP="0008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Коррупциогенных факторов, содержащих неопределенные, трудновыполнимые и (или) обременительные требования к гражданам и организациям, в частности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организациям:</w:t>
      </w:r>
    </w:p>
    <w:p w:rsidR="000820DE" w:rsidRDefault="000820DE" w:rsidP="00784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пресечено принятие проекта</w:t>
      </w:r>
      <w:r>
        <w:rPr>
          <w:sz w:val="28"/>
        </w:rPr>
        <w:t xml:space="preserve"> постановления Администрации города об изменении п</w:t>
      </w:r>
      <w:r>
        <w:rPr>
          <w:sz w:val="28"/>
          <w:szCs w:val="28"/>
        </w:rPr>
        <w:t>равил создания, охраны и содержания зеленых насаждений в муниципальном образовании, устанавливающих заведомо невыполнимые требования к заявителям, противоречащие остальному содержани</w:t>
      </w:r>
      <w:r w:rsidR="0044303D">
        <w:rPr>
          <w:sz w:val="28"/>
          <w:szCs w:val="28"/>
        </w:rPr>
        <w:t>ю муниципального правового акта.</w:t>
      </w:r>
    </w:p>
    <w:p w:rsidR="003F77C7" w:rsidRPr="00ED4D0A" w:rsidRDefault="003F77C7" w:rsidP="003F77C7">
      <w:pPr>
        <w:ind w:firstLine="709"/>
        <w:jc w:val="both"/>
        <w:rPr>
          <w:sz w:val="28"/>
          <w:szCs w:val="28"/>
        </w:rPr>
      </w:pPr>
      <w:r w:rsidRPr="007D1990">
        <w:rPr>
          <w:sz w:val="28"/>
          <w:szCs w:val="28"/>
        </w:rPr>
        <w:t xml:space="preserve">До проведения финансово-экономической экспертизы в </w:t>
      </w:r>
      <w:r w:rsidRPr="007D1990">
        <w:rPr>
          <w:sz w:val="28"/>
        </w:rPr>
        <w:t xml:space="preserve">Контрольно-счётной палате города Димитровграда Ульяновской области все вышеуказанные </w:t>
      </w:r>
      <w:r w:rsidRPr="007D1990">
        <w:rPr>
          <w:sz w:val="28"/>
          <w:szCs w:val="28"/>
        </w:rPr>
        <w:t>проекты муниципальных правовых актов успешно прошли процедуру внутреннего согласования в Администрации города, в том числе антикоррупционную экспертизу в правовом управлении Администрации города в соответствии с Порядком проведения антикоррупционной экспертизы нормативных правовых актов Администрации города Димитровграда Ульяновской области и их проектов, утвержденным постановлением Администрации города от 19.10.2010 № 3599, а участвующим в ее проведении муниципальным служащим в соответствии с частью 1 статьи 6 Положения о денежном содержании муниципальных служащих органов местного самоуправления города Димитровграда Ульяновской области за счет средств бюджета города выплачивалась ежемесячная надбавка к должностному окладу, устанавливаемая в размере до 70 процентов от должностного оклада.</w:t>
      </w:r>
    </w:p>
    <w:p w:rsidR="003F77C7" w:rsidRPr="00ED4D0A" w:rsidRDefault="003F77C7" w:rsidP="003F77C7">
      <w:pPr>
        <w:jc w:val="both"/>
        <w:rPr>
          <w:sz w:val="28"/>
          <w:szCs w:val="28"/>
        </w:rPr>
      </w:pPr>
    </w:p>
    <w:p w:rsidR="001B0651" w:rsidRDefault="0093710B" w:rsidP="00A311A6">
      <w:pPr>
        <w:spacing w:before="120"/>
        <w:ind w:firstLine="720"/>
        <w:jc w:val="center"/>
        <w:rPr>
          <w:b/>
          <w:sz w:val="28"/>
          <w:szCs w:val="28"/>
        </w:rPr>
      </w:pPr>
      <w:r w:rsidRPr="00093A3D">
        <w:rPr>
          <w:b/>
          <w:sz w:val="28"/>
          <w:szCs w:val="28"/>
        </w:rPr>
        <w:t>Анализ и оценка результатов, полученных в ходе проведения контрольных мероприятий, по вопросам реализации Федерального закона Российской Федерации от 05.04.2013 №44-ФЗ «О контрактной системе в сфере закупок товаров, работ, услуг для обеспечения государственных и муниципальных нужд»</w:t>
      </w:r>
      <w:r w:rsidR="00A311A6">
        <w:rPr>
          <w:b/>
          <w:sz w:val="28"/>
          <w:szCs w:val="28"/>
        </w:rPr>
        <w:t>.</w:t>
      </w:r>
    </w:p>
    <w:p w:rsidR="00A311A6" w:rsidRPr="00093A3D" w:rsidRDefault="00A311A6" w:rsidP="00A311A6">
      <w:pPr>
        <w:spacing w:before="120"/>
        <w:ind w:firstLine="720"/>
        <w:jc w:val="center"/>
        <w:rPr>
          <w:b/>
          <w:sz w:val="28"/>
          <w:szCs w:val="28"/>
        </w:rPr>
      </w:pPr>
    </w:p>
    <w:p w:rsidR="0093710B" w:rsidRPr="00093A3D" w:rsidRDefault="0093710B" w:rsidP="009371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A3D">
        <w:rPr>
          <w:sz w:val="28"/>
          <w:szCs w:val="28"/>
        </w:rPr>
        <w:t>В соответствии с нормами статьи 98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52223">
        <w:rPr>
          <w:sz w:val="28"/>
          <w:szCs w:val="28"/>
        </w:rPr>
        <w:t xml:space="preserve"> (далее по тексту Федеральный закон №44-ФЗ)</w:t>
      </w:r>
      <w:r w:rsidRPr="00093A3D">
        <w:rPr>
          <w:sz w:val="28"/>
          <w:szCs w:val="28"/>
        </w:rPr>
        <w:t xml:space="preserve">, </w:t>
      </w:r>
      <w:r w:rsidRPr="00806341">
        <w:rPr>
          <w:sz w:val="28"/>
          <w:szCs w:val="28"/>
        </w:rPr>
        <w:t>пунктом 1.14 части 1 статьи</w:t>
      </w:r>
      <w:r w:rsidRPr="00093A3D">
        <w:rPr>
          <w:sz w:val="28"/>
          <w:szCs w:val="28"/>
        </w:rPr>
        <w:t xml:space="preserve"> 9 Положения о</w:t>
      </w:r>
      <w:r w:rsidR="00093A3D">
        <w:rPr>
          <w:sz w:val="28"/>
          <w:szCs w:val="28"/>
        </w:rPr>
        <w:t xml:space="preserve"> </w:t>
      </w:r>
      <w:r w:rsidR="0089580D" w:rsidRPr="00093A3D">
        <w:rPr>
          <w:sz w:val="28"/>
          <w:szCs w:val="28"/>
        </w:rPr>
        <w:t>Контрольно-счётной палате</w:t>
      </w:r>
      <w:r w:rsidRPr="00093A3D">
        <w:rPr>
          <w:sz w:val="28"/>
          <w:szCs w:val="28"/>
        </w:rPr>
        <w:t xml:space="preserve">, </w:t>
      </w:r>
      <w:r w:rsidRPr="00FD5C92">
        <w:rPr>
          <w:sz w:val="28"/>
          <w:szCs w:val="28"/>
        </w:rPr>
        <w:t>пунктом 1.1 П</w:t>
      </w:r>
      <w:r w:rsidRPr="00FD5C92">
        <w:rPr>
          <w:bCs/>
          <w:sz w:val="28"/>
          <w:szCs w:val="28"/>
        </w:rPr>
        <w:t>лана работы</w:t>
      </w:r>
      <w:r w:rsidRPr="00093A3D">
        <w:rPr>
          <w:b/>
          <w:bCs/>
          <w:sz w:val="28"/>
          <w:szCs w:val="28"/>
        </w:rPr>
        <w:t xml:space="preserve"> </w:t>
      </w:r>
      <w:r w:rsidR="00FC7A18" w:rsidRPr="00093A3D">
        <w:rPr>
          <w:bCs/>
          <w:sz w:val="28"/>
          <w:szCs w:val="28"/>
        </w:rPr>
        <w:t>Контрольно-счётной палаты города Димитровграда Ульяновской области</w:t>
      </w:r>
      <w:r w:rsidR="00874F71">
        <w:rPr>
          <w:bCs/>
          <w:sz w:val="28"/>
          <w:szCs w:val="28"/>
        </w:rPr>
        <w:t xml:space="preserve"> на 2019</w:t>
      </w:r>
      <w:r w:rsidRPr="00093A3D">
        <w:rPr>
          <w:bCs/>
          <w:sz w:val="28"/>
          <w:szCs w:val="28"/>
        </w:rPr>
        <w:t xml:space="preserve"> год </w:t>
      </w:r>
      <w:r w:rsidR="0089580D" w:rsidRPr="00093A3D">
        <w:rPr>
          <w:bCs/>
          <w:sz w:val="28"/>
          <w:szCs w:val="28"/>
        </w:rPr>
        <w:t xml:space="preserve">Контрольно-счётной палатой </w:t>
      </w:r>
      <w:r w:rsidRPr="00093A3D">
        <w:rPr>
          <w:bCs/>
          <w:sz w:val="28"/>
          <w:szCs w:val="28"/>
        </w:rPr>
        <w:t xml:space="preserve">был проведён анализ и осуществлена оценка </w:t>
      </w:r>
      <w:r w:rsidRPr="00093A3D">
        <w:rPr>
          <w:sz w:val="28"/>
          <w:szCs w:val="28"/>
        </w:rPr>
        <w:t xml:space="preserve">результатов, полученных в ходе проведения контрольных мероприятий по вопросам реализации </w:t>
      </w:r>
      <w:r w:rsidR="00374F82">
        <w:rPr>
          <w:sz w:val="28"/>
          <w:szCs w:val="28"/>
        </w:rPr>
        <w:t>Федерального закона №44-ФЗ</w:t>
      </w:r>
      <w:r w:rsidRPr="00093A3D">
        <w:rPr>
          <w:sz w:val="28"/>
          <w:szCs w:val="28"/>
        </w:rPr>
        <w:t>, за </w:t>
      </w:r>
      <w:r w:rsidR="00355015" w:rsidRPr="00093A3D">
        <w:rPr>
          <w:sz w:val="28"/>
          <w:szCs w:val="28"/>
        </w:rPr>
        <w:t>2018</w:t>
      </w:r>
      <w:r w:rsidRPr="00093A3D">
        <w:rPr>
          <w:sz w:val="28"/>
          <w:szCs w:val="28"/>
        </w:rPr>
        <w:t xml:space="preserve"> год.</w:t>
      </w:r>
    </w:p>
    <w:p w:rsidR="00D65423" w:rsidRDefault="00D65423" w:rsidP="009F45BA">
      <w:pPr>
        <w:rPr>
          <w:sz w:val="28"/>
          <w:szCs w:val="28"/>
        </w:rPr>
      </w:pPr>
    </w:p>
    <w:p w:rsidR="0093710B" w:rsidRPr="0015303E" w:rsidRDefault="0093710B" w:rsidP="0093710B">
      <w:pPr>
        <w:jc w:val="right"/>
        <w:rPr>
          <w:sz w:val="28"/>
          <w:szCs w:val="28"/>
        </w:rPr>
      </w:pPr>
      <w:r w:rsidRPr="00093A3D">
        <w:rPr>
          <w:sz w:val="28"/>
          <w:szCs w:val="28"/>
        </w:rPr>
        <w:t xml:space="preserve">Таблица </w:t>
      </w:r>
      <w:r w:rsidRPr="0015303E">
        <w:rPr>
          <w:sz w:val="28"/>
          <w:szCs w:val="28"/>
        </w:rPr>
        <w:t>4</w:t>
      </w:r>
    </w:p>
    <w:p w:rsidR="002E5558" w:rsidRPr="00C94FB3" w:rsidRDefault="002E5558" w:rsidP="002E5558">
      <w:pPr>
        <w:jc w:val="center"/>
        <w:rPr>
          <w:b/>
          <w:sz w:val="28"/>
          <w:szCs w:val="28"/>
        </w:rPr>
      </w:pPr>
      <w:r w:rsidRPr="00C94FB3">
        <w:rPr>
          <w:b/>
          <w:sz w:val="28"/>
          <w:szCs w:val="28"/>
        </w:rPr>
        <w:t xml:space="preserve">Результаты аудита в сфере закупок, осуществлённого </w:t>
      </w:r>
      <w:r>
        <w:rPr>
          <w:b/>
          <w:sz w:val="28"/>
          <w:szCs w:val="28"/>
        </w:rPr>
        <w:t xml:space="preserve">Контрольно-счётной палатой города Димитровграда Ульяновской области и </w:t>
      </w:r>
      <w:r w:rsidRPr="00C94FB3">
        <w:rPr>
          <w:b/>
          <w:sz w:val="28"/>
          <w:szCs w:val="28"/>
        </w:rPr>
        <w:t>Счётно-контрольной комиссией Городской Думы города Димитровграда Ульяновской области</w:t>
      </w:r>
      <w:r>
        <w:rPr>
          <w:b/>
          <w:sz w:val="28"/>
          <w:szCs w:val="28"/>
        </w:rPr>
        <w:t>,</w:t>
      </w:r>
      <w:r w:rsidRPr="00C94FB3">
        <w:rPr>
          <w:b/>
          <w:sz w:val="28"/>
          <w:szCs w:val="28"/>
        </w:rPr>
        <w:t xml:space="preserve"> за 201</w:t>
      </w:r>
      <w:r>
        <w:rPr>
          <w:b/>
          <w:sz w:val="28"/>
          <w:szCs w:val="28"/>
        </w:rPr>
        <w:t>8</w:t>
      </w:r>
      <w:r w:rsidRPr="00C94FB3">
        <w:rPr>
          <w:b/>
          <w:sz w:val="28"/>
          <w:szCs w:val="28"/>
        </w:rPr>
        <w:t xml:space="preserve"> год</w:t>
      </w:r>
    </w:p>
    <w:p w:rsidR="002E5558" w:rsidRPr="00C94FB3" w:rsidRDefault="002E5558" w:rsidP="002E5558">
      <w:pPr>
        <w:jc w:val="right"/>
        <w:rPr>
          <w:sz w:val="28"/>
          <w:szCs w:val="28"/>
        </w:rPr>
      </w:pPr>
      <w:r w:rsidRPr="00C94FB3">
        <w:rPr>
          <w:sz w:val="28"/>
          <w:szCs w:val="28"/>
        </w:rPr>
        <w:t>г. Димитровград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2E5558" w:rsidRPr="009124CE" w:rsidTr="009F45BA">
        <w:trPr>
          <w:trHeight w:val="175"/>
        </w:trPr>
        <w:tc>
          <w:tcPr>
            <w:tcW w:w="675" w:type="dxa"/>
            <w:shd w:val="clear" w:color="auto" w:fill="auto"/>
            <w:vAlign w:val="center"/>
          </w:tcPr>
          <w:p w:rsidR="002E5558" w:rsidRPr="009124CE" w:rsidRDefault="002E5558" w:rsidP="004444D1">
            <w:pPr>
              <w:ind w:right="-97"/>
            </w:pPr>
            <w:r w:rsidRPr="009124CE">
              <w:t>№</w:t>
            </w:r>
            <w:r>
              <w:t xml:space="preserve"> </w:t>
            </w:r>
            <w:r>
              <w:lastRenderedPageBreak/>
              <w:t>п</w:t>
            </w:r>
            <w:r w:rsidRPr="009124CE"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lastRenderedPageBreak/>
              <w:t>Результаты аудита в сфере закупок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Данные</w:t>
            </w:r>
          </w:p>
        </w:tc>
      </w:tr>
      <w:tr w:rsidR="002E5558" w:rsidRPr="009124CE" w:rsidTr="009F45BA">
        <w:trPr>
          <w:trHeight w:val="180"/>
        </w:trPr>
        <w:tc>
          <w:tcPr>
            <w:tcW w:w="9464" w:type="dxa"/>
            <w:gridSpan w:val="3"/>
            <w:shd w:val="clear" w:color="auto" w:fill="D9D9D9"/>
          </w:tcPr>
          <w:p w:rsidR="002E5558" w:rsidRPr="009124CE" w:rsidRDefault="002E5558" w:rsidP="004444D1">
            <w:pPr>
              <w:jc w:val="both"/>
            </w:pPr>
            <w:r w:rsidRPr="009124CE">
              <w:lastRenderedPageBreak/>
              <w:t>Общая характеристика мероприятий</w:t>
            </w:r>
          </w:p>
        </w:tc>
      </w:tr>
      <w:tr w:rsidR="002E5558" w:rsidRPr="009124CE" w:rsidTr="009F45BA">
        <w:trPr>
          <w:trHeight w:val="325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1.</w:t>
            </w:r>
          </w:p>
        </w:tc>
        <w:tc>
          <w:tcPr>
            <w:tcW w:w="5812" w:type="dxa"/>
            <w:vAlign w:val="center"/>
          </w:tcPr>
          <w:p w:rsidR="002E5558" w:rsidRPr="009124CE" w:rsidRDefault="002E5558" w:rsidP="004444D1">
            <w:r w:rsidRPr="009124CE"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2977" w:type="dxa"/>
            <w:vAlign w:val="center"/>
          </w:tcPr>
          <w:p w:rsidR="002E5558" w:rsidRPr="00560DD8" w:rsidRDefault="002E5558" w:rsidP="004444D1">
            <w:pPr>
              <w:jc w:val="center"/>
            </w:pPr>
            <w:r>
              <w:t>17</w:t>
            </w:r>
          </w:p>
        </w:tc>
      </w:tr>
      <w:tr w:rsidR="002E5558" w:rsidRPr="009124CE" w:rsidTr="009F45BA">
        <w:trPr>
          <w:trHeight w:val="475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2.</w:t>
            </w:r>
          </w:p>
        </w:tc>
        <w:tc>
          <w:tcPr>
            <w:tcW w:w="5812" w:type="dxa"/>
            <w:vAlign w:val="center"/>
          </w:tcPr>
          <w:p w:rsidR="002E5558" w:rsidRPr="009124CE" w:rsidRDefault="002E5558" w:rsidP="004444D1">
            <w:r w:rsidRPr="009124CE">
              <w:t>Общее количество объектов, в которых п</w:t>
            </w:r>
            <w:r>
              <w:t>роводился аудит в сфере закупок</w:t>
            </w:r>
          </w:p>
        </w:tc>
        <w:tc>
          <w:tcPr>
            <w:tcW w:w="2977" w:type="dxa"/>
            <w:vAlign w:val="center"/>
          </w:tcPr>
          <w:p w:rsidR="002E5558" w:rsidRPr="00560DD8" w:rsidRDefault="002E5558" w:rsidP="004444D1">
            <w:pPr>
              <w:jc w:val="center"/>
            </w:pPr>
            <w:r>
              <w:t>12</w:t>
            </w:r>
          </w:p>
        </w:tc>
      </w:tr>
      <w:tr w:rsidR="002E5558" w:rsidRPr="009124CE" w:rsidTr="009F45BA">
        <w:trPr>
          <w:trHeight w:val="611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3.</w:t>
            </w:r>
          </w:p>
        </w:tc>
        <w:tc>
          <w:tcPr>
            <w:tcW w:w="5812" w:type="dxa"/>
            <w:vAlign w:val="center"/>
          </w:tcPr>
          <w:p w:rsidR="002E5558" w:rsidRPr="009124CE" w:rsidRDefault="002E5558" w:rsidP="004444D1">
            <w:r w:rsidRPr="009124CE">
              <w:t>Общее количество и сумма контрактов на</w:t>
            </w:r>
            <w:r>
              <w:t> </w:t>
            </w:r>
            <w:r w:rsidRPr="009124CE">
              <w:t>закупку, проверенных в рамках аудита в</w:t>
            </w:r>
            <w:r>
              <w:t> </w:t>
            </w:r>
            <w:r w:rsidRPr="009124CE">
              <w:t xml:space="preserve">сфере закупок </w:t>
            </w:r>
          </w:p>
        </w:tc>
        <w:tc>
          <w:tcPr>
            <w:tcW w:w="2977" w:type="dxa"/>
            <w:vAlign w:val="center"/>
          </w:tcPr>
          <w:p w:rsidR="002E5558" w:rsidRPr="00560DD8" w:rsidRDefault="002E5558" w:rsidP="004444D1">
            <w:pPr>
              <w:jc w:val="center"/>
            </w:pPr>
            <w:r w:rsidRPr="00560DD8">
              <w:t xml:space="preserve">кол-во контрактов – </w:t>
            </w:r>
            <w:r>
              <w:t>157</w:t>
            </w:r>
            <w:r w:rsidRPr="00560DD8">
              <w:t>;</w:t>
            </w:r>
          </w:p>
          <w:p w:rsidR="002E5558" w:rsidRPr="00560DD8" w:rsidRDefault="002E5558" w:rsidP="004444D1">
            <w:pPr>
              <w:ind w:left="-108" w:right="-108"/>
              <w:jc w:val="center"/>
            </w:pPr>
            <w:r w:rsidRPr="00560DD8">
              <w:t xml:space="preserve">сумма контрактов – </w:t>
            </w:r>
            <w:r>
              <w:t>224 724,90</w:t>
            </w:r>
            <w:r w:rsidRPr="00560DD8">
              <w:t> тыс.руб.</w:t>
            </w:r>
          </w:p>
        </w:tc>
      </w:tr>
      <w:tr w:rsidR="002E5558" w:rsidRPr="009124CE" w:rsidTr="009F45BA">
        <w:trPr>
          <w:trHeight w:val="20"/>
        </w:trPr>
        <w:tc>
          <w:tcPr>
            <w:tcW w:w="9464" w:type="dxa"/>
            <w:gridSpan w:val="3"/>
            <w:shd w:val="clear" w:color="auto" w:fill="D9D9D9"/>
          </w:tcPr>
          <w:p w:rsidR="002E5558" w:rsidRPr="00560DD8" w:rsidRDefault="002E5558" w:rsidP="004444D1">
            <w:pPr>
              <w:jc w:val="both"/>
            </w:pPr>
            <w:r w:rsidRPr="00560DD8">
              <w:t>Выявленные нарушения</w:t>
            </w:r>
          </w:p>
        </w:tc>
      </w:tr>
      <w:tr w:rsidR="002E5558" w:rsidRPr="009124CE" w:rsidTr="009F45BA">
        <w:trPr>
          <w:trHeight w:val="2611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Общее количество нарушений законодательства о контрактной системе, выявленных при аудите в сфере закупок по</w:t>
            </w:r>
            <w:r>
              <w:t> </w:t>
            </w:r>
            <w:r w:rsidRPr="009124CE">
              <w:t>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</w:t>
            </w:r>
            <w:r>
              <w:t> </w:t>
            </w:r>
            <w:r w:rsidRPr="009124CE">
              <w:t>планируемым к заключению, заклю</w:t>
            </w:r>
            <w:r>
              <w:t>ченным и исполненным контрактам</w:t>
            </w:r>
          </w:p>
        </w:tc>
        <w:tc>
          <w:tcPr>
            <w:tcW w:w="2977" w:type="dxa"/>
            <w:vAlign w:val="center"/>
          </w:tcPr>
          <w:p w:rsidR="002E5558" w:rsidRPr="00560DD8" w:rsidRDefault="002E5558" w:rsidP="004444D1">
            <w:pPr>
              <w:jc w:val="center"/>
            </w:pPr>
            <w:r w:rsidRPr="00560DD8">
              <w:t xml:space="preserve">кол-во нарушений – </w:t>
            </w:r>
            <w:r>
              <w:t>35</w:t>
            </w:r>
            <w:r w:rsidRPr="00560DD8">
              <w:t>;</w:t>
            </w:r>
          </w:p>
          <w:p w:rsidR="002E5558" w:rsidRPr="00560DD8" w:rsidRDefault="002E5558" w:rsidP="004444D1">
            <w:pPr>
              <w:ind w:left="-250" w:right="-250" w:hanging="142"/>
              <w:jc w:val="center"/>
            </w:pPr>
            <w:r w:rsidRPr="00560DD8">
              <w:t xml:space="preserve"> сумма нарушений –</w:t>
            </w:r>
          </w:p>
          <w:p w:rsidR="002E5558" w:rsidRPr="00560DD8" w:rsidRDefault="002E5558" w:rsidP="004444D1">
            <w:pPr>
              <w:ind w:left="-250" w:right="-250" w:hanging="142"/>
              <w:jc w:val="center"/>
            </w:pPr>
            <w:r w:rsidRPr="00E17B4B">
              <w:t>97 535,00 тыс.руб.</w:t>
            </w:r>
          </w:p>
        </w:tc>
      </w:tr>
      <w:tr w:rsidR="002E5558" w:rsidRPr="009124CE" w:rsidTr="009F45BA">
        <w:trPr>
          <w:trHeight w:val="128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в том числе в части проверки: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</w:p>
        </w:tc>
      </w:tr>
      <w:tr w:rsidR="002E5558" w:rsidRPr="009124CE" w:rsidTr="009F45BA">
        <w:trPr>
          <w:trHeight w:val="2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4.1.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организации закупок 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- 3</w:t>
            </w:r>
          </w:p>
        </w:tc>
      </w:tr>
      <w:tr w:rsidR="002E5558" w:rsidRPr="009124CE" w:rsidTr="009F45BA">
        <w:trPr>
          <w:trHeight w:val="585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4.2.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планирования закупок (план закупок, план-график закупок, обоснование закупки)</w:t>
            </w:r>
          </w:p>
        </w:tc>
        <w:tc>
          <w:tcPr>
            <w:tcW w:w="2977" w:type="dxa"/>
            <w:vAlign w:val="center"/>
          </w:tcPr>
          <w:p w:rsidR="002E5558" w:rsidRDefault="002E5558" w:rsidP="004444D1">
            <w:pPr>
              <w:jc w:val="center"/>
            </w:pPr>
            <w:r>
              <w:t>кол-во нарушений – 2;</w:t>
            </w:r>
          </w:p>
          <w:p w:rsidR="002E5558" w:rsidRPr="009124CE" w:rsidRDefault="002E5558" w:rsidP="004444D1">
            <w:pPr>
              <w:ind w:right="-250" w:hanging="250"/>
              <w:jc w:val="center"/>
            </w:pPr>
            <w:r>
              <w:t xml:space="preserve">сумма нарушений – 156,04 </w:t>
            </w:r>
            <w:r w:rsidRPr="006962CB">
              <w:t>тыс.руб.</w:t>
            </w:r>
          </w:p>
        </w:tc>
      </w:tr>
      <w:tr w:rsidR="002E5558" w:rsidRPr="009124CE" w:rsidTr="009F45BA">
        <w:trPr>
          <w:trHeight w:val="244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4.3.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документации (извещения) о закупках (требования к участникам, требования к</w:t>
            </w:r>
            <w:r>
              <w:t> </w:t>
            </w:r>
            <w:r w:rsidRPr="009124CE">
              <w:t xml:space="preserve">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- 1</w:t>
            </w:r>
          </w:p>
        </w:tc>
      </w:tr>
      <w:tr w:rsidR="002E5558" w:rsidRPr="009124CE" w:rsidTr="009F45BA">
        <w:trPr>
          <w:trHeight w:val="6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4.4.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заключ</w:t>
            </w:r>
            <w:r>
              <w:t>ё</w:t>
            </w:r>
            <w:r w:rsidRPr="009124CE">
              <w:t>нных контрактов (соответствие контракта документации и предложению участника, сроки заключения контракта, обеспечение исполнени</w:t>
            </w:r>
            <w:r>
              <w:t>я</w:t>
            </w:r>
            <w:r w:rsidRPr="009124CE">
              <w:t xml:space="preserve"> контракта)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- 1</w:t>
            </w:r>
          </w:p>
        </w:tc>
      </w:tr>
      <w:tr w:rsidR="002E5558" w:rsidRPr="009124CE" w:rsidTr="009F45BA">
        <w:trPr>
          <w:trHeight w:val="2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4.5.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процедур закупок 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- 0</w:t>
            </w:r>
          </w:p>
        </w:tc>
      </w:tr>
      <w:tr w:rsidR="002E5558" w:rsidRPr="009124CE" w:rsidTr="009F45BA">
        <w:trPr>
          <w:trHeight w:val="2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4.6.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исполнения контракта (законность внесения изменений, порядок расторжен</w:t>
            </w:r>
            <w:r>
              <w:t>ия, экспертиза результатов, отчё</w:t>
            </w:r>
            <w:r w:rsidRPr="009124CE">
              <w:t>т о результатах, своевременность действий</w:t>
            </w:r>
            <w:r>
              <w:t>, в том числе связанных с оплатой</w:t>
            </w:r>
            <w:r w:rsidRPr="009124CE">
              <w:t xml:space="preserve">, соответствие результатов установленным требованиям, целевой характер использования </w:t>
            </w:r>
            <w:r w:rsidRPr="009124CE">
              <w:lastRenderedPageBreak/>
              <w:t>результатов)</w:t>
            </w:r>
          </w:p>
        </w:tc>
        <w:tc>
          <w:tcPr>
            <w:tcW w:w="2977" w:type="dxa"/>
            <w:vAlign w:val="center"/>
          </w:tcPr>
          <w:p w:rsidR="002E5558" w:rsidRDefault="002E5558" w:rsidP="004444D1">
            <w:pPr>
              <w:jc w:val="center"/>
            </w:pPr>
            <w:r>
              <w:lastRenderedPageBreak/>
              <w:t>кол-во нарушений – 27;</w:t>
            </w:r>
          </w:p>
          <w:p w:rsidR="002E5558" w:rsidRDefault="002E5558" w:rsidP="004444D1">
            <w:pPr>
              <w:jc w:val="center"/>
            </w:pPr>
            <w:r>
              <w:t>сумма нарушений –</w:t>
            </w:r>
          </w:p>
          <w:p w:rsidR="002E5558" w:rsidRPr="00F21810" w:rsidRDefault="002E5558" w:rsidP="004444D1">
            <w:pPr>
              <w:jc w:val="center"/>
            </w:pPr>
            <w:r>
              <w:t xml:space="preserve"> 97 378</w:t>
            </w:r>
            <w:r w:rsidRPr="00F21810">
              <w:t>,</w:t>
            </w:r>
            <w:r>
              <w:t>96 тыс.руб.</w:t>
            </w:r>
            <w:r>
              <w:rPr>
                <w:lang w:val="en-US"/>
              </w:rPr>
              <w:t>  </w:t>
            </w:r>
          </w:p>
        </w:tc>
      </w:tr>
      <w:tr w:rsidR="002E5558" w:rsidRPr="009124CE" w:rsidTr="009F45BA">
        <w:trPr>
          <w:trHeight w:val="505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lastRenderedPageBreak/>
              <w:t>4.7.</w:t>
            </w:r>
          </w:p>
        </w:tc>
        <w:tc>
          <w:tcPr>
            <w:tcW w:w="5812" w:type="dxa"/>
            <w:vAlign w:val="center"/>
          </w:tcPr>
          <w:p w:rsidR="002E5558" w:rsidRPr="009124CE" w:rsidRDefault="002E5558" w:rsidP="004444D1">
            <w:r w:rsidRPr="009124CE">
              <w:t>применения обеспечительных мер и мер ответственности по контракту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– 0</w:t>
            </w:r>
          </w:p>
        </w:tc>
      </w:tr>
      <w:tr w:rsidR="002E5558" w:rsidRPr="009124CE" w:rsidTr="009F45BA">
        <w:trPr>
          <w:trHeight w:val="1196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4.8.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закупок у единственного поставщика, подрядчика, исполнителя (обоснование и законность выбора спос</w:t>
            </w:r>
            <w:r>
              <w:t>оба осуществления закупки, расчё</w:t>
            </w:r>
            <w:r w:rsidRPr="009124CE">
              <w:t>т и обоснование цены контракта)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кол-во нарушений – 1</w:t>
            </w:r>
          </w:p>
        </w:tc>
      </w:tr>
      <w:tr w:rsidR="002E5558" w:rsidRPr="009124CE" w:rsidTr="009F45BA">
        <w:trPr>
          <w:trHeight w:val="401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4.9.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иных нарушений, связанных с</w:t>
            </w:r>
            <w:r>
              <w:t> </w:t>
            </w:r>
            <w:r w:rsidRPr="009124CE">
              <w:t>проведением закупок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 xml:space="preserve">кол-во нарушений – 0  </w:t>
            </w:r>
          </w:p>
        </w:tc>
      </w:tr>
      <w:tr w:rsidR="002E5558" w:rsidRPr="009124CE" w:rsidTr="009F45BA">
        <w:trPr>
          <w:trHeight w:val="825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5.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Общее количество и сумма закупок, в</w:t>
            </w:r>
            <w:r>
              <w:t> </w:t>
            </w:r>
            <w:r w:rsidRPr="009124CE">
              <w:t>которых при аудите в сфере закупок выявлены нарушения законодательства о</w:t>
            </w:r>
            <w:r>
              <w:t> </w:t>
            </w:r>
            <w:r w:rsidRPr="009124CE">
              <w:t>контрактной системе</w:t>
            </w:r>
          </w:p>
        </w:tc>
        <w:tc>
          <w:tcPr>
            <w:tcW w:w="2977" w:type="dxa"/>
            <w:vAlign w:val="center"/>
          </w:tcPr>
          <w:p w:rsidR="002E5558" w:rsidRDefault="002E5558" w:rsidP="004444D1">
            <w:pPr>
              <w:jc w:val="center"/>
            </w:pPr>
            <w:r w:rsidRPr="008D7B66">
              <w:t>к</w:t>
            </w:r>
            <w:r w:rsidRPr="00B12865">
              <w:t>о</w:t>
            </w:r>
            <w:r>
              <w:t>л-во закупок – 140;</w:t>
            </w:r>
          </w:p>
          <w:p w:rsidR="002E5558" w:rsidRPr="009124CE" w:rsidRDefault="002E5558" w:rsidP="004444D1">
            <w:pPr>
              <w:jc w:val="center"/>
            </w:pPr>
            <w:r>
              <w:t xml:space="preserve">сумма закупок </w:t>
            </w:r>
            <w:r w:rsidRPr="002C765C">
              <w:t>– 21</w:t>
            </w:r>
            <w:r>
              <w:t>8 345,63 </w:t>
            </w:r>
            <w:r w:rsidRPr="009124CE">
              <w:t>тыс.руб.</w:t>
            </w:r>
          </w:p>
        </w:tc>
      </w:tr>
      <w:tr w:rsidR="002E5558" w:rsidRPr="009124CE" w:rsidTr="009F45BA">
        <w:trPr>
          <w:trHeight w:val="146"/>
        </w:trPr>
        <w:tc>
          <w:tcPr>
            <w:tcW w:w="9464" w:type="dxa"/>
            <w:gridSpan w:val="3"/>
            <w:shd w:val="clear" w:color="auto" w:fill="D9D9D9"/>
          </w:tcPr>
          <w:p w:rsidR="002E5558" w:rsidRPr="009124CE" w:rsidRDefault="002E5558" w:rsidP="004444D1">
            <w:r w:rsidRPr="009124CE">
              <w:t>Представления и обращения</w:t>
            </w:r>
          </w:p>
        </w:tc>
      </w:tr>
      <w:tr w:rsidR="002E5558" w:rsidRPr="009124CE" w:rsidTr="009F45BA">
        <w:trPr>
          <w:trHeight w:val="961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6.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Общее количество представлений (предписаний), направленных по</w:t>
            </w:r>
            <w:r>
              <w:t> </w:t>
            </w:r>
            <w:r w:rsidRPr="009124CE">
              <w:t>результатам мероприятий по итогам аудита в сфере закупок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</w:t>
            </w:r>
            <w:r w:rsidRPr="00E514FF">
              <w:t>о</w:t>
            </w:r>
            <w:r>
              <w:t>л-во представлений - 42</w:t>
            </w:r>
          </w:p>
        </w:tc>
      </w:tr>
      <w:tr w:rsidR="002E5558" w:rsidRPr="009124CE" w:rsidTr="009F45BA">
        <w:trPr>
          <w:trHeight w:val="2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7.</w:t>
            </w:r>
          </w:p>
        </w:tc>
        <w:tc>
          <w:tcPr>
            <w:tcW w:w="5812" w:type="dxa"/>
          </w:tcPr>
          <w:p w:rsidR="002E5558" w:rsidRPr="009124CE" w:rsidRDefault="002E5558" w:rsidP="004444D1">
            <w:pPr>
              <w:ind w:right="-108"/>
            </w:pPr>
            <w:r w:rsidRPr="009124CE">
              <w:t>Общее количество обращений, направленных в правоохранительные органы по результатам мероприятий по</w:t>
            </w:r>
            <w:r>
              <w:t> </w:t>
            </w:r>
            <w:r w:rsidRPr="009124CE">
              <w:t>итогам аудита в сфере</w:t>
            </w:r>
            <w:r>
              <w:t xml:space="preserve"> </w:t>
            </w:r>
            <w:r w:rsidRPr="009124CE">
              <w:t>закупок</w:t>
            </w:r>
          </w:p>
        </w:tc>
        <w:tc>
          <w:tcPr>
            <w:tcW w:w="2977" w:type="dxa"/>
            <w:vAlign w:val="center"/>
          </w:tcPr>
          <w:p w:rsidR="002E5558" w:rsidRPr="009124CE" w:rsidRDefault="002E5558" w:rsidP="004444D1">
            <w:pPr>
              <w:jc w:val="center"/>
            </w:pPr>
            <w:r>
              <w:t>к</w:t>
            </w:r>
            <w:r w:rsidRPr="00F40EC9">
              <w:t>ол-</w:t>
            </w:r>
            <w:r w:rsidRPr="005F10D6">
              <w:t xml:space="preserve">во обращений – </w:t>
            </w:r>
            <w:r>
              <w:t>15</w:t>
            </w:r>
          </w:p>
        </w:tc>
      </w:tr>
      <w:tr w:rsidR="002E5558" w:rsidRPr="009124CE" w:rsidTr="009F45BA">
        <w:trPr>
          <w:trHeight w:val="182"/>
        </w:trPr>
        <w:tc>
          <w:tcPr>
            <w:tcW w:w="9464" w:type="dxa"/>
            <w:gridSpan w:val="3"/>
            <w:shd w:val="clear" w:color="auto" w:fill="D9D9D9"/>
          </w:tcPr>
          <w:p w:rsidR="002E5558" w:rsidRPr="009124CE" w:rsidRDefault="002E5558" w:rsidP="004444D1">
            <w:r w:rsidRPr="009124CE">
              <w:t xml:space="preserve">Установление причин </w:t>
            </w:r>
          </w:p>
        </w:tc>
      </w:tr>
      <w:tr w:rsidR="002E5558" w:rsidRPr="009124CE" w:rsidTr="009F45BA">
        <w:trPr>
          <w:trHeight w:val="273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8.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Основные причины отклонений, нарушений и недостатков, выявленных в</w:t>
            </w:r>
            <w:r>
              <w:t> </w:t>
            </w:r>
            <w:r w:rsidRPr="009124CE">
              <w:t>ходе мероприятий в рамках аудита в</w:t>
            </w:r>
            <w:r>
              <w:t> </w:t>
            </w:r>
            <w:r w:rsidRPr="009124CE">
              <w:t>сфере закупок</w:t>
            </w:r>
          </w:p>
        </w:tc>
        <w:tc>
          <w:tcPr>
            <w:tcW w:w="2977" w:type="dxa"/>
          </w:tcPr>
          <w:p w:rsidR="002E5558" w:rsidRDefault="002E5558" w:rsidP="004444D1">
            <w:r w:rsidRPr="00A812A4">
              <w:rPr>
                <w:lang w:eastAsia="ru-RU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0EB5">
              <w:t>Недостаток финансовых ресурсов.</w:t>
            </w:r>
          </w:p>
          <w:p w:rsidR="002E5558" w:rsidRDefault="002E5558" w:rsidP="004444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>
              <w:t>Н</w:t>
            </w:r>
            <w:r w:rsidRPr="009124CE">
              <w:t>едостаток методического обеспечения</w:t>
            </w:r>
            <w:r>
              <w:t>.</w:t>
            </w:r>
          </w:p>
          <w:p w:rsidR="002E5558" w:rsidRPr="00A812A4" w:rsidRDefault="002E5558" w:rsidP="004444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A812A4">
              <w:rPr>
                <w:lang w:eastAsia="ru-RU"/>
              </w:rPr>
              <w:t>Недостаточный уровень профессиональной подготовки должностных лиц, ответственных за</w:t>
            </w:r>
            <w:r>
              <w:rPr>
                <w:lang w:eastAsia="ru-RU"/>
              </w:rPr>
              <w:t> </w:t>
            </w:r>
            <w:r w:rsidRPr="00A812A4">
              <w:rPr>
                <w:lang w:eastAsia="ru-RU"/>
              </w:rPr>
              <w:t>осуществление закупок.</w:t>
            </w:r>
          </w:p>
          <w:p w:rsidR="002E5558" w:rsidRDefault="002E5558" w:rsidP="004444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A812A4">
              <w:rPr>
                <w:lang w:eastAsia="ru-RU"/>
              </w:rPr>
              <w:t>Недостаточный уровень исполнительской дисциплины</w:t>
            </w:r>
            <w:r>
              <w:rPr>
                <w:lang w:eastAsia="ru-RU"/>
              </w:rPr>
              <w:t xml:space="preserve"> заказчиков</w:t>
            </w:r>
            <w:r w:rsidRPr="00A812A4">
              <w:rPr>
                <w:lang w:eastAsia="ru-RU"/>
              </w:rPr>
              <w:t>.</w:t>
            </w:r>
          </w:p>
          <w:p w:rsidR="002E5558" w:rsidRPr="00A812A4" w:rsidRDefault="002E5558" w:rsidP="004444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5. Несовершенство нормативной правовой базы. </w:t>
            </w:r>
          </w:p>
          <w:p w:rsidR="002E5558" w:rsidRPr="009124CE" w:rsidRDefault="002E5558" w:rsidP="004444D1">
            <w:r>
              <w:rPr>
                <w:lang w:eastAsia="ru-RU"/>
              </w:rPr>
              <w:t>6</w:t>
            </w:r>
            <w:r w:rsidRPr="00A812A4">
              <w:rPr>
                <w:lang w:eastAsia="ru-RU"/>
              </w:rPr>
              <w:t>. Недостаточный уровень внутреннего</w:t>
            </w:r>
            <w:r>
              <w:rPr>
                <w:lang w:eastAsia="ru-RU"/>
              </w:rPr>
              <w:t xml:space="preserve"> финансового</w:t>
            </w:r>
            <w:r w:rsidRPr="00A812A4">
              <w:rPr>
                <w:lang w:eastAsia="ru-RU"/>
              </w:rPr>
              <w:t xml:space="preserve"> контроля.</w:t>
            </w:r>
          </w:p>
        </w:tc>
      </w:tr>
      <w:tr w:rsidR="002E5558" w:rsidRPr="009124CE" w:rsidTr="009F45BA">
        <w:trPr>
          <w:trHeight w:val="157"/>
        </w:trPr>
        <w:tc>
          <w:tcPr>
            <w:tcW w:w="9464" w:type="dxa"/>
            <w:gridSpan w:val="3"/>
            <w:shd w:val="clear" w:color="auto" w:fill="D9D9D9"/>
          </w:tcPr>
          <w:p w:rsidR="002E5558" w:rsidRPr="009124CE" w:rsidRDefault="002E5558" w:rsidP="004444D1">
            <w:r w:rsidRPr="009124CE">
              <w:t>Предложения</w:t>
            </w:r>
          </w:p>
        </w:tc>
      </w:tr>
      <w:tr w:rsidR="002E5558" w:rsidRPr="009124CE" w:rsidTr="009F45BA">
        <w:trPr>
          <w:trHeight w:val="20"/>
        </w:trPr>
        <w:tc>
          <w:tcPr>
            <w:tcW w:w="675" w:type="dxa"/>
            <w:vAlign w:val="center"/>
          </w:tcPr>
          <w:p w:rsidR="002E5558" w:rsidRPr="009124CE" w:rsidRDefault="002E5558" w:rsidP="004444D1">
            <w:pPr>
              <w:jc w:val="center"/>
            </w:pPr>
            <w:r w:rsidRPr="009124CE">
              <w:t>9.</w:t>
            </w:r>
          </w:p>
        </w:tc>
        <w:tc>
          <w:tcPr>
            <w:tcW w:w="5812" w:type="dxa"/>
          </w:tcPr>
          <w:p w:rsidR="002E5558" w:rsidRPr="009124CE" w:rsidRDefault="002E5558" w:rsidP="004444D1">
            <w:r w:rsidRPr="009124CE">
              <w:t>Предложения по совершенствованию контрактной системы, меры по</w:t>
            </w:r>
            <w:r>
              <w:t> </w:t>
            </w:r>
            <w:r w:rsidRPr="009124CE">
              <w:t xml:space="preserve">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2977" w:type="dxa"/>
          </w:tcPr>
          <w:p w:rsidR="002E5558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Расширение системы автоматического контроля информации, размещаемой заказчиками в ЕИС, с целью минимизации нарушений, возникающих вследствие технических ошибок и ошибок по  причине «человеческого фактора».</w:t>
            </w:r>
          </w:p>
          <w:p w:rsidR="002E5558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 xml:space="preserve">Создание информационной системы по методическому </w:t>
            </w:r>
            <w:r>
              <w:lastRenderedPageBreak/>
              <w:t>обеспечению деятельности контрактных управляющих (контрактных служб).</w:t>
            </w:r>
          </w:p>
          <w:p w:rsidR="002E5558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Повышение уровня профессиональной подготовки контрактных управляющих (контрактных служб), путём регулярного проведения безвозмездных семинаров (курсов повышения квалификации) по проблемным вопросам в сфере закупок.</w:t>
            </w:r>
          </w:p>
          <w:p w:rsidR="002E5558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Повышение уровня исполнительской дисциплины должностных лиц, осуществляющих полномочия в сфере закупок, неукоснительное исполнение ими требований законодательства в сфере закупок.</w:t>
            </w:r>
          </w:p>
          <w:p w:rsidR="002E5558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 xml:space="preserve">Придание статуса нормативного правового акта </w:t>
            </w:r>
            <w:r w:rsidRPr="00EC4623">
              <w:t>Методическим рекомендациям по применению методов определения начальной (максимальной) цены контракта, цены контракта, заключаемого с единственным поставщиком (подрядчиком, исполнителем), утверждённым Приказом Министерства экономического развития Российской Федерации от 02.10.2013 №567</w:t>
            </w:r>
            <w:r>
              <w:t>.</w:t>
            </w:r>
          </w:p>
          <w:p w:rsidR="002E5558" w:rsidRPr="009124CE" w:rsidRDefault="002E5558" w:rsidP="002E5558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Повышение уровня внутреннего финансового контроля в сфере закупок.</w:t>
            </w:r>
          </w:p>
        </w:tc>
      </w:tr>
    </w:tbl>
    <w:p w:rsidR="00D65423" w:rsidRDefault="00326E59" w:rsidP="0017680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Итоги проведённого мероприятия указывают на наличие</w:t>
      </w:r>
      <w:r w:rsidRPr="00F17C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 муниципальном образовании существенных трудностей по осуществлению закупок с соблюдением требований </w:t>
      </w:r>
      <w:r w:rsidRPr="00A27503">
        <w:rPr>
          <w:bCs/>
          <w:sz w:val="28"/>
          <w:szCs w:val="28"/>
        </w:rPr>
        <w:t>законодательства о контрактной системе</w:t>
      </w:r>
      <w:r>
        <w:rPr>
          <w:bCs/>
          <w:sz w:val="28"/>
          <w:szCs w:val="28"/>
        </w:rPr>
        <w:t>.</w:t>
      </w:r>
    </w:p>
    <w:p w:rsidR="00326E59" w:rsidRDefault="00326E59" w:rsidP="00326E5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 этом свидетельствуют:</w:t>
      </w:r>
    </w:p>
    <w:p w:rsidR="00326E59" w:rsidRDefault="00326E59" w:rsidP="00326E59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Значительный объём выявленных нарушений требований закона</w:t>
      </w:r>
      <w:r w:rsidRPr="00F17CC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 </w:t>
      </w:r>
      <w:r w:rsidRPr="00F17CC9">
        <w:rPr>
          <w:bCs/>
          <w:sz w:val="28"/>
          <w:szCs w:val="28"/>
        </w:rPr>
        <w:t>контрактной системе</w:t>
      </w:r>
      <w:r>
        <w:rPr>
          <w:bCs/>
          <w:sz w:val="28"/>
          <w:szCs w:val="28"/>
        </w:rPr>
        <w:t xml:space="preserve"> - 97</w:t>
      </w:r>
      <w:r w:rsidRPr="00F17CC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535</w:t>
      </w:r>
      <w:r w:rsidRPr="00F17C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F17CC9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(35 единиц), который по сравнению с периодом 2017 года возрос (в 2017 году выявлено нарушений на сумму 49</w:t>
      </w:r>
      <w:r w:rsidRPr="00F17CC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773</w:t>
      </w:r>
      <w:r w:rsidRPr="00F17C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7 </w:t>
      </w:r>
      <w:r w:rsidRPr="00F17CC9">
        <w:rPr>
          <w:bCs/>
          <w:sz w:val="28"/>
          <w:szCs w:val="28"/>
        </w:rPr>
        <w:t>тыс.руб.</w:t>
      </w:r>
      <w:r>
        <w:rPr>
          <w:bCs/>
          <w:sz w:val="28"/>
          <w:szCs w:val="28"/>
        </w:rPr>
        <w:t xml:space="preserve"> (32 единицы).</w:t>
      </w:r>
    </w:p>
    <w:p w:rsidR="00326E59" w:rsidRDefault="00326E59" w:rsidP="00326E59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Значительный объём выявленных нарушений – 56</w:t>
      </w:r>
      <w:r w:rsidRPr="00022DD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762</w:t>
      </w:r>
      <w:r w:rsidRPr="00022D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022DDF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(58,2% от общего объёма)</w:t>
      </w:r>
      <w:r w:rsidRPr="003108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составляют нарушения по н</w:t>
      </w:r>
      <w:r w:rsidRPr="00627BF1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использова</w:t>
      </w:r>
      <w:r w:rsidRPr="00627BF1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ю</w:t>
      </w:r>
      <w:r w:rsidRPr="00627B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 стороны заказчика права по согласованию новых условий оплаты в рамках действующих муниципальных контрактов в связи с уменьшением лимитов бюджетных обязательств, а также 37</w:t>
      </w:r>
      <w:r w:rsidRPr="00022DD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806</w:t>
      </w:r>
      <w:r w:rsidRPr="00022D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022DDF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(38,8% от общего объёма)</w:t>
      </w:r>
      <w:r w:rsidRPr="003108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нарушения по н</w:t>
      </w:r>
      <w:r w:rsidRPr="00627BF1">
        <w:rPr>
          <w:bCs/>
          <w:sz w:val="28"/>
          <w:szCs w:val="28"/>
        </w:rPr>
        <w:t>е обеспечени</w:t>
      </w:r>
      <w:r>
        <w:rPr>
          <w:bCs/>
          <w:sz w:val="28"/>
          <w:szCs w:val="28"/>
        </w:rPr>
        <w:t>ю</w:t>
      </w:r>
      <w:r w:rsidRPr="00627BF1">
        <w:rPr>
          <w:bCs/>
          <w:sz w:val="28"/>
          <w:szCs w:val="28"/>
        </w:rPr>
        <w:t xml:space="preserve"> своевременности исполнения муниципальных контрактов (договоров)</w:t>
      </w:r>
      <w:r w:rsidRPr="00627BF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оплаты).</w:t>
      </w:r>
    </w:p>
    <w:p w:rsidR="00326E59" w:rsidRDefault="00326E59" w:rsidP="00326E59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AD5F3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асходование</w:t>
      </w:r>
      <w:r w:rsidRPr="001B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276DBC">
        <w:rPr>
          <w:bCs/>
          <w:sz w:val="28"/>
          <w:szCs w:val="28"/>
        </w:rPr>
        <w:t>закупк</w:t>
      </w:r>
      <w:r>
        <w:rPr>
          <w:bCs/>
          <w:sz w:val="28"/>
          <w:szCs w:val="28"/>
        </w:rPr>
        <w:t>и практически каждого 2-го проверенного рубля с каким-либо</w:t>
      </w:r>
      <w:r w:rsidRPr="00276DBC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ем требований</w:t>
      </w:r>
      <w:r w:rsidRPr="00276DBC">
        <w:rPr>
          <w:bCs/>
          <w:sz w:val="28"/>
          <w:szCs w:val="28"/>
        </w:rPr>
        <w:t xml:space="preserve"> законодательства о</w:t>
      </w:r>
      <w:r>
        <w:rPr>
          <w:bCs/>
          <w:sz w:val="28"/>
          <w:szCs w:val="28"/>
        </w:rPr>
        <w:t> </w:t>
      </w:r>
      <w:r w:rsidRPr="00276DBC">
        <w:rPr>
          <w:bCs/>
          <w:sz w:val="28"/>
          <w:szCs w:val="28"/>
        </w:rPr>
        <w:t>контрактной системе</w:t>
      </w:r>
      <w:r>
        <w:rPr>
          <w:bCs/>
          <w:sz w:val="28"/>
          <w:szCs w:val="28"/>
        </w:rPr>
        <w:t xml:space="preserve">: </w:t>
      </w:r>
      <w:r w:rsidRPr="00A27503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 224 724,9 тыс.руб. проверенных 97 535,0 тыс.руб. израсходовано с нарушениями; в 2017 году из </w:t>
      </w:r>
      <w:r w:rsidRPr="00D77F1F">
        <w:rPr>
          <w:bCs/>
          <w:sz w:val="28"/>
          <w:szCs w:val="28"/>
        </w:rPr>
        <w:t>97 361,9 </w:t>
      </w:r>
      <w:r>
        <w:rPr>
          <w:bCs/>
          <w:sz w:val="28"/>
          <w:szCs w:val="28"/>
        </w:rPr>
        <w:t xml:space="preserve">тыс.руб. проверенных </w:t>
      </w:r>
      <w:r w:rsidRPr="00D77F1F">
        <w:rPr>
          <w:bCs/>
          <w:sz w:val="28"/>
          <w:szCs w:val="28"/>
        </w:rPr>
        <w:t>49 773,7</w:t>
      </w:r>
      <w:r>
        <w:rPr>
          <w:bCs/>
          <w:sz w:val="28"/>
          <w:szCs w:val="28"/>
        </w:rPr>
        <w:t> </w:t>
      </w:r>
      <w:r w:rsidRPr="00751C97">
        <w:rPr>
          <w:bCs/>
          <w:sz w:val="28"/>
          <w:szCs w:val="28"/>
        </w:rPr>
        <w:t>тыс.руб.</w:t>
      </w:r>
      <w:r>
        <w:rPr>
          <w:bCs/>
          <w:sz w:val="28"/>
          <w:szCs w:val="28"/>
        </w:rPr>
        <w:t xml:space="preserve"> израсходовано с нарушениями.</w:t>
      </w:r>
    </w:p>
    <w:p w:rsidR="00326E59" w:rsidRPr="00627BF1" w:rsidRDefault="00326E59" w:rsidP="00326E59">
      <w:pPr>
        <w:tabs>
          <w:tab w:val="left" w:pos="0"/>
          <w:tab w:val="left" w:pos="993"/>
        </w:tabs>
        <w:spacing w:line="235" w:lineRule="auto"/>
        <w:ind w:left="709"/>
        <w:jc w:val="both"/>
        <w:rPr>
          <w:bCs/>
          <w:sz w:val="28"/>
          <w:szCs w:val="28"/>
        </w:rPr>
      </w:pPr>
      <w:r w:rsidRPr="00627BF1">
        <w:rPr>
          <w:bCs/>
          <w:sz w:val="28"/>
          <w:szCs w:val="28"/>
        </w:rPr>
        <w:t>Основные причины выявленных отклонений, нарушений и недостатков:</w:t>
      </w:r>
    </w:p>
    <w:p w:rsidR="00326E59" w:rsidRDefault="00326E59" w:rsidP="00326E5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76DB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Недостаток финансовых ресурсов.</w:t>
      </w:r>
    </w:p>
    <w:p w:rsidR="00326E59" w:rsidRPr="00657DCD" w:rsidRDefault="00326E59" w:rsidP="00326E5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2069D2">
        <w:rPr>
          <w:bCs/>
          <w:sz w:val="28"/>
          <w:szCs w:val="28"/>
        </w:rPr>
        <w:t>Недостатки</w:t>
      </w:r>
      <w:r w:rsidRPr="00276DBC">
        <w:rPr>
          <w:bCs/>
          <w:sz w:val="28"/>
          <w:szCs w:val="28"/>
        </w:rPr>
        <w:t xml:space="preserve"> методического обеспечения</w:t>
      </w:r>
      <w:r>
        <w:rPr>
          <w:bCs/>
          <w:sz w:val="28"/>
          <w:szCs w:val="28"/>
        </w:rPr>
        <w:t xml:space="preserve">, в том числе со стороны </w:t>
      </w:r>
      <w:r w:rsidRPr="004C5922">
        <w:rPr>
          <w:sz w:val="28"/>
          <w:szCs w:val="28"/>
        </w:rPr>
        <w:t>Управления финансов и муниципальных закупок города Димитровграда Ульяновской области</w:t>
      </w:r>
      <w:r>
        <w:rPr>
          <w:sz w:val="28"/>
          <w:szCs w:val="28"/>
        </w:rPr>
        <w:t>.</w:t>
      </w:r>
    </w:p>
    <w:p w:rsidR="00326E59" w:rsidRPr="00276DBC" w:rsidRDefault="00326E59" w:rsidP="00326E59">
      <w:pPr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профессиональной подготовки должностных лиц, ответственных за</w:t>
      </w:r>
      <w:r>
        <w:rPr>
          <w:bCs/>
          <w:sz w:val="28"/>
          <w:szCs w:val="28"/>
        </w:rPr>
        <w:t xml:space="preserve"> </w:t>
      </w:r>
      <w:r w:rsidRPr="00276DBC">
        <w:rPr>
          <w:bCs/>
          <w:sz w:val="28"/>
          <w:szCs w:val="28"/>
        </w:rPr>
        <w:t>осуществление закупок (</w:t>
      </w:r>
      <w:r>
        <w:rPr>
          <w:bCs/>
          <w:sz w:val="28"/>
          <w:szCs w:val="28"/>
        </w:rPr>
        <w:t xml:space="preserve">в том числе и </w:t>
      </w:r>
      <w:r w:rsidRPr="00276DBC">
        <w:rPr>
          <w:bCs/>
          <w:sz w:val="28"/>
          <w:szCs w:val="28"/>
        </w:rPr>
        <w:t>ввиду нехватки финансовых ресурсов).</w:t>
      </w:r>
    </w:p>
    <w:p w:rsidR="00326E59" w:rsidRPr="00276DBC" w:rsidRDefault="00326E59" w:rsidP="00326E59">
      <w:pPr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76D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исполнительской дисциплины</w:t>
      </w:r>
      <w:r>
        <w:rPr>
          <w:bCs/>
          <w:sz w:val="28"/>
          <w:szCs w:val="28"/>
        </w:rPr>
        <w:t xml:space="preserve"> заказчиков</w:t>
      </w:r>
      <w:r w:rsidRPr="00276DBC">
        <w:rPr>
          <w:bCs/>
          <w:sz w:val="28"/>
          <w:szCs w:val="28"/>
        </w:rPr>
        <w:t>.</w:t>
      </w:r>
    </w:p>
    <w:p w:rsidR="00326E59" w:rsidRPr="00326E59" w:rsidRDefault="00326E59" w:rsidP="00326E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276D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контроля</w:t>
      </w:r>
      <w:r>
        <w:rPr>
          <w:bCs/>
          <w:sz w:val="28"/>
          <w:szCs w:val="28"/>
        </w:rPr>
        <w:t xml:space="preserve"> в сфере закупок в соответствии со статьёй 99</w:t>
      </w:r>
      <w:r w:rsidRPr="00AA184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Российской Федерации от 05.04.2013 №44</w:t>
      </w:r>
      <w:r>
        <w:rPr>
          <w:sz w:val="28"/>
          <w:szCs w:val="28"/>
        </w:rPr>
        <w:noBreakHyphen/>
        <w:t>ФЗ «О </w:t>
      </w:r>
      <w:r w:rsidRPr="00565895">
        <w:rPr>
          <w:sz w:val="28"/>
          <w:szCs w:val="28"/>
        </w:rPr>
        <w:t>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565895">
        <w:rPr>
          <w:sz w:val="28"/>
          <w:szCs w:val="28"/>
        </w:rPr>
        <w:t>обеспечения государственных и муниципальных нужд</w:t>
      </w:r>
      <w:r>
        <w:rPr>
          <w:sz w:val="28"/>
          <w:szCs w:val="28"/>
        </w:rPr>
        <w:t>» (далее – Закон №44-ФЗ)</w:t>
      </w:r>
      <w:r>
        <w:rPr>
          <w:bCs/>
          <w:sz w:val="28"/>
          <w:szCs w:val="28"/>
        </w:rPr>
        <w:t>,</w:t>
      </w:r>
      <w:r w:rsidRPr="00EC0F3C">
        <w:rPr>
          <w:bCs/>
          <w:sz w:val="28"/>
          <w:szCs w:val="28"/>
        </w:rPr>
        <w:t xml:space="preserve"> </w:t>
      </w:r>
      <w:r w:rsidRPr="00AB1B52">
        <w:rPr>
          <w:bCs/>
          <w:sz w:val="28"/>
          <w:szCs w:val="28"/>
        </w:rPr>
        <w:t>осуществляемого органом внутреннего муниципального</w:t>
      </w:r>
      <w:r>
        <w:rPr>
          <w:bCs/>
          <w:sz w:val="28"/>
          <w:szCs w:val="28"/>
        </w:rPr>
        <w:t xml:space="preserve"> финансового контроля, в том числе </w:t>
      </w:r>
      <w:r>
        <w:rPr>
          <w:sz w:val="28"/>
          <w:szCs w:val="28"/>
        </w:rPr>
        <w:t xml:space="preserve">отсутствие проведения </w:t>
      </w:r>
      <w:r w:rsidRPr="00CB2452">
        <w:rPr>
          <w:sz w:val="28"/>
          <w:szCs w:val="28"/>
        </w:rPr>
        <w:t>процедур по</w:t>
      </w:r>
      <w:r>
        <w:rPr>
          <w:sz w:val="28"/>
          <w:szCs w:val="28"/>
        </w:rPr>
        <w:t xml:space="preserve"> оценке обоснованности осуществления закупок.</w:t>
      </w:r>
    </w:p>
    <w:p w:rsidR="0093710B" w:rsidRPr="006F7804" w:rsidRDefault="0093710B" w:rsidP="0093710B">
      <w:pPr>
        <w:suppressAutoHyphens w:val="0"/>
        <w:ind w:firstLine="709"/>
        <w:jc w:val="both"/>
        <w:rPr>
          <w:sz w:val="28"/>
          <w:szCs w:val="28"/>
        </w:rPr>
      </w:pPr>
      <w:r w:rsidRPr="006F7804">
        <w:rPr>
          <w:sz w:val="28"/>
          <w:szCs w:val="28"/>
        </w:rPr>
        <w:t>Анализ результатов, полученных в ходе проведения контрольных мероприятий по вопросам реализации Федерального закона Российской Федерации от 05.04.2013 №44</w:t>
      </w:r>
      <w:r w:rsidRPr="006F7804">
        <w:rPr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 представлен в Приложении 2 к настоящему Отчёту.</w:t>
      </w:r>
    </w:p>
    <w:p w:rsidR="0093710B" w:rsidRPr="006F7804" w:rsidRDefault="0093710B" w:rsidP="0093710B">
      <w:pPr>
        <w:suppressAutoHyphens w:val="0"/>
        <w:spacing w:before="120"/>
        <w:jc w:val="center"/>
        <w:rPr>
          <w:b/>
          <w:sz w:val="28"/>
          <w:szCs w:val="28"/>
        </w:rPr>
      </w:pPr>
      <w:r w:rsidRPr="006F7804">
        <w:rPr>
          <w:b/>
          <w:sz w:val="28"/>
          <w:szCs w:val="28"/>
        </w:rPr>
        <w:t>Взаимодействие с Союзом муниципальных контрольно-счётных органов Российской Федерации, Областным Советом органов внешнего финансового контроля Ульяновской области и правоохранительными органами</w:t>
      </w:r>
    </w:p>
    <w:p w:rsidR="0093710B" w:rsidRPr="006F7804" w:rsidRDefault="0093710B" w:rsidP="0093710B">
      <w:pPr>
        <w:spacing w:before="120"/>
        <w:ind w:firstLine="709"/>
        <w:jc w:val="both"/>
        <w:rPr>
          <w:sz w:val="28"/>
          <w:szCs w:val="28"/>
        </w:rPr>
      </w:pPr>
      <w:r w:rsidRPr="006F7804">
        <w:rPr>
          <w:sz w:val="28"/>
          <w:szCs w:val="28"/>
        </w:rPr>
        <w:t xml:space="preserve">В </w:t>
      </w:r>
      <w:r w:rsidR="00355015" w:rsidRPr="006F7804">
        <w:rPr>
          <w:sz w:val="28"/>
          <w:szCs w:val="28"/>
        </w:rPr>
        <w:t>2018</w:t>
      </w:r>
      <w:r w:rsidRPr="006F7804">
        <w:rPr>
          <w:sz w:val="28"/>
          <w:szCs w:val="28"/>
        </w:rPr>
        <w:t xml:space="preserve"> году значительная работа велась по развитию сотрудничества и взаимодействия по вопросам совершенствования муниципального </w:t>
      </w:r>
      <w:r w:rsidRPr="006F7804">
        <w:rPr>
          <w:sz w:val="28"/>
          <w:szCs w:val="28"/>
        </w:rPr>
        <w:lastRenderedPageBreak/>
        <w:t>финансового контроля с Союзом муниципальных контрольно-счётных органов Российской Федерации. Взаимодействие осуществляется в следующих формах:</w:t>
      </w:r>
    </w:p>
    <w:p w:rsidR="0093710B" w:rsidRPr="006F7804" w:rsidRDefault="0093710B" w:rsidP="0093710B">
      <w:pPr>
        <w:ind w:firstLine="709"/>
        <w:jc w:val="both"/>
        <w:rPr>
          <w:sz w:val="28"/>
          <w:szCs w:val="28"/>
        </w:rPr>
      </w:pPr>
      <w:r w:rsidRPr="006F7804">
        <w:rPr>
          <w:sz w:val="28"/>
          <w:szCs w:val="28"/>
        </w:rPr>
        <w:t>- обмен, представляющий взаимный интерес, информацией о событиях и фактах, связанных с неправомерным использованием бюджетных средств, о принятых мерах в соответствии с законодательством по устранению нарушений;</w:t>
      </w:r>
    </w:p>
    <w:p w:rsidR="0093710B" w:rsidRPr="006F7804" w:rsidRDefault="0093710B" w:rsidP="0093710B">
      <w:pPr>
        <w:ind w:firstLine="709"/>
        <w:jc w:val="both"/>
        <w:rPr>
          <w:sz w:val="28"/>
          <w:szCs w:val="28"/>
        </w:rPr>
      </w:pPr>
      <w:r w:rsidRPr="006F7804">
        <w:rPr>
          <w:sz w:val="28"/>
          <w:szCs w:val="28"/>
        </w:rPr>
        <w:t>- обмен аналитической, статистической, методической и правовой информацией по результатам контрольных мероприятий и экспертно-аналитических мероприятий;</w:t>
      </w:r>
    </w:p>
    <w:p w:rsidR="0093710B" w:rsidRPr="006F7804" w:rsidRDefault="0093710B" w:rsidP="0093710B">
      <w:pPr>
        <w:ind w:firstLine="709"/>
        <w:jc w:val="both"/>
        <w:rPr>
          <w:sz w:val="28"/>
          <w:szCs w:val="28"/>
        </w:rPr>
      </w:pPr>
      <w:r w:rsidRPr="006F7804">
        <w:rPr>
          <w:sz w:val="28"/>
          <w:szCs w:val="28"/>
        </w:rPr>
        <w:t>-  участие в совещаниях, видео конференциях, проводимых сторонами.</w:t>
      </w:r>
    </w:p>
    <w:p w:rsidR="0093710B" w:rsidRPr="00583853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853">
        <w:rPr>
          <w:rFonts w:ascii="Times New Roman" w:hAnsi="Times New Roman" w:cs="Times New Roman"/>
          <w:b w:val="0"/>
          <w:sz w:val="28"/>
          <w:szCs w:val="28"/>
        </w:rPr>
        <w:t xml:space="preserve">В рамках развития сотрудничества с Союзом муниципальных контрольно-счётных органов Российской Федерации (далее – Союз МКСО), Областным Советом органов внешнего финансового контроля Ульяновской области </w:t>
      </w:r>
      <w:r w:rsidR="000732CF" w:rsidRPr="00583853">
        <w:rPr>
          <w:rFonts w:ascii="Times New Roman" w:hAnsi="Times New Roman" w:cs="Times New Roman"/>
          <w:b w:val="0"/>
          <w:sz w:val="28"/>
          <w:szCs w:val="28"/>
        </w:rPr>
        <w:t xml:space="preserve">Контрольно-счётная палата </w:t>
      </w:r>
      <w:r w:rsidRPr="00583853">
        <w:rPr>
          <w:rFonts w:ascii="Times New Roman" w:hAnsi="Times New Roman" w:cs="Times New Roman"/>
          <w:b w:val="0"/>
          <w:sz w:val="28"/>
          <w:szCs w:val="28"/>
        </w:rPr>
        <w:t>приняла участие в:</w:t>
      </w:r>
    </w:p>
    <w:p w:rsidR="0093710B" w:rsidRPr="00842325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2325">
        <w:rPr>
          <w:rFonts w:ascii="Times New Roman" w:hAnsi="Times New Roman" w:cs="Times New Roman"/>
          <w:b w:val="0"/>
          <w:sz w:val="28"/>
          <w:szCs w:val="28"/>
        </w:rPr>
        <w:t>- общем собрании (XVI</w:t>
      </w:r>
      <w:r w:rsidR="003B1018" w:rsidRPr="0084232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42325">
        <w:rPr>
          <w:rFonts w:ascii="Times New Roman" w:hAnsi="Times New Roman" w:cs="Times New Roman"/>
          <w:b w:val="0"/>
          <w:sz w:val="28"/>
          <w:szCs w:val="28"/>
        </w:rPr>
        <w:t xml:space="preserve"> Конференции) Союза МКСО, которое состоялось </w:t>
      </w:r>
      <w:r w:rsidR="0096520B" w:rsidRPr="00842325">
        <w:rPr>
          <w:rFonts w:ascii="Times New Roman" w:hAnsi="Times New Roman" w:cs="Times New Roman"/>
          <w:b w:val="0"/>
          <w:sz w:val="28"/>
          <w:szCs w:val="28"/>
        </w:rPr>
        <w:t xml:space="preserve">4-8 </w:t>
      </w:r>
      <w:r w:rsidRPr="00842325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="00355015" w:rsidRPr="00842325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842325">
        <w:rPr>
          <w:rFonts w:ascii="Times New Roman" w:hAnsi="Times New Roman" w:cs="Times New Roman"/>
          <w:b w:val="0"/>
          <w:sz w:val="28"/>
          <w:szCs w:val="28"/>
        </w:rPr>
        <w:t xml:space="preserve"> года в городе</w:t>
      </w:r>
      <w:r w:rsidR="0096520B" w:rsidRPr="00842325">
        <w:rPr>
          <w:rFonts w:ascii="Times New Roman" w:hAnsi="Times New Roman" w:cs="Times New Roman"/>
          <w:b w:val="0"/>
          <w:sz w:val="28"/>
          <w:szCs w:val="28"/>
        </w:rPr>
        <w:t xml:space="preserve"> Челябинск</w:t>
      </w:r>
      <w:r w:rsidRPr="00842325">
        <w:rPr>
          <w:rFonts w:ascii="Times New Roman" w:hAnsi="Times New Roman" w:cs="Times New Roman"/>
          <w:b w:val="0"/>
          <w:sz w:val="28"/>
          <w:szCs w:val="28"/>
        </w:rPr>
        <w:t>, в заседаниях круглых столов по тематике</w:t>
      </w:r>
      <w:r w:rsidR="004D3C07">
        <w:rPr>
          <w:rFonts w:ascii="Times New Roman" w:hAnsi="Times New Roman" w:cs="Times New Roman"/>
          <w:b w:val="0"/>
          <w:sz w:val="28"/>
          <w:szCs w:val="28"/>
        </w:rPr>
        <w:t>:</w:t>
      </w:r>
      <w:r w:rsidRPr="00842325">
        <w:rPr>
          <w:rFonts w:ascii="Times New Roman" w:hAnsi="Times New Roman" w:cs="Times New Roman"/>
          <w:b w:val="0"/>
          <w:sz w:val="28"/>
          <w:szCs w:val="28"/>
        </w:rPr>
        <w:t xml:space="preserve"> «Актуальные вопросы </w:t>
      </w:r>
      <w:r w:rsidR="004D3C07">
        <w:rPr>
          <w:rFonts w:ascii="Times New Roman" w:hAnsi="Times New Roman" w:cs="Times New Roman"/>
          <w:b w:val="0"/>
          <w:sz w:val="28"/>
          <w:szCs w:val="28"/>
        </w:rPr>
        <w:t>применения законодательства о контрактной систем</w:t>
      </w:r>
      <w:r w:rsidR="00A16578">
        <w:rPr>
          <w:rFonts w:ascii="Times New Roman" w:hAnsi="Times New Roman" w:cs="Times New Roman"/>
          <w:b w:val="0"/>
          <w:sz w:val="28"/>
          <w:szCs w:val="28"/>
        </w:rPr>
        <w:t>е</w:t>
      </w:r>
      <w:r w:rsidR="004D3C07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закупок», «Аудит в сфере закупок», «Практика применения административного законодательства. Взаимодействие с правоохранительными органами», «Внешний муни</w:t>
      </w:r>
      <w:r w:rsidR="00EE1F7B">
        <w:rPr>
          <w:rFonts w:ascii="Times New Roman" w:hAnsi="Times New Roman" w:cs="Times New Roman"/>
          <w:b w:val="0"/>
          <w:sz w:val="28"/>
          <w:szCs w:val="28"/>
        </w:rPr>
        <w:t xml:space="preserve">ципальный финансовый контроль и </w:t>
      </w:r>
      <w:r w:rsidR="004D3C07">
        <w:rPr>
          <w:rFonts w:ascii="Times New Roman" w:hAnsi="Times New Roman" w:cs="Times New Roman"/>
          <w:b w:val="0"/>
          <w:sz w:val="28"/>
          <w:szCs w:val="28"/>
        </w:rPr>
        <w:t>основные проблемы классификации нарушений»;</w:t>
      </w:r>
    </w:p>
    <w:p w:rsidR="00360FBD" w:rsidRDefault="00360FBD" w:rsidP="00360FB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FBD">
        <w:rPr>
          <w:rFonts w:ascii="Times New Roman" w:hAnsi="Times New Roman" w:cs="Times New Roman"/>
          <w:b w:val="0"/>
          <w:sz w:val="28"/>
          <w:szCs w:val="28"/>
        </w:rPr>
        <w:t>- межрегиональный круглый стол на тему «О практическом применении и проблемных вопросах  законодательства «Об административной ответственности»;</w:t>
      </w:r>
    </w:p>
    <w:p w:rsidR="00A850E2" w:rsidRPr="00360FBD" w:rsidRDefault="00A850E2" w:rsidP="00A850E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межрегиональный круглый стол на тему: «Вопросы совершенствования </w:t>
      </w:r>
      <w:r w:rsidR="00274515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274515">
        <w:rPr>
          <w:rFonts w:ascii="Times New Roman" w:hAnsi="Times New Roman" w:cs="Times New Roman"/>
          <w:b w:val="0"/>
          <w:sz w:val="28"/>
          <w:szCs w:val="28"/>
        </w:rPr>
        <w:t>внешнем государственном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муниципальном контроле и </w:t>
      </w:r>
      <w:r w:rsidR="00274515">
        <w:rPr>
          <w:rFonts w:ascii="Times New Roman" w:hAnsi="Times New Roman" w:cs="Times New Roman"/>
          <w:b w:val="0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практике»;</w:t>
      </w:r>
    </w:p>
    <w:p w:rsidR="0093710B" w:rsidRPr="00583853" w:rsidRDefault="0093710B" w:rsidP="0093710B">
      <w:pPr>
        <w:ind w:firstLine="709"/>
        <w:jc w:val="both"/>
        <w:rPr>
          <w:sz w:val="28"/>
          <w:szCs w:val="28"/>
        </w:rPr>
      </w:pPr>
      <w:r w:rsidRPr="00583853">
        <w:rPr>
          <w:sz w:val="28"/>
          <w:szCs w:val="28"/>
        </w:rPr>
        <w:t>-</w:t>
      </w:r>
      <w:r w:rsidRPr="00583853">
        <w:t> </w:t>
      </w:r>
      <w:r w:rsidRPr="00583853">
        <w:rPr>
          <w:sz w:val="28"/>
          <w:szCs w:val="28"/>
        </w:rPr>
        <w:t>заседаниях Областного Совета органов внешнего финансового контроля Ульяновской области;</w:t>
      </w:r>
    </w:p>
    <w:p w:rsidR="0093710B" w:rsidRPr="00583853" w:rsidRDefault="0093710B" w:rsidP="0093710B">
      <w:pPr>
        <w:ind w:firstLine="709"/>
        <w:jc w:val="both"/>
        <w:rPr>
          <w:sz w:val="28"/>
          <w:szCs w:val="28"/>
        </w:rPr>
      </w:pPr>
      <w:r w:rsidRPr="00583853">
        <w:rPr>
          <w:sz w:val="28"/>
          <w:szCs w:val="28"/>
        </w:rPr>
        <w:t>- в областных совещаниях контрольно-счетных органов внешнего и внутреннего финансового контроля Ульяновской области;</w:t>
      </w:r>
    </w:p>
    <w:p w:rsidR="0093710B" w:rsidRPr="00583853" w:rsidRDefault="0093710B" w:rsidP="0093710B">
      <w:pPr>
        <w:ind w:firstLine="709"/>
        <w:jc w:val="both"/>
        <w:rPr>
          <w:sz w:val="28"/>
          <w:szCs w:val="28"/>
        </w:rPr>
      </w:pPr>
      <w:r w:rsidRPr="00583853">
        <w:rPr>
          <w:sz w:val="28"/>
          <w:szCs w:val="28"/>
        </w:rPr>
        <w:t>- заседаниях общественного Совета по профилактике коррупции города Димитровграда Ульяновской области;</w:t>
      </w:r>
    </w:p>
    <w:p w:rsidR="0093710B" w:rsidRPr="00A05E10" w:rsidRDefault="0093710B" w:rsidP="0093710B">
      <w:pPr>
        <w:ind w:firstLine="709"/>
        <w:jc w:val="both"/>
        <w:rPr>
          <w:sz w:val="28"/>
          <w:szCs w:val="28"/>
        </w:rPr>
      </w:pPr>
      <w:r w:rsidRPr="00A05E10">
        <w:rPr>
          <w:sz w:val="28"/>
          <w:szCs w:val="28"/>
        </w:rPr>
        <w:t>В целях исключения дублирования контрольных мероприятий отдел внутреннего финансового контроля Администрации города Д</w:t>
      </w:r>
      <w:r w:rsidR="00A16578">
        <w:rPr>
          <w:sz w:val="28"/>
          <w:szCs w:val="28"/>
        </w:rPr>
        <w:t xml:space="preserve">имитровграда Ульяновкой области </w:t>
      </w:r>
      <w:r w:rsidRPr="00A05E10">
        <w:rPr>
          <w:sz w:val="28"/>
          <w:szCs w:val="28"/>
        </w:rPr>
        <w:t>согласовывает план прове</w:t>
      </w:r>
      <w:r w:rsidR="00583853" w:rsidRPr="00A05E10">
        <w:rPr>
          <w:sz w:val="28"/>
          <w:szCs w:val="28"/>
        </w:rPr>
        <w:t>дения контрольных мероприятий с Контрольно-счётной палатой</w:t>
      </w:r>
      <w:r w:rsidRPr="00A05E10">
        <w:rPr>
          <w:sz w:val="28"/>
          <w:szCs w:val="28"/>
        </w:rPr>
        <w:t xml:space="preserve">. </w:t>
      </w:r>
    </w:p>
    <w:p w:rsidR="0093710B" w:rsidRPr="00A05E10" w:rsidRDefault="0093710B" w:rsidP="0093710B">
      <w:pPr>
        <w:ind w:firstLine="709"/>
        <w:jc w:val="both"/>
        <w:rPr>
          <w:sz w:val="28"/>
          <w:szCs w:val="28"/>
        </w:rPr>
      </w:pPr>
      <w:r w:rsidRPr="00A05E10">
        <w:rPr>
          <w:sz w:val="28"/>
          <w:szCs w:val="28"/>
        </w:rPr>
        <w:t>В отчетном периоде продолжено взаимодействие с правоохранительными органами.</w:t>
      </w:r>
    </w:p>
    <w:p w:rsidR="0093710B" w:rsidRPr="009E29ED" w:rsidRDefault="0093710B" w:rsidP="0093710B">
      <w:pPr>
        <w:ind w:firstLine="709"/>
        <w:jc w:val="both"/>
        <w:rPr>
          <w:sz w:val="28"/>
          <w:szCs w:val="28"/>
        </w:rPr>
      </w:pPr>
      <w:r w:rsidRPr="009E29ED">
        <w:rPr>
          <w:sz w:val="28"/>
          <w:szCs w:val="28"/>
        </w:rPr>
        <w:t xml:space="preserve">По </w:t>
      </w:r>
      <w:r w:rsidRPr="009E29ED">
        <w:rPr>
          <w:rStyle w:val="27"/>
          <w:sz w:val="28"/>
          <w:szCs w:val="28"/>
          <w:shd w:val="clear" w:color="auto" w:fill="FFFFFF"/>
        </w:rPr>
        <w:t xml:space="preserve">обращению прокуратуры города </w:t>
      </w:r>
      <w:r w:rsidR="00314F45" w:rsidRPr="009E29ED">
        <w:rPr>
          <w:rStyle w:val="27"/>
          <w:sz w:val="28"/>
          <w:szCs w:val="28"/>
          <w:shd w:val="clear" w:color="auto" w:fill="FFFFFF"/>
        </w:rPr>
        <w:t xml:space="preserve">Контрольно-счётной палатой </w:t>
      </w:r>
      <w:r w:rsidRPr="009E29ED">
        <w:rPr>
          <w:rStyle w:val="27"/>
          <w:sz w:val="28"/>
          <w:szCs w:val="28"/>
          <w:shd w:val="clear" w:color="auto" w:fill="FFFFFF"/>
        </w:rPr>
        <w:t xml:space="preserve">было проведено контрольное </w:t>
      </w:r>
      <w:r w:rsidRPr="00BB73E7">
        <w:rPr>
          <w:rStyle w:val="27"/>
          <w:sz w:val="28"/>
          <w:szCs w:val="28"/>
          <w:shd w:val="clear" w:color="auto" w:fill="FFFFFF"/>
        </w:rPr>
        <w:t>мероприятие</w:t>
      </w:r>
      <w:r w:rsidR="0082053D" w:rsidRPr="00BB73E7">
        <w:rPr>
          <w:rStyle w:val="27"/>
          <w:sz w:val="28"/>
          <w:szCs w:val="28"/>
          <w:shd w:val="clear" w:color="auto" w:fill="FFFFFF"/>
        </w:rPr>
        <w:t>:</w:t>
      </w:r>
      <w:r w:rsidR="009E29ED" w:rsidRPr="00BB73E7">
        <w:rPr>
          <w:rStyle w:val="27"/>
          <w:sz w:val="28"/>
          <w:szCs w:val="28"/>
          <w:shd w:val="clear" w:color="auto" w:fill="FFFFFF"/>
        </w:rPr>
        <w:t xml:space="preserve"> </w:t>
      </w:r>
      <w:r w:rsidRPr="00BB73E7">
        <w:rPr>
          <w:rStyle w:val="27"/>
          <w:sz w:val="28"/>
          <w:szCs w:val="28"/>
          <w:shd w:val="clear" w:color="auto" w:fill="FFFFFF"/>
        </w:rPr>
        <w:t>«</w:t>
      </w:r>
      <w:r w:rsidR="0082053D" w:rsidRPr="00BB73E7">
        <w:rPr>
          <w:sz w:val="28"/>
          <w:szCs w:val="28"/>
        </w:rPr>
        <w:t>Проверка</w:t>
      </w:r>
      <w:r w:rsidR="0082053D" w:rsidRPr="009E29ED">
        <w:rPr>
          <w:sz w:val="28"/>
          <w:szCs w:val="28"/>
        </w:rPr>
        <w:t xml:space="preserve"> законности и результативности осуществления сделок по управлению и распоряжению муниципальным имуществом в 2017-2018 годах».</w:t>
      </w:r>
    </w:p>
    <w:p w:rsidR="0093710B" w:rsidRPr="009E29ED" w:rsidRDefault="0093710B" w:rsidP="0093710B">
      <w:pPr>
        <w:ind w:firstLine="709"/>
        <w:jc w:val="both"/>
        <w:rPr>
          <w:sz w:val="28"/>
          <w:szCs w:val="28"/>
        </w:rPr>
      </w:pPr>
      <w:r w:rsidRPr="009E29ED">
        <w:rPr>
          <w:sz w:val="28"/>
          <w:szCs w:val="28"/>
        </w:rPr>
        <w:lastRenderedPageBreak/>
        <w:t xml:space="preserve">В органы прокуратуры </w:t>
      </w:r>
      <w:r w:rsidR="00A1483F" w:rsidRPr="009E29ED">
        <w:rPr>
          <w:rStyle w:val="27"/>
          <w:sz w:val="28"/>
          <w:szCs w:val="28"/>
          <w:shd w:val="clear" w:color="auto" w:fill="FFFFFF"/>
        </w:rPr>
        <w:t xml:space="preserve">Контрольно-счётной палатой </w:t>
      </w:r>
      <w:r w:rsidRPr="009E29ED">
        <w:rPr>
          <w:sz w:val="28"/>
          <w:szCs w:val="28"/>
        </w:rPr>
        <w:t xml:space="preserve">постоянно направлялись материалы </w:t>
      </w:r>
      <w:r w:rsidR="009E29ED" w:rsidRPr="009E29ED">
        <w:rPr>
          <w:sz w:val="28"/>
          <w:szCs w:val="28"/>
        </w:rPr>
        <w:t>контрольных мероприятий. За 2018 год был</w:t>
      </w:r>
      <w:r w:rsidR="001E7C51">
        <w:rPr>
          <w:sz w:val="28"/>
          <w:szCs w:val="28"/>
        </w:rPr>
        <w:t>о</w:t>
      </w:r>
      <w:r w:rsidR="009E29ED" w:rsidRPr="009E29ED">
        <w:rPr>
          <w:sz w:val="28"/>
          <w:szCs w:val="28"/>
        </w:rPr>
        <w:t xml:space="preserve"> направлено 25</w:t>
      </w:r>
      <w:r w:rsidR="001E7C51">
        <w:rPr>
          <w:sz w:val="28"/>
          <w:szCs w:val="28"/>
        </w:rPr>
        <w:t> материалов</w:t>
      </w:r>
      <w:r w:rsidRPr="009E29ED">
        <w:rPr>
          <w:sz w:val="28"/>
          <w:szCs w:val="28"/>
        </w:rPr>
        <w:t xml:space="preserve"> по проведенным контрольным мероприятиям. </w:t>
      </w:r>
    </w:p>
    <w:p w:rsidR="0093710B" w:rsidRDefault="00335045" w:rsidP="0093710B">
      <w:pPr>
        <w:ind w:firstLine="709"/>
        <w:jc w:val="both"/>
        <w:rPr>
          <w:sz w:val="28"/>
          <w:szCs w:val="28"/>
        </w:rPr>
      </w:pPr>
      <w:r w:rsidRPr="00FA06FF">
        <w:rPr>
          <w:sz w:val="28"/>
          <w:szCs w:val="28"/>
        </w:rPr>
        <w:t>С</w:t>
      </w:r>
      <w:r w:rsidR="001E7C51">
        <w:rPr>
          <w:sz w:val="28"/>
          <w:szCs w:val="28"/>
        </w:rPr>
        <w:t>огласно а</w:t>
      </w:r>
      <w:r w:rsidRPr="00FA06FF">
        <w:rPr>
          <w:sz w:val="28"/>
          <w:szCs w:val="28"/>
        </w:rPr>
        <w:t>кту</w:t>
      </w:r>
      <w:r w:rsidR="0093710B" w:rsidRPr="00FA06FF">
        <w:rPr>
          <w:sz w:val="28"/>
          <w:szCs w:val="28"/>
        </w:rPr>
        <w:t xml:space="preserve"> – сверки между председателем </w:t>
      </w:r>
      <w:r w:rsidRPr="00FA06FF">
        <w:rPr>
          <w:sz w:val="28"/>
          <w:szCs w:val="28"/>
        </w:rPr>
        <w:t xml:space="preserve">Контрольно-счётной палаты </w:t>
      </w:r>
      <w:r w:rsidR="0093710B" w:rsidRPr="00FA06FF">
        <w:rPr>
          <w:sz w:val="28"/>
          <w:szCs w:val="28"/>
        </w:rPr>
        <w:t xml:space="preserve">и заместителем прокурора города Димитровграда, по результатам изучения материалов по контрольным мероприятиям, направленных </w:t>
      </w:r>
      <w:r w:rsidRPr="00FA06FF">
        <w:rPr>
          <w:sz w:val="28"/>
          <w:szCs w:val="28"/>
        </w:rPr>
        <w:t xml:space="preserve">Контрольно-счётной палатой </w:t>
      </w:r>
      <w:r w:rsidR="0093710B" w:rsidRPr="00FA06FF">
        <w:rPr>
          <w:sz w:val="28"/>
          <w:szCs w:val="28"/>
        </w:rPr>
        <w:t xml:space="preserve">в прокуратуру города Димитровграда в </w:t>
      </w:r>
      <w:r w:rsidR="00355015" w:rsidRPr="00FA06FF">
        <w:rPr>
          <w:sz w:val="28"/>
          <w:szCs w:val="28"/>
        </w:rPr>
        <w:t>2018</w:t>
      </w:r>
      <w:r w:rsidR="0093710B" w:rsidRPr="00FA06FF">
        <w:rPr>
          <w:sz w:val="28"/>
          <w:szCs w:val="28"/>
        </w:rPr>
        <w:t xml:space="preserve"> году, прокуратурой города Димитровграда были приняты следующие меры:</w:t>
      </w:r>
    </w:p>
    <w:p w:rsidR="00114414" w:rsidRDefault="007A3EA3" w:rsidP="0093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вынесено 1 постановление о возбуждении дела об административном правонарушении по части 4 ст.7.32 КоАП РФ, которое находится на рассмотрении;</w:t>
      </w:r>
    </w:p>
    <w:p w:rsidR="007A3EA3" w:rsidRDefault="007A3EA3" w:rsidP="0093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внесено 1 представление и.о. Главы г. Димитровграда от 12.10.2018 по фактам нарушений , допущенных при использовании бюджетных ассигнований, выделенных на выполнение работ по благоустройству территории общего пользования «Рыба-парк», а так же по пр. Ленина от здания МАУК ЦКиД «Восход» до ул. Курчатова в г.Димитровграде. </w:t>
      </w:r>
    </w:p>
    <w:p w:rsidR="000C6F1D" w:rsidRPr="003C4999" w:rsidRDefault="00114414" w:rsidP="00D6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1 материалу проверки проводятся дополнительные проверочные мероприятия на предмет полноты устранения нарушений, выявленных Контрольно-счётной палатой, и наличия оснований для прокурорского вмешательства. </w:t>
      </w:r>
    </w:p>
    <w:p w:rsidR="0093710B" w:rsidRPr="00347D6A" w:rsidRDefault="0093710B" w:rsidP="0093710B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7D6A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</w:t>
      </w:r>
    </w:p>
    <w:p w:rsidR="00347D6A" w:rsidRPr="00347D6A" w:rsidRDefault="002522CC" w:rsidP="00347D6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D6A">
        <w:rPr>
          <w:rFonts w:ascii="Times New Roman" w:hAnsi="Times New Roman" w:cs="Times New Roman"/>
          <w:bCs/>
          <w:sz w:val="28"/>
          <w:szCs w:val="28"/>
        </w:rPr>
        <w:t xml:space="preserve">Контрольно-счётная палата </w:t>
      </w:r>
      <w:r w:rsidR="0093710B" w:rsidRPr="00347D6A">
        <w:rPr>
          <w:rFonts w:ascii="Times New Roman" w:hAnsi="Times New Roman" w:cs="Times New Roman"/>
          <w:bCs/>
          <w:sz w:val="28"/>
          <w:szCs w:val="28"/>
        </w:rPr>
        <w:t xml:space="preserve">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hyperlink r:id="rId17" w:history="1">
        <w:r w:rsidR="00347D6A" w:rsidRPr="00347D6A">
          <w:rPr>
            <w:rStyle w:val="ac"/>
            <w:rFonts w:ascii="Times New Roman" w:hAnsi="Times New Roman" w:cs="Times New Roman"/>
            <w:sz w:val="28"/>
            <w:szCs w:val="28"/>
          </w:rPr>
          <w:t>www.dumadgrad.ru.ksp</w:t>
        </w:r>
      </w:hyperlink>
      <w:r w:rsidR="00347D6A" w:rsidRPr="00347D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710B" w:rsidRPr="00585A0B" w:rsidRDefault="0093710B" w:rsidP="002522CC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85A0B">
        <w:rPr>
          <w:bCs/>
          <w:sz w:val="28"/>
          <w:szCs w:val="28"/>
          <w:lang w:eastAsia="ru-RU"/>
        </w:rPr>
        <w:t xml:space="preserve">Результаты деятельности </w:t>
      </w:r>
      <w:r w:rsidR="002522CC" w:rsidRPr="00585A0B">
        <w:rPr>
          <w:bCs/>
          <w:sz w:val="28"/>
          <w:szCs w:val="28"/>
          <w:lang w:eastAsia="ru-RU"/>
        </w:rPr>
        <w:t xml:space="preserve">Контрольно-счётной палаты </w:t>
      </w:r>
      <w:r w:rsidRPr="00585A0B">
        <w:rPr>
          <w:bCs/>
          <w:sz w:val="28"/>
          <w:szCs w:val="28"/>
          <w:lang w:eastAsia="ru-RU"/>
        </w:rPr>
        <w:t xml:space="preserve">освещались в печатных средствах массовой информации.  По состоянию на 01.02.2018 итоговые результаты </w:t>
      </w:r>
      <w:r w:rsidR="002522CC" w:rsidRPr="00585A0B">
        <w:rPr>
          <w:bCs/>
          <w:sz w:val="28"/>
          <w:szCs w:val="28"/>
          <w:lang w:eastAsia="ru-RU"/>
        </w:rPr>
        <w:t>22</w:t>
      </w:r>
      <w:r w:rsidR="00F2702D" w:rsidRPr="00585A0B">
        <w:rPr>
          <w:bCs/>
          <w:sz w:val="28"/>
          <w:szCs w:val="28"/>
          <w:lang w:eastAsia="ru-RU"/>
        </w:rPr>
        <w:t xml:space="preserve"> контрольных мероприятий и 15</w:t>
      </w:r>
      <w:r w:rsidRPr="00585A0B">
        <w:rPr>
          <w:bCs/>
          <w:sz w:val="28"/>
          <w:szCs w:val="28"/>
          <w:lang w:eastAsia="ru-RU"/>
        </w:rPr>
        <w:t xml:space="preserve"> экспертно- аналитических мероприятий, отчет о работе </w:t>
      </w:r>
      <w:r w:rsidR="00F2702D" w:rsidRPr="00585A0B">
        <w:rPr>
          <w:bCs/>
          <w:sz w:val="28"/>
          <w:szCs w:val="28"/>
          <w:lang w:eastAsia="ru-RU"/>
        </w:rPr>
        <w:t>Контрольно-счётной палаты за 2017</w:t>
      </w:r>
      <w:r w:rsidRPr="00585A0B">
        <w:rPr>
          <w:bCs/>
          <w:sz w:val="28"/>
          <w:szCs w:val="28"/>
          <w:lang w:eastAsia="ru-RU"/>
        </w:rPr>
        <w:t xml:space="preserve"> год были официально опубликованы и официально размещены</w:t>
      </w:r>
      <w:r w:rsidR="00F2702D" w:rsidRPr="00585A0B">
        <w:rPr>
          <w:bCs/>
          <w:sz w:val="28"/>
          <w:szCs w:val="28"/>
          <w:lang w:eastAsia="ru-RU"/>
        </w:rPr>
        <w:t xml:space="preserve"> на сайте </w:t>
      </w:r>
      <w:r w:rsidRPr="00585A0B">
        <w:rPr>
          <w:bCs/>
          <w:sz w:val="28"/>
          <w:szCs w:val="28"/>
          <w:lang w:eastAsia="ru-RU"/>
        </w:rPr>
        <w:t xml:space="preserve">в порядке, установленном Уставом муниципального образования «Город Димитровград» Ульяновской области. </w:t>
      </w:r>
    </w:p>
    <w:p w:rsidR="0093710B" w:rsidRPr="00585A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Fonts w:ascii="Times New Roman" w:hAnsi="Times New Roman" w:cs="Times New Roman"/>
          <w:sz w:val="28"/>
          <w:szCs w:val="28"/>
        </w:rPr>
        <w:t xml:space="preserve">Документооборот </w:t>
      </w:r>
      <w:r w:rsidR="000B715B" w:rsidRPr="00585A0B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585A0B">
        <w:rPr>
          <w:rFonts w:ascii="Times New Roman" w:hAnsi="Times New Roman" w:cs="Times New Roman"/>
          <w:sz w:val="28"/>
          <w:szCs w:val="28"/>
        </w:rPr>
        <w:t xml:space="preserve">за </w:t>
      </w:r>
      <w:r w:rsidR="00355015" w:rsidRPr="00585A0B">
        <w:rPr>
          <w:rFonts w:ascii="Times New Roman" w:hAnsi="Times New Roman" w:cs="Times New Roman"/>
          <w:sz w:val="28"/>
          <w:szCs w:val="28"/>
        </w:rPr>
        <w:t>2018</w:t>
      </w:r>
      <w:r w:rsidR="000B715B" w:rsidRPr="00585A0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20AEC" w:rsidRPr="00585A0B">
        <w:rPr>
          <w:rFonts w:ascii="Times New Roman" w:hAnsi="Times New Roman" w:cs="Times New Roman"/>
          <w:sz w:val="28"/>
          <w:szCs w:val="28"/>
        </w:rPr>
        <w:t>498 единиц</w:t>
      </w:r>
      <w:r w:rsidRPr="00585A0B">
        <w:rPr>
          <w:rFonts w:ascii="Times New Roman" w:hAnsi="Times New Roman" w:cs="Times New Roman"/>
          <w:sz w:val="28"/>
          <w:szCs w:val="28"/>
        </w:rPr>
        <w:t>, из них:</w:t>
      </w:r>
    </w:p>
    <w:p w:rsidR="0093710B" w:rsidRPr="00585A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Fonts w:ascii="Times New Roman" w:hAnsi="Times New Roman" w:cs="Times New Roman"/>
          <w:sz w:val="28"/>
          <w:szCs w:val="28"/>
        </w:rPr>
        <w:t xml:space="preserve">- </w:t>
      </w:r>
      <w:r w:rsidR="00420AEC" w:rsidRPr="00585A0B">
        <w:rPr>
          <w:rFonts w:ascii="Times New Roman" w:hAnsi="Times New Roman" w:cs="Times New Roman"/>
          <w:sz w:val="28"/>
          <w:szCs w:val="28"/>
        </w:rPr>
        <w:t>входящих документов - 368</w:t>
      </w:r>
      <w:r w:rsidRPr="00585A0B">
        <w:rPr>
          <w:rFonts w:ascii="Times New Roman" w:hAnsi="Times New Roman" w:cs="Times New Roman"/>
          <w:sz w:val="28"/>
          <w:szCs w:val="28"/>
        </w:rPr>
        <w:t>;</w:t>
      </w:r>
    </w:p>
    <w:p w:rsidR="0093710B" w:rsidRPr="00585A0B" w:rsidRDefault="00420AEC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Fonts w:ascii="Times New Roman" w:hAnsi="Times New Roman" w:cs="Times New Roman"/>
          <w:sz w:val="28"/>
          <w:szCs w:val="28"/>
        </w:rPr>
        <w:t>- исходящих документов – 130</w:t>
      </w:r>
      <w:r w:rsidR="0093710B" w:rsidRPr="00585A0B">
        <w:rPr>
          <w:rFonts w:ascii="Times New Roman" w:hAnsi="Times New Roman" w:cs="Times New Roman"/>
          <w:sz w:val="28"/>
          <w:szCs w:val="28"/>
        </w:rPr>
        <w:t>.</w:t>
      </w:r>
    </w:p>
    <w:p w:rsidR="0093710B" w:rsidRPr="0084710E" w:rsidRDefault="0093710B" w:rsidP="0093710B">
      <w:pPr>
        <w:spacing w:before="120"/>
        <w:ind w:firstLine="709"/>
        <w:jc w:val="center"/>
        <w:rPr>
          <w:b/>
          <w:sz w:val="28"/>
          <w:szCs w:val="28"/>
        </w:rPr>
      </w:pPr>
      <w:r w:rsidRPr="0084710E">
        <w:rPr>
          <w:b/>
          <w:sz w:val="28"/>
          <w:szCs w:val="28"/>
        </w:rPr>
        <w:t xml:space="preserve">План работы </w:t>
      </w:r>
      <w:r w:rsidR="00B14071" w:rsidRPr="0084710E">
        <w:rPr>
          <w:b/>
          <w:sz w:val="28"/>
          <w:szCs w:val="28"/>
        </w:rPr>
        <w:t xml:space="preserve">Контрольно-счётной палаты </w:t>
      </w:r>
      <w:r w:rsidRPr="0084710E">
        <w:rPr>
          <w:b/>
          <w:sz w:val="28"/>
          <w:szCs w:val="28"/>
        </w:rPr>
        <w:t xml:space="preserve">на </w:t>
      </w:r>
      <w:r w:rsidR="009169CD" w:rsidRPr="0084710E">
        <w:rPr>
          <w:b/>
          <w:sz w:val="28"/>
          <w:szCs w:val="28"/>
        </w:rPr>
        <w:t>2019</w:t>
      </w:r>
      <w:r w:rsidRPr="0084710E">
        <w:rPr>
          <w:b/>
          <w:sz w:val="28"/>
          <w:szCs w:val="28"/>
        </w:rPr>
        <w:t xml:space="preserve"> год</w:t>
      </w:r>
    </w:p>
    <w:p w:rsidR="0093710B" w:rsidRPr="006E3FCB" w:rsidRDefault="0084710E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CB">
        <w:rPr>
          <w:rFonts w:ascii="Times New Roman" w:hAnsi="Times New Roman" w:cs="Times New Roman"/>
          <w:sz w:val="28"/>
          <w:szCs w:val="28"/>
        </w:rPr>
        <w:t>Контрольно-счётной палатой в 2019</w:t>
      </w:r>
      <w:r w:rsidR="0093710B" w:rsidRPr="006E3FCB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93710B" w:rsidRPr="006E3FCB" w:rsidRDefault="0093710B" w:rsidP="0093710B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CB">
        <w:rPr>
          <w:rFonts w:ascii="Times New Roman" w:hAnsi="Times New Roman" w:cs="Times New Roman"/>
          <w:sz w:val="28"/>
          <w:szCs w:val="28"/>
        </w:rPr>
        <w:t>- продолжить практику проведения ряда тематических проверок и экспертно-аналитических мероприятий;</w:t>
      </w:r>
    </w:p>
    <w:p w:rsidR="0093710B" w:rsidRPr="006E3FCB" w:rsidRDefault="0093710B" w:rsidP="0093710B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CB">
        <w:rPr>
          <w:rFonts w:ascii="Times New Roman" w:hAnsi="Times New Roman" w:cs="Times New Roman"/>
          <w:sz w:val="28"/>
          <w:szCs w:val="28"/>
        </w:rPr>
        <w:t xml:space="preserve">- развивать сотрудничество с Союзом МКСО Российской Федерации, Областным Советом органов внешнего финансового контроля Ульяновской </w:t>
      </w:r>
      <w:r w:rsidRPr="006E3FCB">
        <w:rPr>
          <w:rFonts w:ascii="Times New Roman" w:hAnsi="Times New Roman" w:cs="Times New Roman"/>
          <w:sz w:val="28"/>
          <w:szCs w:val="28"/>
        </w:rPr>
        <w:lastRenderedPageBreak/>
        <w:t>области, контрольно-счётными органами других муниципальных образований, правоохранительными органами;</w:t>
      </w:r>
    </w:p>
    <w:p w:rsidR="0093710B" w:rsidRPr="006E3FC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CB">
        <w:rPr>
          <w:rFonts w:ascii="Times New Roman" w:hAnsi="Times New Roman" w:cs="Times New Roman"/>
          <w:sz w:val="28"/>
          <w:szCs w:val="28"/>
        </w:rPr>
        <w:t xml:space="preserve">- продолжить практику проведения мероприятий по совершенствованию подготовки и повышению квалификации работников </w:t>
      </w:r>
      <w:r w:rsidR="006E3FCB" w:rsidRPr="006E3FCB">
        <w:rPr>
          <w:rFonts w:ascii="Times New Roman" w:hAnsi="Times New Roman" w:cs="Times New Roman"/>
          <w:sz w:val="28"/>
          <w:szCs w:val="28"/>
        </w:rPr>
        <w:t xml:space="preserve">Контрольно-счётной палаты. </w:t>
      </w:r>
    </w:p>
    <w:p w:rsidR="0093710B" w:rsidRPr="00876369" w:rsidRDefault="00F1061D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69">
        <w:rPr>
          <w:rFonts w:ascii="Times New Roman" w:hAnsi="Times New Roman" w:cs="Times New Roman"/>
          <w:sz w:val="28"/>
          <w:szCs w:val="28"/>
        </w:rPr>
        <w:t>В 2019</w:t>
      </w:r>
      <w:r w:rsidR="0093710B" w:rsidRPr="008763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6B5D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876369">
        <w:rPr>
          <w:rFonts w:ascii="Times New Roman" w:hAnsi="Times New Roman" w:cs="Times New Roman"/>
          <w:sz w:val="28"/>
          <w:szCs w:val="28"/>
        </w:rPr>
        <w:t xml:space="preserve"> </w:t>
      </w:r>
      <w:r w:rsidR="0093710B" w:rsidRPr="00876369">
        <w:rPr>
          <w:rFonts w:ascii="Times New Roman" w:hAnsi="Times New Roman" w:cs="Times New Roman"/>
          <w:sz w:val="28"/>
          <w:szCs w:val="28"/>
        </w:rPr>
        <w:t>будет продолжать деятельность по обеспечению контроля за исполнением бюджет</w:t>
      </w:r>
      <w:r w:rsidR="00876369" w:rsidRPr="00876369">
        <w:rPr>
          <w:rFonts w:ascii="Times New Roman" w:hAnsi="Times New Roman" w:cs="Times New Roman"/>
          <w:sz w:val="28"/>
          <w:szCs w:val="28"/>
        </w:rPr>
        <w:t>а города. Особое внимание в 2019</w:t>
      </w:r>
      <w:r w:rsidR="0093710B" w:rsidRPr="008763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6369" w:rsidRPr="00876369">
        <w:rPr>
          <w:rFonts w:ascii="Times New Roman" w:hAnsi="Times New Roman" w:cs="Times New Roman"/>
          <w:sz w:val="28"/>
          <w:szCs w:val="28"/>
        </w:rPr>
        <w:t xml:space="preserve">Контрольно-счётная палата </w:t>
      </w:r>
      <w:r w:rsidR="0093710B" w:rsidRPr="00876369">
        <w:rPr>
          <w:rFonts w:ascii="Times New Roman" w:hAnsi="Times New Roman" w:cs="Times New Roman"/>
          <w:sz w:val="28"/>
          <w:szCs w:val="28"/>
        </w:rPr>
        <w:t>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93710B" w:rsidRPr="003E2B0A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E2B0A" w:rsidRPr="003E2B0A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3E2B0A">
        <w:rPr>
          <w:rFonts w:ascii="Times New Roman" w:hAnsi="Times New Roman" w:cs="Times New Roman"/>
          <w:sz w:val="28"/>
          <w:szCs w:val="28"/>
        </w:rPr>
        <w:t xml:space="preserve">направлена на защиту интересов муниципального образования, связанных с осуществлением контроля за использованием бюджетных средств, </w:t>
      </w:r>
      <w:r w:rsidR="004D3A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E2B0A" w:rsidRPr="003E2B0A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3E2B0A">
        <w:rPr>
          <w:rFonts w:ascii="Times New Roman" w:hAnsi="Times New Roman" w:cs="Times New Roman"/>
          <w:sz w:val="28"/>
          <w:szCs w:val="28"/>
        </w:rPr>
        <w:t>нацелена не только на выявление правонарушений в финансово-бюджетной сфере, но и на их предупреждение.</w:t>
      </w:r>
    </w:p>
    <w:p w:rsidR="0093710B" w:rsidRPr="00033C07" w:rsidRDefault="0093710B" w:rsidP="00B80C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C07">
        <w:rPr>
          <w:rFonts w:ascii="Times New Roman" w:hAnsi="Times New Roman" w:cs="Times New Roman"/>
          <w:bCs/>
          <w:sz w:val="28"/>
          <w:szCs w:val="28"/>
        </w:rPr>
        <w:t xml:space="preserve">Согласно плану работы </w:t>
      </w:r>
      <w:r w:rsidR="007E4E51" w:rsidRPr="00033C07">
        <w:rPr>
          <w:rFonts w:ascii="Times New Roman" w:hAnsi="Times New Roman" w:cs="Times New Roman"/>
          <w:bCs/>
          <w:sz w:val="28"/>
          <w:szCs w:val="28"/>
        </w:rPr>
        <w:t>Контрольно-счётной палаты на 2019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="00FC1E5F" w:rsidRPr="00033C07">
        <w:rPr>
          <w:rFonts w:ascii="Times New Roman" w:hAnsi="Times New Roman" w:cs="Times New Roman"/>
          <w:bCs/>
          <w:sz w:val="28"/>
          <w:szCs w:val="28"/>
        </w:rPr>
        <w:t xml:space="preserve">утвержденному </w:t>
      </w:r>
      <w:r w:rsidR="00B80C0C" w:rsidRPr="00033C07">
        <w:rPr>
          <w:rFonts w:ascii="Times New Roman" w:hAnsi="Times New Roman" w:cs="Times New Roman"/>
          <w:bCs/>
          <w:sz w:val="28"/>
          <w:szCs w:val="28"/>
        </w:rPr>
        <w:t xml:space="preserve">распоряжением председателя Контрольно-счётной палаты от 28.12.2018 №54 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в текущем году будет проведено </w:t>
      </w:r>
      <w:r w:rsidR="00B80C0C" w:rsidRPr="00033C07">
        <w:rPr>
          <w:rFonts w:ascii="Times New Roman" w:hAnsi="Times New Roman" w:cs="Times New Roman"/>
          <w:bCs/>
          <w:sz w:val="28"/>
          <w:szCs w:val="28"/>
        </w:rPr>
        <w:t>19</w:t>
      </w:r>
      <w:r w:rsidR="000631E5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</w:t>
      </w:r>
      <w:r w:rsidR="0026333B">
        <w:rPr>
          <w:rFonts w:ascii="Times New Roman" w:hAnsi="Times New Roman" w:cs="Times New Roman"/>
          <w:bCs/>
          <w:sz w:val="28"/>
          <w:szCs w:val="28"/>
        </w:rPr>
        <w:t>,</w:t>
      </w:r>
      <w:r w:rsidR="00B22894" w:rsidRPr="00B2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1E5">
        <w:rPr>
          <w:rFonts w:ascii="Times New Roman" w:hAnsi="Times New Roman" w:cs="Times New Roman"/>
          <w:bCs/>
          <w:color w:val="000000"/>
          <w:sz w:val="28"/>
          <w:szCs w:val="28"/>
        </w:rPr>
        <w:t>из них 4 контрольных мероприятия</w:t>
      </w:r>
      <w:r w:rsidR="00B2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333B">
        <w:rPr>
          <w:rFonts w:ascii="Times New Roman" w:hAnsi="Times New Roman" w:cs="Times New Roman"/>
          <w:bCs/>
          <w:sz w:val="28"/>
          <w:szCs w:val="28"/>
        </w:rPr>
        <w:t xml:space="preserve">по предложению Городской Думы, 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а также проведение внешней проверки отчета об исполнении бюджета города Димитровграда Ульяновской области за </w:t>
      </w:r>
      <w:r w:rsidR="00355015" w:rsidRPr="00033C07">
        <w:rPr>
          <w:rFonts w:ascii="Times New Roman" w:hAnsi="Times New Roman" w:cs="Times New Roman"/>
          <w:bCs/>
          <w:sz w:val="28"/>
          <w:szCs w:val="28"/>
        </w:rPr>
        <w:t>2018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 год, экспертиза проекта бюджета города Димитровг</w:t>
      </w:r>
      <w:r w:rsidR="00B80C0C" w:rsidRPr="00033C07">
        <w:rPr>
          <w:rFonts w:ascii="Times New Roman" w:hAnsi="Times New Roman" w:cs="Times New Roman"/>
          <w:bCs/>
          <w:sz w:val="28"/>
          <w:szCs w:val="28"/>
        </w:rPr>
        <w:t>рада Ульяновской области на 2020 год и плановый период 2021 и 2022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 годов, проведение анализа и оценки результатов, полученных в ходе проведения контрольных мероприятий, по вопросам реализации Федерального закона Российской Федерации от 05.04.2013 №44-ФЗ «О контрактной системе в сфере закупок товаров, работ, услуг для обеспечения государственных и муниципальных нужд». План работы </w:t>
      </w:r>
      <w:r w:rsidR="00B80C0C" w:rsidRPr="00033C07">
        <w:rPr>
          <w:rFonts w:ascii="Times New Roman" w:hAnsi="Times New Roman" w:cs="Times New Roman"/>
          <w:bCs/>
          <w:sz w:val="28"/>
          <w:szCs w:val="28"/>
        </w:rPr>
        <w:t>Контрольно-счётной палаты на 2019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 год официально размещен на странице </w:t>
      </w:r>
      <w:r w:rsidR="00B80C0C" w:rsidRPr="00033C07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033C07">
        <w:rPr>
          <w:rFonts w:ascii="Times New Roman" w:hAnsi="Times New Roman" w:cs="Times New Roman"/>
          <w:bCs/>
          <w:sz w:val="28"/>
          <w:szCs w:val="28"/>
        </w:rPr>
        <w:t xml:space="preserve">города Димитровграда </w:t>
      </w:r>
      <w:hyperlink r:id="rId18" w:history="1">
        <w:r w:rsidR="00347D6A" w:rsidRPr="00085C25">
          <w:rPr>
            <w:rStyle w:val="ac"/>
            <w:rFonts w:ascii="Times New Roman" w:hAnsi="Times New Roman" w:cs="Times New Roman"/>
            <w:sz w:val="28"/>
            <w:szCs w:val="28"/>
          </w:rPr>
          <w:t>www.dumadgrad.ru.ksp</w:t>
        </w:r>
      </w:hyperlink>
      <w:r w:rsidRPr="00033C07">
        <w:rPr>
          <w:rFonts w:ascii="Times New Roman" w:hAnsi="Times New Roman" w:cs="Times New Roman"/>
          <w:bCs/>
          <w:sz w:val="28"/>
          <w:szCs w:val="28"/>
        </w:rPr>
        <w:t>.</w:t>
      </w:r>
      <w:r w:rsidR="0034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763" w:rsidRPr="00E76F2F" w:rsidRDefault="00703763" w:rsidP="00677020">
      <w:pPr>
        <w:rPr>
          <w:noProof/>
          <w:color w:val="1F497D" w:themeColor="text2"/>
          <w:sz w:val="28"/>
          <w:szCs w:val="28"/>
        </w:rPr>
      </w:pPr>
    </w:p>
    <w:p w:rsidR="009E47B7" w:rsidRPr="00E76F2F" w:rsidRDefault="009E47B7" w:rsidP="00677020">
      <w:pPr>
        <w:rPr>
          <w:noProof/>
          <w:color w:val="1F497D" w:themeColor="text2"/>
          <w:sz w:val="28"/>
          <w:szCs w:val="28"/>
        </w:rPr>
      </w:pPr>
    </w:p>
    <w:p w:rsidR="009E47B7" w:rsidRPr="00E76F2F" w:rsidRDefault="009E47B7" w:rsidP="00677020">
      <w:pPr>
        <w:rPr>
          <w:noProof/>
          <w:color w:val="1F497D" w:themeColor="text2"/>
          <w:sz w:val="28"/>
          <w:szCs w:val="28"/>
        </w:rPr>
      </w:pPr>
    </w:p>
    <w:p w:rsidR="009E47B7" w:rsidRPr="00E76F2F" w:rsidRDefault="009E47B7" w:rsidP="00677020">
      <w:pPr>
        <w:rPr>
          <w:noProof/>
          <w:color w:val="1F497D" w:themeColor="text2"/>
          <w:sz w:val="28"/>
          <w:szCs w:val="28"/>
        </w:rPr>
      </w:pPr>
    </w:p>
    <w:p w:rsidR="009E47B7" w:rsidRPr="00E76F2F" w:rsidRDefault="009E47B7" w:rsidP="00677020">
      <w:pPr>
        <w:rPr>
          <w:noProof/>
          <w:color w:val="1F497D" w:themeColor="text2"/>
          <w:sz w:val="28"/>
          <w:szCs w:val="28"/>
        </w:rPr>
      </w:pPr>
    </w:p>
    <w:p w:rsidR="009E47B7" w:rsidRPr="00E76F2F" w:rsidRDefault="009E47B7" w:rsidP="00677020">
      <w:pPr>
        <w:rPr>
          <w:noProof/>
          <w:color w:val="1F497D" w:themeColor="text2"/>
          <w:sz w:val="28"/>
          <w:szCs w:val="28"/>
        </w:rPr>
        <w:sectPr w:rsidR="009E47B7" w:rsidRPr="00E76F2F" w:rsidSect="005D446E">
          <w:headerReference w:type="default" r:id="rId19"/>
          <w:footnotePr>
            <w:pos w:val="beneathText"/>
          </w:footnotePr>
          <w:pgSz w:w="11905" w:h="16837"/>
          <w:pgMar w:top="993" w:right="919" w:bottom="993" w:left="1701" w:header="426" w:footer="720" w:gutter="0"/>
          <w:cols w:space="720"/>
          <w:titlePg/>
          <w:docGrid w:linePitch="360"/>
        </w:sectPr>
      </w:pPr>
    </w:p>
    <w:p w:rsidR="009E47B7" w:rsidRPr="00F321CC" w:rsidRDefault="009E47B7" w:rsidP="00442673">
      <w:pPr>
        <w:ind w:left="11199"/>
        <w:rPr>
          <w:sz w:val="28"/>
          <w:szCs w:val="28"/>
        </w:rPr>
      </w:pPr>
      <w:r w:rsidRPr="00F321CC">
        <w:rPr>
          <w:sz w:val="28"/>
          <w:szCs w:val="28"/>
        </w:rPr>
        <w:lastRenderedPageBreak/>
        <w:t xml:space="preserve">Приложение 1 </w:t>
      </w:r>
    </w:p>
    <w:p w:rsidR="009E47B7" w:rsidRPr="00F321CC" w:rsidRDefault="009E47B7" w:rsidP="00442673">
      <w:pPr>
        <w:ind w:left="11199"/>
        <w:rPr>
          <w:sz w:val="28"/>
          <w:szCs w:val="28"/>
        </w:rPr>
      </w:pPr>
      <w:r w:rsidRPr="00F321CC">
        <w:rPr>
          <w:sz w:val="28"/>
          <w:szCs w:val="28"/>
        </w:rPr>
        <w:t>к отчёту о работе</w:t>
      </w:r>
    </w:p>
    <w:p w:rsidR="009E47B7" w:rsidRPr="00F321CC" w:rsidRDefault="00A04EF3" w:rsidP="00442673">
      <w:pPr>
        <w:ind w:left="11199"/>
        <w:rPr>
          <w:sz w:val="28"/>
          <w:szCs w:val="28"/>
        </w:rPr>
      </w:pPr>
      <w:r w:rsidRPr="00F321CC">
        <w:rPr>
          <w:sz w:val="28"/>
          <w:szCs w:val="28"/>
        </w:rPr>
        <w:t xml:space="preserve">Контрольно-счётной палаты </w:t>
      </w:r>
      <w:r w:rsidR="009E47B7" w:rsidRPr="00F321CC">
        <w:rPr>
          <w:sz w:val="28"/>
          <w:szCs w:val="28"/>
        </w:rPr>
        <w:t>города Димитровграда</w:t>
      </w:r>
    </w:p>
    <w:p w:rsidR="009E47B7" w:rsidRPr="00F321CC" w:rsidRDefault="009E47B7" w:rsidP="001D12EC">
      <w:pPr>
        <w:ind w:left="11199"/>
        <w:rPr>
          <w:sz w:val="28"/>
          <w:szCs w:val="28"/>
        </w:rPr>
      </w:pPr>
      <w:r w:rsidRPr="00F321CC">
        <w:rPr>
          <w:sz w:val="28"/>
          <w:szCs w:val="28"/>
        </w:rPr>
        <w:t xml:space="preserve">Ульяновской области за </w:t>
      </w:r>
      <w:r w:rsidR="001D12EC">
        <w:rPr>
          <w:sz w:val="28"/>
          <w:szCs w:val="28"/>
        </w:rPr>
        <w:t xml:space="preserve">              </w:t>
      </w:r>
      <w:r w:rsidR="00355015" w:rsidRPr="00F321CC">
        <w:rPr>
          <w:sz w:val="28"/>
          <w:szCs w:val="28"/>
        </w:rPr>
        <w:t>2018</w:t>
      </w:r>
      <w:r w:rsidR="00442673">
        <w:rPr>
          <w:sz w:val="28"/>
          <w:szCs w:val="28"/>
        </w:rPr>
        <w:t xml:space="preserve"> </w:t>
      </w:r>
      <w:r w:rsidRPr="00F321CC">
        <w:rPr>
          <w:sz w:val="28"/>
          <w:szCs w:val="28"/>
        </w:rPr>
        <w:t>год</w:t>
      </w:r>
    </w:p>
    <w:p w:rsidR="009E47B7" w:rsidRPr="00E76F2F" w:rsidRDefault="009E47B7" w:rsidP="009E47B7">
      <w:pPr>
        <w:ind w:left="11520"/>
        <w:rPr>
          <w:color w:val="1F497D" w:themeColor="text2"/>
        </w:rPr>
      </w:pPr>
    </w:p>
    <w:tbl>
      <w:tblPr>
        <w:tblW w:w="153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9"/>
        <w:gridCol w:w="3829"/>
        <w:gridCol w:w="1134"/>
        <w:gridCol w:w="1146"/>
        <w:gridCol w:w="697"/>
        <w:gridCol w:w="850"/>
        <w:gridCol w:w="855"/>
        <w:gridCol w:w="846"/>
        <w:gridCol w:w="855"/>
        <w:gridCol w:w="554"/>
        <w:gridCol w:w="978"/>
        <w:gridCol w:w="549"/>
        <w:gridCol w:w="995"/>
        <w:gridCol w:w="851"/>
        <w:gridCol w:w="829"/>
      </w:tblGrid>
      <w:tr w:rsidR="00333157" w:rsidRPr="009D76FF" w:rsidTr="0052063B">
        <w:trPr>
          <w:trHeight w:val="58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Объём проверенных средств, тыс.руб.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СУММА выявленных нарушений (всего, тыс.руб.)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Выявлено нарушений бюджетного и иного законодательства, в том числе: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Выявлено нарушений, количество случаев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№ представления (предписания)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6D" w:rsidRPr="0052063B" w:rsidRDefault="0020756D" w:rsidP="0052063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Устранено финансовых нарушений</w:t>
            </w:r>
          </w:p>
        </w:tc>
      </w:tr>
      <w:tr w:rsidR="00333157" w:rsidRPr="009D76FF" w:rsidTr="00B32B0E">
        <w:trPr>
          <w:trHeight w:val="2962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нецелевое использование бюджетных средств</w:t>
            </w:r>
          </w:p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нарушения ведения бухгалтерского учёта, составления и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 представления бухгалтерской (финансовой) отчётности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нарушения в сфере управления и распоряжения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муниципальной собственностью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нарушения при осуществлении муниципальных закупок и закупок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 отдельными видами юридических лиц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 xml:space="preserve">иные нарушения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неэффективное использование средств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6D" w:rsidRPr="0047654F" w:rsidRDefault="0020756D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Возвращено в бюджет, тыс.руб.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Устранено нарушений, тыс.руб.</w:t>
            </w:r>
          </w:p>
          <w:p w:rsidR="0020756D" w:rsidRPr="0047654F" w:rsidRDefault="0020756D" w:rsidP="00476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Степень устранения нарушений</w:t>
            </w:r>
          </w:p>
        </w:tc>
      </w:tr>
      <w:tr w:rsidR="00CE3CF8" w:rsidRPr="009D76FF" w:rsidTr="00B32B0E">
        <w:trPr>
          <w:trHeight w:val="17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4014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в качестве субсидий на финансовое обеспечение муниципального задания на оказание муниципальных услуг (выполнение работ) Муниципальным бюджетным дошкольным образовательным учреждением «Детский сад №42 «Малышок» города Димитровграда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8193,1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229,5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229,5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15-п и 16-п от 30.03.2018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178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в 2017 году средств бюджета города, выделенных на реализацию мероприятий Муниципальной программы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(МБУДО Дом детского творчества , филиал Лермонтова,8 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2533,8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2528,9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2528,9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05-п и 06-п от 22.03.2018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2225A7">
              <w:rPr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E3CF8" w:rsidRPr="009D76FF" w:rsidTr="000E0A91">
        <w:trPr>
          <w:trHeight w:val="11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соблюдения установленного порядка принятия и исполнения бюджетных обязательств Управлением образования Администрации города Димитровграда Ульяновской области,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8273,2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8267,8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1686,6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2397,0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4029,4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12-п и 13-п от 30.03.2018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12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соблюдения установленного порядка принятия и исполнения бюджетных обязательств Администрацией города Димитровграда Ульяновской области и подведомственными муниципальными казенными учреждениями,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19815,36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15505,92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15034,58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471,34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07-п и 08-п от 22.03.2018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B2347">
        <w:trPr>
          <w:trHeight w:val="148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соблюдения установленного порядка принятия и исполнения бюджетных обязательств Управлением финансов, муниципальных закупок и экономического развития Администрации города Димитровграда Ульяновской области,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2675,9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907,1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11-п от 30.03.2018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B32B0E">
        <w:trPr>
          <w:trHeight w:val="93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соблюдения установленного порядка принятия и исполнения бюджетных обязательств Комитетом по управлению имущества города Димитровграда Ульяновской области,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2235,56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1569,42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1282,62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 10-п от 30.03.2018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B32B0E">
        <w:trPr>
          <w:trHeight w:val="9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соблюдения установленного порядка принятия и исполнения бюджетных обязательств Управлением культуры Администрации города Димитровграда Ульяновской области,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2845,3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2845,3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1140,1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1158,9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14-п от 30.03.2018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B32B0E">
        <w:trPr>
          <w:trHeight w:val="120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Проверка соблюдения установленного порядка принятия и исполнения бюджетных обязательств Комитетом по </w:t>
            </w:r>
            <w:r w:rsidR="00284014" w:rsidRPr="0047654F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t>-коммунальному комплексу Администрации города Димитровграда Ульяновской области, а также полноты принимаемых мер по своевременному погашению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195531,9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69516,5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7330,1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59424,1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2762,3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21.05.2018 №01-п,    №02-п,          №03-п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6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использования в 2017 году средств бюджета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города, выделенных на оплату транспортных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услуг, оказанных объектам социальной сферы в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рамках проведения городских общественных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13.07.2018 №13-п, №14-п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17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использования в 2017 году средств бюджета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города, выделенных на реализацию мероприятий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Муниципальной программы «Создание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комфортной среды и улучшение архитектурного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облика города Димитровграда Ульяновской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области», связанных с выполнением работ по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благоустройству дворовых территорий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39181,4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13.07.2018 № 11-п;      №12-п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AE360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43,1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E3CF8" w:rsidRPr="009D76FF" w:rsidTr="000E0A91">
        <w:trPr>
          <w:trHeight w:val="82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исполнения представлений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по результатам контрольного мероприятия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«Проверка законности и результативности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использования бюджетных ассигнований,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выделенных на реализацию энергосервисного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lastRenderedPageBreak/>
              <w:t>контракта в отношении сетей уличного освещения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города Димитровграда Ульяновской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lastRenderedPageBreak/>
              <w:t>33337,79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25019,54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25019,54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18.06.2018  №04-п; №05-п; №06-п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AE3600" w:rsidP="00AE360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78 932,2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4E3EAF">
        <w:trPr>
          <w:trHeight w:val="95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12.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B4663E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использования бюджетных ассигнований,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выделенных на обеспечение деятельности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МКУ «Димитровградская стража»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1275,31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05.07.2018 №09-п;    №10-п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B32B0E">
        <w:trPr>
          <w:trHeight w:val="78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средств на текущий ремонт асфальтобетонного покрытия тротуаров в городе Димитровграде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9972,9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01.08.2018 № 16-п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AE360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97,1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E3CF8" w:rsidRPr="009D76FF" w:rsidTr="00B32B0E">
        <w:trPr>
          <w:trHeight w:val="78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в 2017 году средств бюджета города, выделенных на реализацию мероприятий Муниципальной программы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(МБДОУ №46 «Одуванчик»)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2533,1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 xml:space="preserve">            420,0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  <w:r w:rsidR="00990C6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от 14.09.2018 №19-п,          20-п,                  21-п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 </w:t>
            </w:r>
            <w:r w:rsidR="00CC748D">
              <w:rPr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3CF8" w:rsidRPr="009D76FF" w:rsidTr="00B32B0E">
        <w:trPr>
          <w:trHeight w:val="93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выполнение работ по благоустройству территории в «Рыба-парк»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9655,7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5700,7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5700,7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01.08.2018 №15-п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B32B0E">
        <w:trPr>
          <w:trHeight w:val="123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выполнение работ по благоустройству территории общего пользования по пр.Ленина от здания МАУК ЦКиД «Восход» до ул.Курчатова в г.Димитровграде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18843,6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2339,1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2339,1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09.10.2018 №26-п,              27-п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7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обеспечение деятельности МКУ «УГЗ»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1578,6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554,9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333,3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от 23.08.08.2018             №17-п,               18-п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171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7654F">
              <w:rPr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в качестве субсидий на финансовое обеспечение муниципального задания на оказание муниципальных услуг (выполнение работ) Муниципальным бюджетным дошкольным образовательным учреждением «Детский сад №15 «Золотой ключик» города Димитровграда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8693,0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1079,1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798,1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от 27.09.2018                               №22-п,         23-п,        24-п,        25-п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9D76FF" w:rsidTr="000E0A91">
        <w:trPr>
          <w:trHeight w:val="16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использования бюджетных ассигнований,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выделенных в качестве субсидий на финансовое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обеспечение муниципального задания на оказание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муниципальных услуг (выполнение работ)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Муниципальным бюджетным дошкольным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образовательным учреждением «Детский сад №4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«Аленушка» города Димитровграда Ульяновской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8320,7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209,1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от 27.11.2018                № 28-п,              29-п,                     30-п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CC748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6,1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E3CF8" w:rsidRPr="0047654F" w:rsidTr="00C92F0D">
        <w:trPr>
          <w:trHeight w:val="78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осуществления сделок по управлению и 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распоряжению муниципальным имуществом в 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br/>
              <w:t>2017-2018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5805,34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990C6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C92F0D">
              <w:rPr>
                <w:color w:val="000000"/>
                <w:sz w:val="16"/>
                <w:szCs w:val="16"/>
                <w:lang w:eastAsia="ru-RU"/>
              </w:rPr>
              <w:t>от 19.12.2018 №31-п и 32-п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47654F" w:rsidTr="00C92F0D">
        <w:trPr>
          <w:trHeight w:val="9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использования бюджетных средств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Муниципальным казённым учреждением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«Городские дороги» за истекший период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2018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70349,6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7362,0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4322,6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422,6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273,9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2342,9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C92F0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 28.01.2019 №03-п и №04-п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47654F" w:rsidTr="00B32B0E">
        <w:trPr>
          <w:trHeight w:val="135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284014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2840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использования бюджетных средств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Муниципальным казённым учреждением</w:t>
            </w:r>
            <w:r w:rsidRPr="009D76F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t xml:space="preserve">«Служба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материально-технического обеспечения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 xml:space="preserve">Администрации города» за истекший период </w:t>
            </w:r>
            <w:r w:rsidRPr="0047654F">
              <w:rPr>
                <w:color w:val="000000"/>
                <w:sz w:val="16"/>
                <w:szCs w:val="16"/>
                <w:lang w:eastAsia="ru-RU"/>
              </w:rPr>
              <w:br/>
              <w:t>2018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7754,58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3381,9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3196,81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154,4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41" w:rsidRPr="0047654F" w:rsidRDefault="00990C68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C92F0D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 21.01.2019 №01-п и №02-п</w:t>
            </w:r>
            <w:r w:rsidR="00654A41"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654A41" w:rsidRPr="0047654F" w:rsidRDefault="00654A41" w:rsidP="00476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CF8" w:rsidRPr="0047654F" w:rsidTr="00B32B0E">
        <w:trPr>
          <w:trHeight w:val="1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47654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ВСЕГО 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459 537,76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149 227,81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2D78D1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38 010,1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960,2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97</w:t>
            </w:r>
            <w:r w:rsidR="00340397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53</w:t>
            </w:r>
            <w:r w:rsidR="00340397">
              <w:rPr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11 005,0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15358B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654A4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654F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2F4DC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41" w:rsidRPr="0047654F" w:rsidRDefault="002F4DC1" w:rsidP="0033315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79 072,</w:t>
            </w:r>
            <w:r w:rsidR="00BC577D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071ECE" w:rsidRPr="009D76FF" w:rsidRDefault="00071ECE" w:rsidP="009E47B7">
      <w:pPr>
        <w:ind w:left="11057"/>
        <w:rPr>
          <w:color w:val="1F497D" w:themeColor="text2"/>
          <w:sz w:val="16"/>
          <w:szCs w:val="16"/>
        </w:rPr>
      </w:pPr>
    </w:p>
    <w:p w:rsidR="00071ECE" w:rsidRPr="009D76FF" w:rsidRDefault="00071ECE" w:rsidP="009E47B7">
      <w:pPr>
        <w:ind w:left="11057"/>
        <w:rPr>
          <w:color w:val="1F497D" w:themeColor="text2"/>
          <w:sz w:val="16"/>
          <w:szCs w:val="16"/>
        </w:rPr>
      </w:pPr>
    </w:p>
    <w:p w:rsidR="00071ECE" w:rsidRPr="00E76F2F" w:rsidRDefault="00071ECE" w:rsidP="009E47B7">
      <w:pPr>
        <w:ind w:left="11057"/>
        <w:rPr>
          <w:color w:val="1F497D" w:themeColor="text2"/>
          <w:sz w:val="28"/>
          <w:szCs w:val="28"/>
        </w:rPr>
      </w:pPr>
    </w:p>
    <w:p w:rsidR="00071ECE" w:rsidRPr="00E76F2F" w:rsidRDefault="00071ECE" w:rsidP="00284014">
      <w:pPr>
        <w:rPr>
          <w:color w:val="1F497D" w:themeColor="text2"/>
          <w:sz w:val="28"/>
          <w:szCs w:val="28"/>
        </w:rPr>
      </w:pPr>
    </w:p>
    <w:p w:rsidR="00071ECE" w:rsidRDefault="00071ECE" w:rsidP="009E47B7">
      <w:pPr>
        <w:ind w:left="11057"/>
        <w:rPr>
          <w:color w:val="1F497D" w:themeColor="text2"/>
          <w:sz w:val="28"/>
          <w:szCs w:val="28"/>
        </w:rPr>
      </w:pPr>
    </w:p>
    <w:p w:rsidR="0099510E" w:rsidRDefault="0099510E" w:rsidP="009E47B7">
      <w:pPr>
        <w:ind w:left="11057"/>
        <w:rPr>
          <w:color w:val="1F497D" w:themeColor="text2"/>
          <w:sz w:val="28"/>
          <w:szCs w:val="28"/>
        </w:rPr>
      </w:pPr>
    </w:p>
    <w:p w:rsidR="0099510E" w:rsidRDefault="0099510E" w:rsidP="009E47B7">
      <w:pPr>
        <w:ind w:left="11057"/>
        <w:rPr>
          <w:color w:val="1F497D" w:themeColor="text2"/>
          <w:sz w:val="28"/>
          <w:szCs w:val="28"/>
        </w:rPr>
      </w:pPr>
    </w:p>
    <w:p w:rsidR="0099510E" w:rsidRDefault="0099510E" w:rsidP="009E47B7">
      <w:pPr>
        <w:ind w:left="11057"/>
        <w:rPr>
          <w:color w:val="1F497D" w:themeColor="text2"/>
          <w:sz w:val="28"/>
          <w:szCs w:val="28"/>
        </w:rPr>
      </w:pPr>
    </w:p>
    <w:p w:rsidR="0099510E" w:rsidRDefault="0099510E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033C07" w:rsidRDefault="00033C07" w:rsidP="009E47B7">
      <w:pPr>
        <w:ind w:left="11057"/>
        <w:rPr>
          <w:color w:val="1F497D" w:themeColor="text2"/>
          <w:sz w:val="28"/>
          <w:szCs w:val="28"/>
        </w:rPr>
      </w:pPr>
    </w:p>
    <w:p w:rsidR="0099510E" w:rsidRDefault="0099510E" w:rsidP="000E0A91">
      <w:pPr>
        <w:rPr>
          <w:color w:val="1F497D" w:themeColor="text2"/>
          <w:sz w:val="28"/>
          <w:szCs w:val="28"/>
        </w:rPr>
      </w:pPr>
    </w:p>
    <w:p w:rsidR="0099510E" w:rsidRPr="00E76F2F" w:rsidRDefault="0099510E" w:rsidP="009E47B7">
      <w:pPr>
        <w:ind w:left="11057"/>
        <w:rPr>
          <w:color w:val="1F497D" w:themeColor="text2"/>
          <w:sz w:val="28"/>
          <w:szCs w:val="28"/>
        </w:rPr>
      </w:pPr>
    </w:p>
    <w:p w:rsidR="00071ECE" w:rsidRPr="008A008A" w:rsidRDefault="009E47B7" w:rsidP="009E47B7">
      <w:pPr>
        <w:ind w:left="11057"/>
        <w:rPr>
          <w:sz w:val="28"/>
          <w:szCs w:val="28"/>
        </w:rPr>
      </w:pPr>
      <w:r w:rsidRPr="008A008A">
        <w:rPr>
          <w:sz w:val="28"/>
          <w:szCs w:val="28"/>
        </w:rPr>
        <w:lastRenderedPageBreak/>
        <w:t xml:space="preserve">Приложение 2 </w:t>
      </w:r>
    </w:p>
    <w:p w:rsidR="009E47B7" w:rsidRPr="008A008A" w:rsidRDefault="009E47B7" w:rsidP="009E47B7">
      <w:pPr>
        <w:ind w:left="11057"/>
        <w:rPr>
          <w:sz w:val="28"/>
          <w:szCs w:val="28"/>
        </w:rPr>
      </w:pPr>
      <w:r w:rsidRPr="008A008A">
        <w:rPr>
          <w:sz w:val="28"/>
          <w:szCs w:val="28"/>
        </w:rPr>
        <w:t>к отчёту о работе</w:t>
      </w:r>
    </w:p>
    <w:p w:rsidR="009E47B7" w:rsidRPr="008A008A" w:rsidRDefault="00CF6218" w:rsidP="009E47B7">
      <w:pPr>
        <w:ind w:left="11057"/>
        <w:rPr>
          <w:sz w:val="28"/>
          <w:szCs w:val="28"/>
        </w:rPr>
      </w:pPr>
      <w:r w:rsidRPr="008A008A">
        <w:rPr>
          <w:sz w:val="28"/>
          <w:szCs w:val="28"/>
        </w:rPr>
        <w:t xml:space="preserve">Контрольно-счётной палаты </w:t>
      </w:r>
      <w:r w:rsidR="009E47B7" w:rsidRPr="008A008A">
        <w:rPr>
          <w:sz w:val="28"/>
          <w:szCs w:val="28"/>
        </w:rPr>
        <w:t>города Димитровграда</w:t>
      </w:r>
    </w:p>
    <w:p w:rsidR="009E47B7" w:rsidRPr="008A008A" w:rsidRDefault="009E47B7" w:rsidP="009E47B7">
      <w:pPr>
        <w:ind w:left="11057" w:right="-142"/>
        <w:rPr>
          <w:sz w:val="28"/>
          <w:szCs w:val="28"/>
        </w:rPr>
      </w:pPr>
      <w:r w:rsidRPr="008A008A">
        <w:rPr>
          <w:sz w:val="28"/>
          <w:szCs w:val="28"/>
        </w:rPr>
        <w:t xml:space="preserve">Ульяновской области за </w:t>
      </w:r>
      <w:r w:rsidR="00355015" w:rsidRPr="008A008A">
        <w:rPr>
          <w:sz w:val="28"/>
          <w:szCs w:val="28"/>
        </w:rPr>
        <w:t>2018</w:t>
      </w:r>
      <w:r w:rsidRPr="008A008A">
        <w:rPr>
          <w:sz w:val="28"/>
          <w:szCs w:val="28"/>
        </w:rPr>
        <w:t xml:space="preserve"> год</w:t>
      </w:r>
    </w:p>
    <w:p w:rsidR="009E47B7" w:rsidRPr="00E76F2F" w:rsidRDefault="009E47B7" w:rsidP="009E47B7">
      <w:pPr>
        <w:ind w:left="11057" w:right="-142"/>
        <w:rPr>
          <w:color w:val="1F497D" w:themeColor="text2"/>
          <w:sz w:val="28"/>
          <w:szCs w:val="28"/>
        </w:rPr>
      </w:pPr>
    </w:p>
    <w:p w:rsidR="000A57E2" w:rsidRPr="00B20A15" w:rsidRDefault="000A57E2" w:rsidP="000A57E2">
      <w:pPr>
        <w:jc w:val="center"/>
        <w:rPr>
          <w:sz w:val="28"/>
          <w:szCs w:val="28"/>
        </w:rPr>
      </w:pPr>
      <w:r w:rsidRPr="00B20A15">
        <w:rPr>
          <w:sz w:val="28"/>
          <w:szCs w:val="28"/>
        </w:rPr>
        <w:t>Анализ результатов, полученных в ходе проведения контрольных мероприятий по вопросам реализации Федерального закона Российской Федерации от 05.04.2013 №44-ФЗ «О 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B20A15">
        <w:rPr>
          <w:sz w:val="28"/>
          <w:szCs w:val="28"/>
        </w:rPr>
        <w:t>обеспечения государственных и муниципальных нужд</w:t>
      </w:r>
      <w:r>
        <w:rPr>
          <w:sz w:val="28"/>
          <w:szCs w:val="28"/>
        </w:rPr>
        <w:t>», за 2018 год</w:t>
      </w:r>
    </w:p>
    <w:p w:rsidR="000A57E2" w:rsidRDefault="000A57E2" w:rsidP="000A57E2">
      <w:pPr>
        <w:rPr>
          <w:sz w:val="28"/>
          <w:szCs w:val="28"/>
        </w:rPr>
      </w:pPr>
    </w:p>
    <w:tbl>
      <w:tblPr>
        <w:tblW w:w="15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16"/>
        <w:gridCol w:w="27"/>
        <w:gridCol w:w="7"/>
        <w:gridCol w:w="10"/>
        <w:gridCol w:w="837"/>
        <w:gridCol w:w="10"/>
        <w:gridCol w:w="3283"/>
        <w:gridCol w:w="993"/>
        <w:gridCol w:w="3119"/>
        <w:gridCol w:w="19"/>
        <w:gridCol w:w="12"/>
        <w:gridCol w:w="8"/>
        <w:gridCol w:w="3484"/>
      </w:tblGrid>
      <w:tr w:rsidR="000A57E2" w:rsidRPr="00EA14E1" w:rsidTr="0099510E">
        <w:trPr>
          <w:trHeight w:val="955"/>
        </w:trPr>
        <w:tc>
          <w:tcPr>
            <w:tcW w:w="565" w:type="dxa"/>
            <w:shd w:val="clear" w:color="auto" w:fill="auto"/>
            <w:vAlign w:val="center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№</w:t>
            </w:r>
          </w:p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п/п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Вид нарушения/нарушение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0A57E2" w:rsidRPr="00EA14E1" w:rsidRDefault="000A57E2" w:rsidP="004444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класси-фикатора наруше-ний (КН)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Правовые основания квалификации нарушения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Единица изме-рения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Контрольное мероприятие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Объект контрольного мероприятия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25" w:type="dxa"/>
            <w:gridSpan w:val="13"/>
            <w:shd w:val="clear" w:color="auto" w:fill="auto"/>
          </w:tcPr>
          <w:p w:rsidR="000A57E2" w:rsidRPr="00EA14E1" w:rsidRDefault="000A57E2" w:rsidP="004444D1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03B1">
              <w:rPr>
                <w:b/>
                <w:i/>
                <w:sz w:val="20"/>
                <w:szCs w:val="20"/>
              </w:rPr>
              <w:t>Нарушения</w:t>
            </w:r>
            <w:r>
              <w:rPr>
                <w:b/>
                <w:i/>
                <w:sz w:val="20"/>
                <w:szCs w:val="20"/>
              </w:rPr>
              <w:t xml:space="preserve"> при организации закупок</w:t>
            </w:r>
          </w:p>
        </w:tc>
      </w:tr>
      <w:tr w:rsidR="000A57E2" w:rsidRPr="00EA14E1" w:rsidTr="0099510E">
        <w:trPr>
          <w:trHeight w:val="2108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01A98">
              <w:rPr>
                <w:sz w:val="20"/>
                <w:szCs w:val="20"/>
              </w:rPr>
              <w:t>.1.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910602" w:rsidRDefault="000A57E2" w:rsidP="00444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602">
              <w:rPr>
                <w:sz w:val="20"/>
                <w:szCs w:val="20"/>
              </w:rPr>
              <w:t xml:space="preserve">Не назначение контрактного управляющего, отсутствие контрактной службы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Default="000A57E2" w:rsidP="004444D1">
            <w:pPr>
              <w:pStyle w:val="af7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D103B1">
              <w:rPr>
                <w:sz w:val="20"/>
                <w:szCs w:val="20"/>
              </w:rPr>
              <w:t> 4.10 гр</w:t>
            </w:r>
            <w:r>
              <w:rPr>
                <w:sz w:val="20"/>
                <w:szCs w:val="20"/>
              </w:rPr>
              <w:t>.</w:t>
            </w:r>
            <w:r w:rsidRPr="00D103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296CC3" w:rsidRDefault="000A57E2" w:rsidP="004444D1">
            <w:pPr>
              <w:pStyle w:val="af7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F497F">
              <w:rPr>
                <w:sz w:val="20"/>
                <w:szCs w:val="20"/>
              </w:rPr>
              <w:t xml:space="preserve">статья 38 </w:t>
            </w:r>
            <w:r w:rsidRPr="000C05C5">
              <w:rPr>
                <w:sz w:val="20"/>
                <w:szCs w:val="20"/>
              </w:rPr>
              <w:t>Федерального закона Российской Федерации от 05.04.2013 №44-ФЗ «О контрактной системе в</w:t>
            </w:r>
            <w:r>
              <w:rPr>
                <w:sz w:val="20"/>
                <w:szCs w:val="20"/>
              </w:rPr>
              <w:t> </w:t>
            </w:r>
            <w:r w:rsidRPr="000C05C5">
              <w:rPr>
                <w:sz w:val="20"/>
                <w:szCs w:val="20"/>
              </w:rPr>
              <w:t>сфере закупок товаров, работ, услуг для обеспечения государственных и муниципальных нужд»</w:t>
            </w:r>
            <w:r>
              <w:rPr>
                <w:sz w:val="20"/>
                <w:szCs w:val="20"/>
              </w:rPr>
              <w:t xml:space="preserve"> (далее - </w:t>
            </w:r>
            <w:r w:rsidRPr="005807DE">
              <w:rPr>
                <w:sz w:val="20"/>
                <w:szCs w:val="20"/>
              </w:rPr>
              <w:t>Закон №44</w:t>
            </w:r>
            <w:r>
              <w:rPr>
                <w:sz w:val="20"/>
                <w:szCs w:val="20"/>
              </w:rPr>
              <w:noBreakHyphen/>
            </w:r>
            <w:r w:rsidRPr="005807DE">
              <w:rPr>
                <w:sz w:val="20"/>
                <w:szCs w:val="20"/>
              </w:rPr>
              <w:t>ФЗ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A57E2" w:rsidRPr="00507E2E" w:rsidRDefault="000A57E2" w:rsidP="004444D1">
            <w:pPr>
              <w:pStyle w:val="af7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57E2" w:rsidRPr="00644AFA" w:rsidRDefault="000A57E2" w:rsidP="004444D1">
            <w:pPr>
              <w:jc w:val="center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 обеспечение деятельности МКУ «УГЗ»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0A57E2" w:rsidRPr="00507E2E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sz w:val="20"/>
                <w:szCs w:val="20"/>
              </w:rPr>
            </w:pPr>
            <w:r w:rsidRPr="00C85F18">
              <w:rPr>
                <w:rFonts w:eastAsia="Calibri"/>
                <w:sz w:val="20"/>
                <w:szCs w:val="20"/>
                <w:lang w:eastAsia="en-US"/>
              </w:rPr>
              <w:t>Муниципальное казённое учреждение «Управление гражданской защиты города Димитровграда» (далее – МКУ «УГЗ») (ИНН 7302023173, КПП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85F18">
              <w:rPr>
                <w:rFonts w:eastAsia="Calibri"/>
                <w:sz w:val="20"/>
                <w:szCs w:val="20"/>
                <w:lang w:eastAsia="en-US"/>
              </w:rPr>
              <w:t>730201001, юридический и почтовый адрес: 433504, Ульяновская область, город Димитровград, ул. Жуков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ского, 5, тел. 8 (84235) 76629)</w:t>
            </w:r>
          </w:p>
        </w:tc>
      </w:tr>
      <w:tr w:rsidR="000A57E2" w:rsidRPr="00EA14E1" w:rsidTr="0099510E">
        <w:trPr>
          <w:trHeight w:val="2108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910602" w:rsidRDefault="000A57E2" w:rsidP="004444D1">
            <w:pPr>
              <w:rPr>
                <w:sz w:val="20"/>
                <w:szCs w:val="20"/>
              </w:rPr>
            </w:pPr>
            <w:r w:rsidRPr="00910602">
              <w:rPr>
                <w:sz w:val="20"/>
                <w:szCs w:val="20"/>
                <w:lang w:eastAsia="ru-RU"/>
              </w:rPr>
              <w:t>Осуществление муниципальной закупки транспортных услуг в отсутствии нормирования соответствующих услуг (определения требований к таким услугам)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941EBB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941EBB">
              <w:rPr>
                <w:sz w:val="20"/>
                <w:szCs w:val="20"/>
                <w:lang w:eastAsia="ru-RU"/>
              </w:rPr>
              <w:t>п. 4.15 гр.4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074E5C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1E059B">
              <w:rPr>
                <w:sz w:val="20"/>
                <w:szCs w:val="20"/>
                <w:lang w:eastAsia="ru-RU"/>
              </w:rPr>
              <w:t>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1E059B">
              <w:rPr>
                <w:sz w:val="20"/>
                <w:szCs w:val="20"/>
                <w:lang w:eastAsia="ru-RU"/>
              </w:rPr>
              <w:t xml:space="preserve"> 4 статьи 19 </w:t>
            </w:r>
            <w:r>
              <w:rPr>
                <w:sz w:val="20"/>
                <w:szCs w:val="20"/>
                <w:lang w:eastAsia="ru-RU"/>
              </w:rPr>
              <w:t>З</w:t>
            </w:r>
            <w:r w:rsidRPr="001E059B">
              <w:rPr>
                <w:sz w:val="20"/>
                <w:szCs w:val="20"/>
                <w:lang w:eastAsia="ru-RU"/>
              </w:rPr>
              <w:t xml:space="preserve">акона </w:t>
            </w:r>
            <w:r>
              <w:rPr>
                <w:sz w:val="20"/>
                <w:szCs w:val="20"/>
                <w:lang w:eastAsia="ru-RU"/>
              </w:rPr>
              <w:t>№44-ФЗ</w:t>
            </w:r>
            <w:r w:rsidRPr="001E059B">
              <w:rPr>
                <w:sz w:val="20"/>
                <w:szCs w:val="20"/>
                <w:lang w:eastAsia="ru-RU"/>
              </w:rPr>
              <w:t>, пункт 3 Порядка определения нормативных затрат на обеспечение функций муниципальных органов города Димитровграда Ульян</w:t>
            </w:r>
            <w:r>
              <w:rPr>
                <w:sz w:val="20"/>
                <w:szCs w:val="20"/>
                <w:lang w:eastAsia="ru-RU"/>
              </w:rPr>
              <w:t>овской области, в том числе казё</w:t>
            </w:r>
            <w:r w:rsidRPr="001E059B">
              <w:rPr>
                <w:sz w:val="20"/>
                <w:szCs w:val="20"/>
                <w:lang w:eastAsia="ru-RU"/>
              </w:rPr>
              <w:t>нных учреждений, в отношении которых муниципальные органы осуществляют функции и полномочия учредителя, утвержденного постановлением Администрации города Димитровграда Ульяновско</w:t>
            </w:r>
            <w:r>
              <w:rPr>
                <w:sz w:val="20"/>
                <w:szCs w:val="20"/>
                <w:lang w:eastAsia="ru-RU"/>
              </w:rPr>
              <w:t>й области от 30.02.2015 №4445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57E2" w:rsidRPr="00644AFA" w:rsidRDefault="000A57E2" w:rsidP="004444D1">
            <w:pPr>
              <w:pStyle w:val="af7"/>
              <w:spacing w:after="0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EBB">
              <w:rPr>
                <w:rFonts w:eastAsia="Calibri"/>
                <w:sz w:val="20"/>
                <w:szCs w:val="20"/>
                <w:lang w:eastAsia="en-US"/>
              </w:rPr>
              <w:t>Проверка законности и результативности использования в 2017 году средств бюджета города, выделенных на оплату транспортных услуг, оказанных объектам социальной сферы в рамках проведения городских общественно - значимых мероприятий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0A57E2" w:rsidRPr="00941EBB" w:rsidRDefault="000A57E2" w:rsidP="004444D1">
            <w:pPr>
              <w:rPr>
                <w:sz w:val="20"/>
                <w:szCs w:val="20"/>
              </w:rPr>
            </w:pPr>
            <w:r w:rsidRPr="00941EBB">
              <w:rPr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 (ИНН7302010375</w:t>
            </w:r>
            <w:r>
              <w:rPr>
                <w:sz w:val="20"/>
                <w:szCs w:val="20"/>
              </w:rPr>
              <w:t xml:space="preserve">, </w:t>
            </w:r>
            <w:r w:rsidRPr="00941EBB">
              <w:rPr>
                <w:sz w:val="20"/>
                <w:szCs w:val="20"/>
              </w:rPr>
              <w:t>КПП7302010375, юридический адрес: Ульяновская область, город Димитровград, ул.</w:t>
            </w:r>
            <w:r>
              <w:rPr>
                <w:sz w:val="20"/>
                <w:szCs w:val="20"/>
              </w:rPr>
              <w:t> </w:t>
            </w:r>
            <w:r w:rsidRPr="00941EBB">
              <w:rPr>
                <w:sz w:val="20"/>
                <w:szCs w:val="20"/>
              </w:rPr>
              <w:t>Хмельницкого, д. 112, тел</w:t>
            </w:r>
            <w:r>
              <w:rPr>
                <w:sz w:val="20"/>
                <w:szCs w:val="20"/>
              </w:rPr>
              <w:t>. 8 (84235) 2-73-02, 2-60-12)</w:t>
            </w:r>
          </w:p>
          <w:p w:rsidR="000A57E2" w:rsidRPr="00507E2E" w:rsidRDefault="000A57E2" w:rsidP="004444D1">
            <w:pPr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2108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rPr>
                <w:sz w:val="20"/>
                <w:szCs w:val="20"/>
              </w:rPr>
            </w:pPr>
            <w:r w:rsidRPr="00910602">
              <w:rPr>
                <w:sz w:val="20"/>
                <w:szCs w:val="20"/>
                <w:lang w:eastAsia="ru-RU"/>
              </w:rPr>
              <w:t>Осу</w:t>
            </w:r>
            <w:r w:rsidRPr="001E059B">
              <w:rPr>
                <w:sz w:val="20"/>
                <w:szCs w:val="20"/>
                <w:lang w:eastAsia="ru-RU"/>
              </w:rPr>
              <w:t>ществлен</w:t>
            </w:r>
            <w:r>
              <w:rPr>
                <w:sz w:val="20"/>
                <w:szCs w:val="20"/>
                <w:lang w:eastAsia="ru-RU"/>
              </w:rPr>
              <w:t>ие</w:t>
            </w:r>
            <w:r w:rsidRPr="001E059B">
              <w:rPr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sz w:val="20"/>
                <w:szCs w:val="20"/>
                <w:lang w:eastAsia="ru-RU"/>
              </w:rPr>
              <w:t>ых</w:t>
            </w:r>
            <w:r w:rsidRPr="001E059B">
              <w:rPr>
                <w:sz w:val="20"/>
                <w:szCs w:val="20"/>
                <w:lang w:eastAsia="ru-RU"/>
              </w:rPr>
              <w:t xml:space="preserve"> закуп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1E059B">
              <w:rPr>
                <w:sz w:val="20"/>
                <w:szCs w:val="20"/>
                <w:lang w:eastAsia="ru-RU"/>
              </w:rPr>
              <w:t>к в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1E059B">
              <w:rPr>
                <w:sz w:val="20"/>
                <w:szCs w:val="20"/>
                <w:lang w:eastAsia="ru-RU"/>
              </w:rPr>
              <w:t>отсутствии нормирования (определения требований)</w:t>
            </w:r>
            <w:r>
              <w:rPr>
                <w:sz w:val="20"/>
                <w:szCs w:val="20"/>
                <w:lang w:eastAsia="ru-RU"/>
              </w:rPr>
              <w:t>:</w:t>
            </w:r>
            <w:r w:rsidRPr="003A753C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пескосоляная смесь</w:t>
            </w:r>
            <w:r w:rsidRPr="003A753C">
              <w:rPr>
                <w:sz w:val="20"/>
                <w:szCs w:val="20"/>
                <w:lang w:eastAsia="ru-RU"/>
              </w:rPr>
              <w:t>, аренд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3A753C">
              <w:rPr>
                <w:sz w:val="20"/>
                <w:szCs w:val="20"/>
                <w:lang w:eastAsia="ru-RU"/>
              </w:rPr>
              <w:t xml:space="preserve"> производственной базы, включая открытую площадку для парковки автотранспортных средств, запасны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3A753C">
              <w:rPr>
                <w:sz w:val="20"/>
                <w:szCs w:val="20"/>
                <w:lang w:eastAsia="ru-RU"/>
              </w:rPr>
              <w:t xml:space="preserve"> част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3A753C">
              <w:rPr>
                <w:sz w:val="20"/>
                <w:szCs w:val="20"/>
                <w:lang w:eastAsia="ru-RU"/>
              </w:rPr>
              <w:t xml:space="preserve"> к автотехнике (в том числе к садовой) (за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3A753C">
              <w:rPr>
                <w:sz w:val="20"/>
                <w:szCs w:val="20"/>
                <w:lang w:eastAsia="ru-RU"/>
              </w:rPr>
              <w:t>исключением запасных частей на ремонт 3 легковых автомобилей) и услуг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3A753C">
              <w:rPr>
                <w:sz w:val="20"/>
                <w:szCs w:val="20"/>
                <w:lang w:eastAsia="ru-RU"/>
              </w:rPr>
              <w:t xml:space="preserve"> по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3A753C">
              <w:rPr>
                <w:sz w:val="20"/>
                <w:szCs w:val="20"/>
                <w:lang w:eastAsia="ru-RU"/>
              </w:rPr>
              <w:t>ремонту автомашин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941EBB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941EBB">
              <w:rPr>
                <w:sz w:val="20"/>
                <w:szCs w:val="20"/>
                <w:lang w:eastAsia="ru-RU"/>
              </w:rPr>
              <w:t>п. 4.15 гр.4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1E059B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3A753C">
              <w:rPr>
                <w:sz w:val="20"/>
                <w:szCs w:val="20"/>
                <w:lang w:eastAsia="ru-RU"/>
              </w:rPr>
              <w:t>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A753C">
              <w:rPr>
                <w:sz w:val="20"/>
                <w:szCs w:val="20"/>
                <w:lang w:eastAsia="ru-RU"/>
              </w:rPr>
              <w:t xml:space="preserve"> 4 статьи 19 </w:t>
            </w:r>
            <w:r>
              <w:rPr>
                <w:sz w:val="20"/>
                <w:szCs w:val="20"/>
                <w:lang w:eastAsia="ru-RU"/>
              </w:rPr>
              <w:t>З</w:t>
            </w:r>
            <w:r w:rsidRPr="003A753C">
              <w:rPr>
                <w:sz w:val="20"/>
                <w:szCs w:val="20"/>
                <w:lang w:eastAsia="ru-RU"/>
              </w:rPr>
              <w:t xml:space="preserve">акона </w:t>
            </w:r>
            <w:r>
              <w:rPr>
                <w:sz w:val="20"/>
                <w:szCs w:val="20"/>
                <w:lang w:eastAsia="ru-RU"/>
              </w:rPr>
              <w:t>№44-ФЗ</w:t>
            </w:r>
            <w:r w:rsidRPr="003A753C">
              <w:rPr>
                <w:sz w:val="20"/>
                <w:szCs w:val="20"/>
                <w:lang w:eastAsia="ru-RU"/>
              </w:rPr>
              <w:t>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A753C">
              <w:rPr>
                <w:sz w:val="20"/>
                <w:szCs w:val="20"/>
                <w:lang w:eastAsia="ru-RU"/>
              </w:rPr>
              <w:t xml:space="preserve"> 4 Правил определения нормативных затрат на обеспечение функций муниципальных органов города Димитровграда Ульяновской области, включая каз</w:t>
            </w:r>
            <w:r>
              <w:rPr>
                <w:sz w:val="20"/>
                <w:szCs w:val="20"/>
                <w:lang w:eastAsia="ru-RU"/>
              </w:rPr>
              <w:t>ё</w:t>
            </w:r>
            <w:r w:rsidRPr="003A753C">
              <w:rPr>
                <w:sz w:val="20"/>
                <w:szCs w:val="20"/>
                <w:lang w:eastAsia="ru-RU"/>
              </w:rPr>
              <w:t>нные учреждения, в отношении которых муниципальные органы осуществляют функции и полномочия учредителя, утвержд</w:t>
            </w:r>
            <w:r>
              <w:rPr>
                <w:sz w:val="20"/>
                <w:szCs w:val="20"/>
                <w:lang w:eastAsia="ru-RU"/>
              </w:rPr>
              <w:t>ё</w:t>
            </w:r>
            <w:r w:rsidRPr="003A753C">
              <w:rPr>
                <w:sz w:val="20"/>
                <w:szCs w:val="20"/>
                <w:lang w:eastAsia="ru-RU"/>
              </w:rPr>
              <w:t>нных постановлением Администрации города Димитровграда Ульяновской области от 29.05.2017 №930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57E2" w:rsidRPr="00C45F4B" w:rsidRDefault="000A57E2" w:rsidP="004444D1">
            <w:pPr>
              <w:jc w:val="center"/>
              <w:rPr>
                <w:sz w:val="20"/>
                <w:szCs w:val="20"/>
              </w:rPr>
            </w:pPr>
            <w:r w:rsidRPr="00BB20B9">
              <w:rPr>
                <w:sz w:val="20"/>
                <w:szCs w:val="20"/>
              </w:rPr>
              <w:t>Проверка законности и результативности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бюджетных средств Муниципальным казённым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«Городские дороги» за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истекший период 2018 года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0A57E2" w:rsidRPr="00C45F4B" w:rsidRDefault="000A57E2" w:rsidP="004444D1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C85F18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казённое учреждение </w:t>
            </w:r>
            <w:r w:rsidRPr="00107C5C">
              <w:rPr>
                <w:sz w:val="20"/>
                <w:szCs w:val="20"/>
              </w:rPr>
              <w:t xml:space="preserve">«Городские дороги» </w:t>
            </w:r>
            <w:r>
              <w:rPr>
                <w:sz w:val="20"/>
                <w:szCs w:val="20"/>
              </w:rPr>
              <w:t xml:space="preserve">(далее – </w:t>
            </w:r>
            <w:r w:rsidRPr="00107C5C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«Городские дороги»</w:t>
            </w:r>
            <w:r>
              <w:rPr>
                <w:sz w:val="20"/>
                <w:szCs w:val="20"/>
              </w:rPr>
              <w:t xml:space="preserve">) </w:t>
            </w:r>
            <w:r w:rsidRPr="00107C5C">
              <w:rPr>
                <w:sz w:val="20"/>
                <w:szCs w:val="20"/>
              </w:rPr>
              <w:t>(ИНН 7329006263, КПП 732901001, юридический и почтовый адрес: 433508, Ульяновская область, город Димитровград, ул. 3 Интернационала, 91, тел. 8 (84235) 24262)</w:t>
            </w:r>
          </w:p>
        </w:tc>
      </w:tr>
      <w:tr w:rsidR="000A57E2" w:rsidRPr="00EA14E1" w:rsidTr="0099510E">
        <w:tc>
          <w:tcPr>
            <w:tcW w:w="3515" w:type="dxa"/>
            <w:gridSpan w:val="4"/>
            <w:shd w:val="clear" w:color="auto" w:fill="auto"/>
          </w:tcPr>
          <w:p w:rsidR="000A57E2" w:rsidRPr="00296CC3" w:rsidRDefault="000A57E2" w:rsidP="00444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75" w:type="dxa"/>
            <w:gridSpan w:val="10"/>
            <w:shd w:val="clear" w:color="auto" w:fill="auto"/>
          </w:tcPr>
          <w:p w:rsidR="000A57E2" w:rsidRPr="00507E2E" w:rsidRDefault="000A57E2" w:rsidP="0044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– 3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887A25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25" w:type="dxa"/>
            <w:gridSpan w:val="13"/>
            <w:shd w:val="clear" w:color="auto" w:fill="auto"/>
          </w:tcPr>
          <w:p w:rsidR="000A57E2" w:rsidRPr="00EA14E1" w:rsidRDefault="000A57E2" w:rsidP="004444D1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14E1">
              <w:rPr>
                <w:b/>
                <w:i/>
                <w:sz w:val="20"/>
                <w:szCs w:val="20"/>
              </w:rPr>
              <w:t xml:space="preserve">Нарушения при </w:t>
            </w:r>
            <w:r>
              <w:rPr>
                <w:b/>
                <w:i/>
                <w:sz w:val="20"/>
                <w:szCs w:val="20"/>
              </w:rPr>
              <w:t>планировании закупок</w:t>
            </w:r>
          </w:p>
        </w:tc>
      </w:tr>
      <w:tr w:rsidR="000A57E2" w:rsidRPr="00EA14E1" w:rsidTr="0099510E">
        <w:trPr>
          <w:trHeight w:val="1796"/>
        </w:trPr>
        <w:tc>
          <w:tcPr>
            <w:tcW w:w="565" w:type="dxa"/>
            <w:shd w:val="clear" w:color="auto" w:fill="auto"/>
          </w:tcPr>
          <w:p w:rsidR="000A57E2" w:rsidRPr="00201A98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E617E0" w:rsidRDefault="000A57E2" w:rsidP="004444D1">
            <w:pPr>
              <w:rPr>
                <w:sz w:val="20"/>
                <w:szCs w:val="20"/>
              </w:rPr>
            </w:pPr>
            <w:r w:rsidRPr="00E617E0">
              <w:rPr>
                <w:sz w:val="20"/>
                <w:szCs w:val="20"/>
                <w:lang w:eastAsia="ru-RU"/>
              </w:rPr>
              <w:t>Определение цен 2-х муниципальных контрактов (договоров), заключённых с единственным поставщиком, без раскрытия источников информации о рыночных ценах идентичных (однородных) товаров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6C75F5">
              <w:rPr>
                <w:sz w:val="20"/>
                <w:szCs w:val="20"/>
              </w:rPr>
              <w:t> 4.22 гр</w:t>
            </w:r>
            <w:r>
              <w:rPr>
                <w:sz w:val="20"/>
                <w:szCs w:val="20"/>
              </w:rPr>
              <w:t>.</w:t>
            </w:r>
            <w:r w:rsidRPr="006C75F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074E5C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статья</w:t>
            </w:r>
            <w:r w:rsidRPr="007751A8">
              <w:rPr>
                <w:sz w:val="20"/>
                <w:szCs w:val="20"/>
                <w:lang w:eastAsia="ru-RU"/>
              </w:rPr>
              <w:t xml:space="preserve"> 22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68,74</w:t>
            </w:r>
          </w:p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44AFA" w:rsidRDefault="000A57E2" w:rsidP="004444D1">
            <w:pPr>
              <w:jc w:val="center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 обеспечение деятельности МКУ «УГЗ»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507E2E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sz w:val="20"/>
                <w:szCs w:val="20"/>
              </w:rPr>
            </w:pPr>
            <w:r w:rsidRPr="00C85F18">
              <w:rPr>
                <w:rFonts w:eastAsia="Calibri"/>
                <w:sz w:val="20"/>
                <w:szCs w:val="20"/>
                <w:lang w:eastAsia="en-US"/>
              </w:rPr>
              <w:t>МКУ «УГЗ» (ИНН 7302023173, КПП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85F18">
              <w:rPr>
                <w:rFonts w:eastAsia="Calibri"/>
                <w:sz w:val="20"/>
                <w:szCs w:val="20"/>
                <w:lang w:eastAsia="en-US"/>
              </w:rPr>
              <w:t>730201001, юридический и почтовый адрес: 433504, Ульяновская область, город Димитровград, ул. Жуков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ского, 5, тел. 8 (84235) 76629)</w:t>
            </w:r>
          </w:p>
        </w:tc>
      </w:tr>
      <w:tr w:rsidR="000A57E2" w:rsidRPr="00EA14E1" w:rsidTr="0099510E">
        <w:trPr>
          <w:trHeight w:val="1796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E617E0" w:rsidRDefault="000A57E2" w:rsidP="004444D1">
            <w:pPr>
              <w:rPr>
                <w:sz w:val="20"/>
                <w:szCs w:val="20"/>
                <w:lang w:eastAsia="ru-RU"/>
              </w:rPr>
            </w:pPr>
            <w:r w:rsidRPr="00E617E0">
              <w:rPr>
                <w:sz w:val="20"/>
                <w:szCs w:val="20"/>
                <w:lang w:eastAsia="ru-RU"/>
              </w:rPr>
              <w:t>Определение начальной максимальной цены 3 муниципальных контрактов (договоров) в целях закупки запасных частей к автотехнике (в том числе к садовой) и услуг по ремонту в основном без надлежащего сбора и оформления ценовой информации и изучения рыночных предложений (анализа рынка)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6C75F5">
              <w:rPr>
                <w:sz w:val="20"/>
                <w:szCs w:val="20"/>
              </w:rPr>
              <w:t> 4.22 гр</w:t>
            </w:r>
            <w:r>
              <w:rPr>
                <w:sz w:val="20"/>
                <w:szCs w:val="20"/>
              </w:rPr>
              <w:t>.</w:t>
            </w:r>
            <w:r w:rsidRPr="006C75F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3008C1">
              <w:rPr>
                <w:sz w:val="20"/>
                <w:szCs w:val="20"/>
                <w:lang w:eastAsia="ru-RU"/>
              </w:rPr>
              <w:t>пункт 1 части 1,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2,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3,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4,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5,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17, част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3008C1">
              <w:rPr>
                <w:sz w:val="20"/>
                <w:szCs w:val="20"/>
                <w:lang w:eastAsia="ru-RU"/>
              </w:rPr>
              <w:t xml:space="preserve"> 18  статьи 22 </w:t>
            </w:r>
            <w:r>
              <w:rPr>
                <w:sz w:val="20"/>
                <w:szCs w:val="20"/>
                <w:lang w:eastAsia="ru-RU"/>
              </w:rPr>
              <w:t>З</w:t>
            </w:r>
            <w:r w:rsidRPr="003008C1">
              <w:rPr>
                <w:sz w:val="20"/>
                <w:szCs w:val="20"/>
                <w:lang w:eastAsia="ru-RU"/>
              </w:rPr>
              <w:t>акона №44</w:t>
            </w:r>
            <w:r w:rsidRPr="003008C1">
              <w:rPr>
                <w:sz w:val="20"/>
                <w:szCs w:val="20"/>
                <w:lang w:eastAsia="ru-RU"/>
              </w:rPr>
              <w:noBreakHyphen/>
              <w:t>ФЗ, пункт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3008C1">
              <w:rPr>
                <w:sz w:val="20"/>
                <w:szCs w:val="20"/>
                <w:lang w:eastAsia="ru-RU"/>
              </w:rPr>
              <w:t xml:space="preserve"> 3.12, 3.14, 3.17 Методических рекомендаций по применению методов определения начальной (максимальной) цены контракта, цены контракта, заключаемого с единственным поставщиком (подрядчиком, исполнителем), утверждённых Приказом Министерства экономического развития Российской Федерации от 02.10.2013 №567 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87,30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C45F4B" w:rsidRDefault="000A57E2" w:rsidP="004444D1">
            <w:pPr>
              <w:jc w:val="center"/>
              <w:rPr>
                <w:sz w:val="20"/>
                <w:szCs w:val="20"/>
              </w:rPr>
            </w:pPr>
            <w:r w:rsidRPr="00BB20B9">
              <w:rPr>
                <w:sz w:val="20"/>
                <w:szCs w:val="20"/>
              </w:rPr>
              <w:t>Проверка законности и результативности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бюджетных средств Муниципальным казённым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«Городские дороги» за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истекший период 2018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года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C45F4B" w:rsidRDefault="000A57E2" w:rsidP="004444D1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107C5C">
              <w:rPr>
                <w:sz w:val="20"/>
                <w:szCs w:val="20"/>
              </w:rPr>
              <w:t>МКУ «Городские дороги» (ИНН 7329006263, КПП 732901001, юридический и почтовый адрес: 433508, Ульяновская область, город Димитровград, ул. 3 Интернационала, 91, тел. 8 (84235) 24262)</w:t>
            </w:r>
          </w:p>
        </w:tc>
      </w:tr>
      <w:tr w:rsidR="000A57E2" w:rsidRPr="00EA14E1" w:rsidTr="0099510E">
        <w:trPr>
          <w:trHeight w:val="221"/>
        </w:trPr>
        <w:tc>
          <w:tcPr>
            <w:tcW w:w="3515" w:type="dxa"/>
            <w:gridSpan w:val="4"/>
            <w:shd w:val="clear" w:color="auto" w:fill="auto"/>
          </w:tcPr>
          <w:p w:rsidR="000A57E2" w:rsidRPr="00584AB2" w:rsidRDefault="000A57E2" w:rsidP="004444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75" w:type="dxa"/>
            <w:gridSpan w:val="10"/>
            <w:shd w:val="clear" w:color="auto" w:fill="auto"/>
            <w:vAlign w:val="center"/>
          </w:tcPr>
          <w:p w:rsidR="000A57E2" w:rsidRPr="00507E2E" w:rsidRDefault="000A57E2" w:rsidP="0044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– 2; сумма нарушений – 156,04 тыс.руб.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1A73DA" w:rsidRDefault="000A57E2" w:rsidP="004444D1">
            <w:pPr>
              <w:jc w:val="center"/>
              <w:rPr>
                <w:sz w:val="20"/>
                <w:szCs w:val="20"/>
              </w:rPr>
            </w:pPr>
            <w:r w:rsidRPr="001A73DA">
              <w:rPr>
                <w:sz w:val="20"/>
                <w:szCs w:val="20"/>
              </w:rPr>
              <w:t>3.</w:t>
            </w:r>
          </w:p>
        </w:tc>
        <w:tc>
          <w:tcPr>
            <w:tcW w:w="14725" w:type="dxa"/>
            <w:gridSpan w:val="13"/>
            <w:shd w:val="clear" w:color="auto" w:fill="auto"/>
          </w:tcPr>
          <w:p w:rsidR="000A57E2" w:rsidRPr="00EA14E1" w:rsidRDefault="000A57E2" w:rsidP="004444D1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Нарушения при оформлении документации (извещения) о закупках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3D753D" w:rsidRDefault="000A57E2" w:rsidP="004444D1">
            <w:pPr>
              <w:jc w:val="center"/>
              <w:rPr>
                <w:sz w:val="20"/>
                <w:szCs w:val="20"/>
              </w:rPr>
            </w:pPr>
            <w:r w:rsidRPr="003D753D">
              <w:rPr>
                <w:sz w:val="20"/>
                <w:szCs w:val="20"/>
              </w:rPr>
              <w:t>3.1.</w:t>
            </w:r>
          </w:p>
        </w:tc>
        <w:tc>
          <w:tcPr>
            <w:tcW w:w="2916" w:type="dxa"/>
            <w:shd w:val="clear" w:color="auto" w:fill="auto"/>
          </w:tcPr>
          <w:p w:rsidR="000A57E2" w:rsidRDefault="000A57E2" w:rsidP="004444D1">
            <w:pPr>
              <w:pStyle w:val="af7"/>
              <w:spacing w:after="0"/>
              <w:ind w:left="0" w:right="-172"/>
              <w:rPr>
                <w:rFonts w:eastAsia="Calibri"/>
                <w:sz w:val="20"/>
                <w:szCs w:val="20"/>
                <w:lang w:eastAsia="en-US"/>
              </w:rPr>
            </w:pPr>
            <w:r w:rsidRPr="00E617E0">
              <w:rPr>
                <w:rFonts w:eastAsia="Calibri"/>
                <w:sz w:val="20"/>
                <w:szCs w:val="20"/>
                <w:lang w:eastAsia="en-US"/>
              </w:rPr>
              <w:t>Ог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>раничение количества участников закупки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 xml:space="preserve">писание объекта закупки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>конкретны</w:t>
            </w:r>
            <w:r>
              <w:rPr>
                <w:rFonts w:eastAsia="Calibri"/>
                <w:sz w:val="20"/>
                <w:szCs w:val="20"/>
                <w:lang w:eastAsia="en-US"/>
              </w:rPr>
              <w:t>ми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 xml:space="preserve"> и чрезмерно детализирован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lastRenderedPageBreak/>
              <w:t>ны</w:t>
            </w:r>
            <w:r>
              <w:rPr>
                <w:rFonts w:eastAsia="Calibri"/>
                <w:sz w:val="20"/>
                <w:szCs w:val="20"/>
                <w:lang w:eastAsia="en-US"/>
              </w:rPr>
              <w:t>ми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 xml:space="preserve"> требования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ми 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>функциональным характеристикам (потребительским свойствам) помещений в виде специаль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A57E2" w:rsidRPr="002E645E" w:rsidRDefault="000A57E2" w:rsidP="004444D1">
            <w:pPr>
              <w:pStyle w:val="af7"/>
              <w:spacing w:after="0"/>
              <w:ind w:left="0" w:right="-172"/>
              <w:rPr>
                <w:b/>
                <w:i/>
                <w:sz w:val="20"/>
                <w:szCs w:val="20"/>
              </w:rPr>
            </w:pPr>
            <w:r w:rsidRPr="00E02673">
              <w:rPr>
                <w:rFonts w:eastAsia="Calibri"/>
                <w:sz w:val="20"/>
                <w:szCs w:val="20"/>
                <w:lang w:eastAsia="en-US"/>
              </w:rPr>
              <w:t>ного производственного оборудования и специальных требований к открытой площадке, указывающим на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E02673">
              <w:rPr>
                <w:rFonts w:eastAsia="Calibri"/>
                <w:sz w:val="20"/>
                <w:szCs w:val="20"/>
                <w:lang w:eastAsia="en-US"/>
              </w:rPr>
              <w:t>единственного возможного аренд</w:t>
            </w:r>
            <w:r>
              <w:rPr>
                <w:rFonts w:eastAsia="Calibri"/>
                <w:sz w:val="20"/>
                <w:szCs w:val="20"/>
                <w:lang w:eastAsia="en-US"/>
              </w:rPr>
              <w:t>одателя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A57E2" w:rsidRDefault="000A57E2" w:rsidP="004444D1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п. 4.25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Default="000A57E2" w:rsidP="004444D1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4B524D">
              <w:rPr>
                <w:rFonts w:eastAsia="Calibri"/>
                <w:sz w:val="20"/>
                <w:szCs w:val="20"/>
                <w:lang w:eastAsia="en-US"/>
              </w:rPr>
              <w:t>часть 5 статьи 22, часть 1 статьи 33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540157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C45F4B" w:rsidRDefault="000A57E2" w:rsidP="004444D1">
            <w:pPr>
              <w:jc w:val="center"/>
              <w:rPr>
                <w:sz w:val="20"/>
                <w:szCs w:val="20"/>
              </w:rPr>
            </w:pPr>
            <w:r w:rsidRPr="00BB20B9">
              <w:rPr>
                <w:sz w:val="20"/>
                <w:szCs w:val="20"/>
              </w:rPr>
              <w:t>Проверка законности и результативности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 xml:space="preserve">бюджетных средств Муниципальным казённым </w:t>
            </w:r>
            <w:r w:rsidRPr="00BB20B9">
              <w:rPr>
                <w:sz w:val="20"/>
                <w:szCs w:val="20"/>
              </w:rPr>
              <w:lastRenderedPageBreak/>
              <w:t>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«Городские дороги» за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истекший период 2018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года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C45F4B" w:rsidRDefault="000A57E2" w:rsidP="004444D1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107C5C">
              <w:rPr>
                <w:sz w:val="20"/>
                <w:szCs w:val="20"/>
              </w:rPr>
              <w:lastRenderedPageBreak/>
              <w:t xml:space="preserve">МКУ «Городские дороги» (ИНН 7329006263, КПП 732901001, юридический и почтовый адрес: 433508, Ульяновская область, город </w:t>
            </w:r>
            <w:r w:rsidRPr="00107C5C">
              <w:rPr>
                <w:sz w:val="20"/>
                <w:szCs w:val="20"/>
              </w:rPr>
              <w:lastRenderedPageBreak/>
              <w:t>Димитровград, ул.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Интернационала,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91, тел.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(84235) 24262)</w:t>
            </w:r>
          </w:p>
        </w:tc>
      </w:tr>
      <w:tr w:rsidR="000A57E2" w:rsidRPr="00EA14E1" w:rsidTr="0099510E">
        <w:tc>
          <w:tcPr>
            <w:tcW w:w="3525" w:type="dxa"/>
            <w:gridSpan w:val="5"/>
            <w:shd w:val="clear" w:color="auto" w:fill="auto"/>
          </w:tcPr>
          <w:p w:rsidR="000A57E2" w:rsidRPr="00584AB2" w:rsidRDefault="000A57E2" w:rsidP="004444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0A57E2" w:rsidRPr="009808C8" w:rsidRDefault="000A57E2" w:rsidP="004444D1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нарушений - 1</w:t>
            </w:r>
          </w:p>
        </w:tc>
      </w:tr>
      <w:tr w:rsidR="000A57E2" w:rsidRPr="00EA14E1" w:rsidTr="0099510E">
        <w:trPr>
          <w:trHeight w:val="200"/>
        </w:trPr>
        <w:tc>
          <w:tcPr>
            <w:tcW w:w="565" w:type="dxa"/>
            <w:shd w:val="clear" w:color="auto" w:fill="auto"/>
            <w:vAlign w:val="center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725" w:type="dxa"/>
            <w:gridSpan w:val="13"/>
            <w:shd w:val="clear" w:color="auto" w:fill="auto"/>
            <w:vAlign w:val="center"/>
          </w:tcPr>
          <w:p w:rsidR="000A57E2" w:rsidRPr="00EA14E1" w:rsidRDefault="000A57E2" w:rsidP="004444D1">
            <w:pPr>
              <w:rPr>
                <w:b/>
                <w:i/>
                <w:sz w:val="20"/>
                <w:szCs w:val="20"/>
              </w:rPr>
            </w:pPr>
            <w:r w:rsidRPr="00EA14E1">
              <w:rPr>
                <w:b/>
                <w:i/>
                <w:sz w:val="20"/>
                <w:szCs w:val="20"/>
              </w:rPr>
              <w:t xml:space="preserve">Нарушения </w:t>
            </w:r>
            <w:r>
              <w:rPr>
                <w:b/>
                <w:i/>
                <w:sz w:val="20"/>
                <w:szCs w:val="20"/>
              </w:rPr>
              <w:t>при заключении</w:t>
            </w:r>
            <w:r w:rsidRPr="00EA14E1">
              <w:rPr>
                <w:b/>
                <w:i/>
                <w:sz w:val="20"/>
                <w:szCs w:val="20"/>
              </w:rPr>
              <w:t xml:space="preserve"> контрактов</w:t>
            </w:r>
          </w:p>
        </w:tc>
      </w:tr>
      <w:tr w:rsidR="000A57E2" w:rsidRPr="00EA14E1" w:rsidTr="0099510E">
        <w:trPr>
          <w:trHeight w:val="200"/>
        </w:trPr>
        <w:tc>
          <w:tcPr>
            <w:tcW w:w="565" w:type="dxa"/>
            <w:shd w:val="clear" w:color="auto" w:fill="auto"/>
            <w:vAlign w:val="center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A57E2" w:rsidRPr="00C36676" w:rsidRDefault="000A57E2" w:rsidP="004444D1">
            <w:pPr>
              <w:rPr>
                <w:b/>
                <w:i/>
                <w:sz w:val="20"/>
                <w:szCs w:val="20"/>
              </w:rPr>
            </w:pPr>
            <w:r w:rsidRPr="00C36676">
              <w:rPr>
                <w:sz w:val="19"/>
                <w:szCs w:val="19"/>
              </w:rPr>
              <w:t>Несоответствие контракта требованиям, предусмотренным документацией о закупке (включение в муниципальный контракт условий, не предусмотренных документацией об электронном аукционе: «Проведение тестовых испытаний», «Расходные материалы»)</w:t>
            </w:r>
          </w:p>
        </w:tc>
        <w:tc>
          <w:tcPr>
            <w:tcW w:w="864" w:type="dxa"/>
            <w:gridSpan w:val="4"/>
            <w:shd w:val="clear" w:color="auto" w:fill="auto"/>
          </w:tcPr>
          <w:p w:rsidR="000A57E2" w:rsidRPr="0096556E" w:rsidRDefault="000A57E2" w:rsidP="004444D1">
            <w:pPr>
              <w:jc w:val="center"/>
              <w:rPr>
                <w:sz w:val="20"/>
                <w:szCs w:val="20"/>
                <w:lang w:eastAsia="ru-RU"/>
              </w:rPr>
            </w:pPr>
            <w:r w:rsidRPr="0096556E">
              <w:rPr>
                <w:sz w:val="20"/>
                <w:szCs w:val="20"/>
                <w:lang w:eastAsia="ru-RU"/>
              </w:rPr>
              <w:t>п. 4.</w:t>
            </w:r>
            <w:r>
              <w:rPr>
                <w:sz w:val="20"/>
                <w:szCs w:val="20"/>
                <w:lang w:eastAsia="ru-RU"/>
              </w:rPr>
              <w:t>31</w:t>
            </w:r>
            <w:r w:rsidRPr="0096556E">
              <w:rPr>
                <w:sz w:val="20"/>
                <w:szCs w:val="20"/>
                <w:lang w:eastAsia="ru-RU"/>
              </w:rPr>
              <w:t xml:space="preserve"> гр. 4 КН</w:t>
            </w:r>
          </w:p>
        </w:tc>
        <w:tc>
          <w:tcPr>
            <w:tcW w:w="3283" w:type="dxa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b/>
                <w:i/>
                <w:sz w:val="20"/>
                <w:szCs w:val="20"/>
              </w:rPr>
            </w:pPr>
            <w:r w:rsidRPr="00260127">
              <w:rPr>
                <w:sz w:val="20"/>
                <w:szCs w:val="20"/>
              </w:rPr>
              <w:t>часть 1 статьи 34, статья 70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E13DF0" w:rsidRDefault="000A57E2" w:rsidP="004444D1">
            <w:pPr>
              <w:jc w:val="center"/>
              <w:rPr>
                <w:sz w:val="20"/>
                <w:szCs w:val="20"/>
              </w:rPr>
            </w:pPr>
            <w:r w:rsidRPr="00E13DF0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E220F4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 обеспечение деятельности Муниципального казённого учреждения «Димитровградская стража»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0A57E2" w:rsidRPr="00E220F4" w:rsidRDefault="000A57E2" w:rsidP="004444D1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E220F4">
              <w:rPr>
                <w:sz w:val="20"/>
                <w:szCs w:val="20"/>
              </w:rPr>
              <w:t>Муниципальное казённое учреждение «Димитровградская стража» (далее – МКУ «Димитровградская стража») (ИНН 7302043437, КПП 730201001, юридический и почтовый адрес: 433508, Ульяновская область, город Димитровград, ул. 50 лет Октяб</w:t>
            </w:r>
            <w:r>
              <w:rPr>
                <w:sz w:val="20"/>
                <w:szCs w:val="20"/>
              </w:rPr>
              <w:t>ря, д.39, тел. 8 (84235) 74025)</w:t>
            </w:r>
          </w:p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200"/>
        </w:trPr>
        <w:tc>
          <w:tcPr>
            <w:tcW w:w="3508" w:type="dxa"/>
            <w:gridSpan w:val="3"/>
            <w:shd w:val="clear" w:color="auto" w:fill="auto"/>
            <w:vAlign w:val="center"/>
          </w:tcPr>
          <w:p w:rsidR="000A57E2" w:rsidRPr="00EA14E1" w:rsidRDefault="000A57E2" w:rsidP="004444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82" w:type="dxa"/>
            <w:gridSpan w:val="11"/>
            <w:shd w:val="clear" w:color="auto" w:fill="auto"/>
          </w:tcPr>
          <w:p w:rsidR="000A57E2" w:rsidRPr="009808C8" w:rsidRDefault="000A57E2" w:rsidP="004444D1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нарушений - 1</w:t>
            </w:r>
          </w:p>
        </w:tc>
      </w:tr>
      <w:tr w:rsidR="000A57E2" w:rsidRPr="00EA14E1" w:rsidTr="0099510E">
        <w:trPr>
          <w:trHeight w:val="200"/>
        </w:trPr>
        <w:tc>
          <w:tcPr>
            <w:tcW w:w="565" w:type="dxa"/>
            <w:shd w:val="clear" w:color="auto" w:fill="auto"/>
            <w:vAlign w:val="center"/>
          </w:tcPr>
          <w:p w:rsidR="000A57E2" w:rsidRPr="00887A25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25" w:type="dxa"/>
            <w:gridSpan w:val="13"/>
            <w:shd w:val="clear" w:color="auto" w:fill="auto"/>
            <w:vAlign w:val="center"/>
          </w:tcPr>
          <w:p w:rsidR="000A57E2" w:rsidRPr="00EA14E1" w:rsidRDefault="000A57E2" w:rsidP="004444D1">
            <w:pPr>
              <w:rPr>
                <w:sz w:val="28"/>
                <w:szCs w:val="28"/>
              </w:rPr>
            </w:pPr>
            <w:r w:rsidRPr="00EA14E1">
              <w:rPr>
                <w:b/>
                <w:i/>
                <w:sz w:val="20"/>
                <w:szCs w:val="20"/>
              </w:rPr>
              <w:t xml:space="preserve">Нарушения </w:t>
            </w:r>
            <w:r>
              <w:rPr>
                <w:b/>
                <w:i/>
                <w:sz w:val="20"/>
                <w:szCs w:val="20"/>
              </w:rPr>
              <w:t>при исполнении</w:t>
            </w:r>
            <w:r w:rsidRPr="00EA14E1">
              <w:rPr>
                <w:b/>
                <w:i/>
                <w:sz w:val="20"/>
                <w:szCs w:val="20"/>
              </w:rPr>
              <w:t xml:space="preserve"> контрактов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C36676">
              <w:rPr>
                <w:sz w:val="20"/>
                <w:szCs w:val="20"/>
              </w:rPr>
              <w:t>Не</w:t>
            </w:r>
            <w:r w:rsidRPr="00946DFC">
              <w:rPr>
                <w:sz w:val="20"/>
                <w:szCs w:val="20"/>
              </w:rPr>
              <w:t xml:space="preserve"> соблюдение с</w:t>
            </w:r>
            <w:r>
              <w:rPr>
                <w:sz w:val="20"/>
                <w:szCs w:val="20"/>
              </w:rPr>
              <w:t>о</w:t>
            </w:r>
            <w:r w:rsidRPr="00946DFC">
              <w:rPr>
                <w:sz w:val="20"/>
                <w:szCs w:val="20"/>
              </w:rPr>
              <w:t xml:space="preserve"> стороны  заказчика </w:t>
            </w:r>
            <w:r>
              <w:rPr>
                <w:sz w:val="20"/>
                <w:szCs w:val="20"/>
              </w:rPr>
              <w:t>(</w:t>
            </w:r>
            <w:r w:rsidRPr="00946DFC">
              <w:rPr>
                <w:sz w:val="20"/>
                <w:szCs w:val="20"/>
              </w:rPr>
              <w:t>МКУ «Городские дороги»</w:t>
            </w:r>
            <w:r>
              <w:rPr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946DFC">
              <w:rPr>
                <w:sz w:val="20"/>
                <w:szCs w:val="20"/>
              </w:rPr>
              <w:t>сроков оплаты по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>принятым денежным обязательствам</w:t>
            </w:r>
            <w:r>
              <w:rPr>
                <w:sz w:val="28"/>
                <w:szCs w:val="28"/>
              </w:rPr>
              <w:t xml:space="preserve"> </w:t>
            </w:r>
            <w:r w:rsidRPr="00946DFC">
              <w:rPr>
                <w:sz w:val="20"/>
                <w:szCs w:val="20"/>
              </w:rPr>
              <w:t>(просрочка от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>91 до 130 дней) в рамках исполнения 4 муниципальных контрактов, предмет которых</w:t>
            </w:r>
            <w:r>
              <w:rPr>
                <w:sz w:val="20"/>
                <w:szCs w:val="20"/>
              </w:rPr>
              <w:t xml:space="preserve"> -</w:t>
            </w:r>
            <w:r w:rsidRPr="00946DFC">
              <w:rPr>
                <w:sz w:val="20"/>
                <w:szCs w:val="20"/>
              </w:rPr>
              <w:t xml:space="preserve"> поставка ГСМ,  дизельного топлива и дорожных знаков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946DFC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ь</w:t>
            </w:r>
            <w:r w:rsidRPr="00946DFC">
              <w:rPr>
                <w:sz w:val="20"/>
                <w:szCs w:val="20"/>
              </w:rPr>
              <w:t xml:space="preserve"> 8 статьи 30, част</w:t>
            </w:r>
            <w:r>
              <w:rPr>
                <w:sz w:val="20"/>
                <w:szCs w:val="20"/>
              </w:rPr>
              <w:t>ь</w:t>
            </w:r>
            <w:r w:rsidRPr="00946DFC">
              <w:rPr>
                <w:sz w:val="20"/>
                <w:szCs w:val="20"/>
              </w:rPr>
              <w:t xml:space="preserve"> 13.1 статьи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>34, стать</w:t>
            </w:r>
            <w:r>
              <w:rPr>
                <w:sz w:val="20"/>
                <w:szCs w:val="20"/>
              </w:rPr>
              <w:t>я</w:t>
            </w:r>
            <w:r w:rsidRPr="00946DFC">
              <w:rPr>
                <w:sz w:val="20"/>
                <w:szCs w:val="20"/>
              </w:rPr>
              <w:t xml:space="preserve"> 94 </w:t>
            </w:r>
            <w:r w:rsidRPr="00EC130B">
              <w:rPr>
                <w:sz w:val="20"/>
                <w:szCs w:val="20"/>
              </w:rPr>
              <w:t>Федерального закона Российской Федерации от</w:t>
            </w:r>
            <w:r>
              <w:rPr>
                <w:sz w:val="20"/>
                <w:szCs w:val="20"/>
              </w:rPr>
              <w:t> </w:t>
            </w:r>
            <w:r w:rsidRPr="00EC130B">
              <w:rPr>
                <w:sz w:val="20"/>
                <w:szCs w:val="20"/>
              </w:rPr>
              <w:t>05.04.2013 №44-ФЗ «О контрактной системе в сфере закупок товаров, работ, услуг для</w:t>
            </w:r>
            <w:r>
              <w:rPr>
                <w:sz w:val="20"/>
                <w:szCs w:val="20"/>
              </w:rPr>
              <w:t> </w:t>
            </w:r>
            <w:r w:rsidRPr="00EC130B">
              <w:rPr>
                <w:sz w:val="20"/>
                <w:szCs w:val="20"/>
              </w:rPr>
              <w:t>обеспечения государственных и муниципальных нужд»  (далее - Закон №44-ФЗ)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2 661,2 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602F15">
              <w:rPr>
                <w:sz w:val="20"/>
                <w:szCs w:val="20"/>
              </w:rPr>
              <w:t>Проверка соблюдения установленного порядка принятия и исполнения бюджетных обязательств Комитетом по жилищно-коммунальному комплексу Администрации города Димитровграда Ульяновской области, а также полноты принимаемых мер по</w:t>
            </w:r>
            <w:r>
              <w:rPr>
                <w:sz w:val="20"/>
                <w:szCs w:val="20"/>
              </w:rPr>
              <w:t> </w:t>
            </w:r>
            <w:r w:rsidRPr="00602F15">
              <w:rPr>
                <w:sz w:val="20"/>
                <w:szCs w:val="20"/>
              </w:rPr>
              <w:t>своевременному погашению кредиторской задолженности</w:t>
            </w: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651E48" w:rsidRDefault="000A57E2" w:rsidP="004444D1">
            <w:pPr>
              <w:rPr>
                <w:sz w:val="20"/>
                <w:szCs w:val="20"/>
              </w:rPr>
            </w:pPr>
            <w:r w:rsidRPr="00602F15">
              <w:rPr>
                <w:sz w:val="20"/>
                <w:szCs w:val="20"/>
              </w:rPr>
              <w:t>Комитет по жилищно – коммунальному комплексу Администрации города Димитровграда Ульяновской области (далее – Комитет по ЖКК) (ИНН</w:t>
            </w:r>
            <w:r>
              <w:rPr>
                <w:sz w:val="20"/>
                <w:szCs w:val="20"/>
              </w:rPr>
              <w:t> </w:t>
            </w:r>
            <w:r w:rsidRPr="00602F15">
              <w:rPr>
                <w:sz w:val="20"/>
                <w:szCs w:val="20"/>
              </w:rPr>
              <w:t>7302008961, КПП</w:t>
            </w:r>
            <w:r>
              <w:rPr>
                <w:sz w:val="20"/>
                <w:szCs w:val="20"/>
              </w:rPr>
              <w:t> </w:t>
            </w:r>
            <w:r w:rsidRPr="00602F15">
              <w:rPr>
                <w:sz w:val="20"/>
                <w:szCs w:val="20"/>
              </w:rPr>
              <w:t xml:space="preserve">730201001, юридический адрес: 433508, Ульяновская область, город Димитровград, улица </w:t>
            </w:r>
            <w:r>
              <w:rPr>
                <w:sz w:val="20"/>
                <w:szCs w:val="20"/>
              </w:rPr>
              <w:t>3 Интернационала, дом 91, тел. </w:t>
            </w:r>
            <w:r w:rsidRPr="00602F15">
              <w:rPr>
                <w:sz w:val="20"/>
                <w:szCs w:val="20"/>
              </w:rPr>
              <w:t>8 (4235)</w:t>
            </w:r>
            <w:r>
              <w:rPr>
                <w:sz w:val="20"/>
                <w:szCs w:val="20"/>
              </w:rPr>
              <w:t> 4-56-18, 4</w:t>
            </w:r>
            <w:r>
              <w:rPr>
                <w:sz w:val="20"/>
                <w:szCs w:val="20"/>
              </w:rPr>
              <w:noBreakHyphen/>
              <w:t>56</w:t>
            </w:r>
            <w:r>
              <w:rPr>
                <w:sz w:val="20"/>
                <w:szCs w:val="20"/>
              </w:rPr>
              <w:noBreakHyphen/>
              <w:t>24)</w:t>
            </w:r>
          </w:p>
        </w:tc>
      </w:tr>
      <w:tr w:rsidR="000A57E2" w:rsidRPr="00EA14E1" w:rsidTr="0099510E">
        <w:trPr>
          <w:trHeight w:val="2294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28784A">
              <w:rPr>
                <w:sz w:val="20"/>
                <w:szCs w:val="20"/>
              </w:rPr>
              <w:t>Не</w:t>
            </w:r>
            <w:r w:rsidRPr="00946DFC">
              <w:rPr>
                <w:sz w:val="20"/>
                <w:szCs w:val="20"/>
              </w:rPr>
              <w:t xml:space="preserve"> использование со стороны заказчика</w:t>
            </w:r>
            <w:r>
              <w:rPr>
                <w:sz w:val="20"/>
                <w:szCs w:val="20"/>
              </w:rPr>
              <w:t xml:space="preserve"> (</w:t>
            </w:r>
            <w:r w:rsidRPr="00946DFC">
              <w:rPr>
                <w:sz w:val="20"/>
                <w:szCs w:val="20"/>
              </w:rPr>
              <w:t>МКУ «Городские дороги»</w:t>
            </w:r>
            <w:r>
              <w:rPr>
                <w:sz w:val="20"/>
                <w:szCs w:val="20"/>
              </w:rPr>
              <w:t>)</w:t>
            </w:r>
            <w:r w:rsidRPr="00946DFC">
              <w:rPr>
                <w:sz w:val="20"/>
                <w:szCs w:val="20"/>
              </w:rPr>
              <w:t xml:space="preserve"> права по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 xml:space="preserve">согласованию новых условий оплаты в рамках действующих </w:t>
            </w:r>
            <w:r>
              <w:rPr>
                <w:sz w:val="20"/>
                <w:szCs w:val="20"/>
              </w:rPr>
              <w:t xml:space="preserve">7 </w:t>
            </w:r>
            <w:r w:rsidRPr="00946DFC">
              <w:rPr>
                <w:sz w:val="20"/>
                <w:szCs w:val="20"/>
              </w:rPr>
              <w:t>муниципальных контрактов в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946DFC">
              <w:rPr>
                <w:sz w:val="20"/>
                <w:szCs w:val="20"/>
              </w:rPr>
              <w:t>уменьшением лимитов бюджетных обязательств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EC130B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ь</w:t>
            </w:r>
            <w:r w:rsidRPr="00EC130B">
              <w:rPr>
                <w:sz w:val="20"/>
                <w:szCs w:val="20"/>
              </w:rPr>
              <w:t xml:space="preserve"> 6 статьи 161 Бюджетного кодекса Российской Федерации, пункт 6 части 1 статьи 95 Закон</w:t>
            </w:r>
            <w:r>
              <w:rPr>
                <w:sz w:val="20"/>
                <w:szCs w:val="20"/>
              </w:rPr>
              <w:t>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56 762,9 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2466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28784A">
              <w:rPr>
                <w:sz w:val="20"/>
                <w:szCs w:val="20"/>
              </w:rPr>
              <w:t>Не</w:t>
            </w:r>
            <w:r w:rsidRPr="001D1098">
              <w:rPr>
                <w:sz w:val="20"/>
                <w:szCs w:val="20"/>
              </w:rPr>
              <w:t xml:space="preserve"> соблюден</w:t>
            </w:r>
            <w:r>
              <w:rPr>
                <w:sz w:val="20"/>
                <w:szCs w:val="20"/>
              </w:rPr>
              <w:t>ие</w:t>
            </w:r>
            <w:r w:rsidRPr="001D1098">
              <w:rPr>
                <w:sz w:val="20"/>
                <w:szCs w:val="20"/>
              </w:rPr>
              <w:t xml:space="preserve"> </w:t>
            </w:r>
            <w:r w:rsidRPr="00946DF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 w:rsidRPr="00946DFC">
              <w:rPr>
                <w:sz w:val="20"/>
                <w:szCs w:val="20"/>
              </w:rPr>
              <w:t xml:space="preserve"> стороны  заказчика</w:t>
            </w:r>
            <w:r w:rsidRPr="001D1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6229F">
              <w:rPr>
                <w:sz w:val="20"/>
                <w:szCs w:val="20"/>
              </w:rPr>
              <w:t>Комитет по ЖКК</w:t>
            </w:r>
            <w:r>
              <w:rPr>
                <w:sz w:val="20"/>
                <w:szCs w:val="20"/>
              </w:rPr>
              <w:t xml:space="preserve">) </w:t>
            </w:r>
            <w:r w:rsidRPr="001D1098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>ов оплаты (не осуществление</w:t>
            </w:r>
            <w:r w:rsidRPr="001D1098">
              <w:rPr>
                <w:sz w:val="20"/>
                <w:szCs w:val="20"/>
              </w:rPr>
              <w:t xml:space="preserve"> оплат</w:t>
            </w:r>
            <w:r>
              <w:rPr>
                <w:sz w:val="20"/>
                <w:szCs w:val="20"/>
              </w:rPr>
              <w:t>ы</w:t>
            </w:r>
            <w:r w:rsidRPr="001D1098">
              <w:rPr>
                <w:sz w:val="20"/>
                <w:szCs w:val="20"/>
              </w:rPr>
              <w:t>) за</w:t>
            </w:r>
            <w:r>
              <w:rPr>
                <w:sz w:val="20"/>
                <w:szCs w:val="20"/>
                <w:lang w:val="en-US"/>
              </w:rPr>
              <w:t> </w:t>
            </w:r>
            <w:r w:rsidRPr="001D1098">
              <w:rPr>
                <w:sz w:val="20"/>
                <w:szCs w:val="20"/>
              </w:rPr>
              <w:t>период с 01.05.2017 по 01.05.2018 по принятым бюджетным (денежным) обязательствам в рамках энергосервисного контракта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1D1098">
              <w:rPr>
                <w:sz w:val="20"/>
                <w:szCs w:val="20"/>
              </w:rPr>
              <w:t>статья 34, статья 94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ind w:right="-192" w:hanging="175"/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25 019,54</w:t>
            </w:r>
          </w:p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 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26229F">
              <w:rPr>
                <w:sz w:val="20"/>
                <w:szCs w:val="20"/>
              </w:rPr>
              <w:t>Проверка исполнения представлений по результатам контрольного мероприятия «Проверка законности и 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29F">
              <w:rPr>
                <w:sz w:val="20"/>
                <w:szCs w:val="20"/>
              </w:rPr>
              <w:t>реализацию энергосервисного контракта в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29F">
              <w:rPr>
                <w:sz w:val="20"/>
                <w:szCs w:val="20"/>
              </w:rPr>
              <w:t>отношении сетей уличного освещения города Димитровграда Ульяновской области»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651E48" w:rsidRDefault="000A57E2" w:rsidP="004444D1">
            <w:pPr>
              <w:ind w:firstLine="14"/>
              <w:rPr>
                <w:sz w:val="20"/>
                <w:szCs w:val="20"/>
              </w:rPr>
            </w:pPr>
            <w:r w:rsidRPr="0026229F">
              <w:rPr>
                <w:sz w:val="20"/>
                <w:szCs w:val="20"/>
              </w:rPr>
              <w:t>Комитет по ЖКК (ИНН</w:t>
            </w:r>
            <w:r>
              <w:rPr>
                <w:sz w:val="20"/>
                <w:szCs w:val="20"/>
              </w:rPr>
              <w:t xml:space="preserve"> </w:t>
            </w:r>
            <w:r w:rsidRPr="0026229F">
              <w:rPr>
                <w:sz w:val="20"/>
                <w:szCs w:val="20"/>
              </w:rPr>
              <w:t>7302008961, КПП</w:t>
            </w:r>
            <w:r>
              <w:rPr>
                <w:sz w:val="20"/>
                <w:szCs w:val="20"/>
              </w:rPr>
              <w:t xml:space="preserve"> </w:t>
            </w:r>
            <w:r w:rsidRPr="0026229F">
              <w:rPr>
                <w:sz w:val="20"/>
                <w:szCs w:val="20"/>
              </w:rPr>
              <w:t xml:space="preserve">730201001, юридический адрес: 433508, Ульяновская область, город Димитровград, улица </w:t>
            </w:r>
            <w:r>
              <w:rPr>
                <w:sz w:val="20"/>
                <w:szCs w:val="20"/>
              </w:rPr>
              <w:t>3</w:t>
            </w:r>
            <w:r w:rsidRPr="0026229F">
              <w:rPr>
                <w:sz w:val="20"/>
                <w:szCs w:val="20"/>
              </w:rPr>
              <w:t xml:space="preserve"> Интернационала, дом 91, тел.</w:t>
            </w:r>
            <w:r>
              <w:rPr>
                <w:sz w:val="20"/>
                <w:szCs w:val="20"/>
              </w:rPr>
              <w:t> </w:t>
            </w:r>
            <w:r w:rsidRPr="0026229F">
              <w:rPr>
                <w:sz w:val="20"/>
                <w:szCs w:val="20"/>
              </w:rPr>
              <w:t>8 (84235) 4-56-18, 4</w:t>
            </w:r>
            <w:r w:rsidRPr="0026229F">
              <w:rPr>
                <w:sz w:val="20"/>
                <w:szCs w:val="20"/>
              </w:rPr>
              <w:noBreakHyphen/>
              <w:t>56</w:t>
            </w:r>
            <w:r w:rsidRPr="0026229F">
              <w:rPr>
                <w:sz w:val="20"/>
                <w:szCs w:val="20"/>
              </w:rPr>
              <w:noBreakHyphen/>
              <w:t>23)</w:t>
            </w:r>
          </w:p>
        </w:tc>
      </w:tr>
      <w:tr w:rsidR="000A57E2" w:rsidRPr="00EA14E1" w:rsidTr="0099510E">
        <w:trPr>
          <w:trHeight w:val="1907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соблюдение условий муниципального контракта, а именно не</w:t>
            </w:r>
            <w:r w:rsidRPr="000E648C">
              <w:rPr>
                <w:sz w:val="20"/>
                <w:szCs w:val="20"/>
              </w:rPr>
              <w:t xml:space="preserve"> осуществление монтажа оборудования 2 цифровых видеокамер в месте, определённом в</w:t>
            </w:r>
            <w:r>
              <w:rPr>
                <w:sz w:val="20"/>
                <w:szCs w:val="20"/>
              </w:rPr>
              <w:t> </w:t>
            </w:r>
            <w:r w:rsidRPr="000E648C">
              <w:rPr>
                <w:sz w:val="20"/>
                <w:szCs w:val="20"/>
              </w:rPr>
              <w:t>муниципальном контракте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13320F">
              <w:rPr>
                <w:sz w:val="20"/>
                <w:szCs w:val="20"/>
              </w:rPr>
              <w:t>статья 95 Закона №44-ФЗ, муниципальный контракт от 12.12.2017 №Ф.2017.534830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16,59</w:t>
            </w:r>
          </w:p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E220F4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 обеспечение деятельности Муниципального казённого учреждения «Димитровградская стража»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E220F4" w:rsidRDefault="000A57E2" w:rsidP="004444D1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«Димитровградская стража»</w:t>
            </w:r>
            <w:r w:rsidRPr="00E220F4">
              <w:rPr>
                <w:sz w:val="20"/>
                <w:szCs w:val="20"/>
              </w:rPr>
              <w:t xml:space="preserve"> (ИНН 7302043437, КПП 730201001, юридический и почтовый адрес: 433508, Ульяновская область, город Димитровград, ул. 50 лет Октяб</w:t>
            </w:r>
            <w:r>
              <w:rPr>
                <w:sz w:val="20"/>
                <w:szCs w:val="20"/>
              </w:rPr>
              <w:t>ря, д.39, тел. 8 (84235) 74025)</w:t>
            </w:r>
          </w:p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1365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01694D" w:rsidRDefault="000A57E2" w:rsidP="004444D1">
            <w:pPr>
              <w:ind w:left="34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Не соблюдение сроков оплаты в рамках исполнения 2 муниципальных контрактов (наличие кредиторской задолженности)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873BC7">
              <w:rPr>
                <w:sz w:val="20"/>
                <w:szCs w:val="20"/>
              </w:rPr>
              <w:t>часть 8 статьи 30, статья 34, статья 94 Закона №44</w:t>
            </w:r>
            <w:r w:rsidRPr="00873BC7">
              <w:rPr>
                <w:sz w:val="20"/>
                <w:szCs w:val="20"/>
              </w:rPr>
              <w:noBreakHyphen/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868,83 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B6409D">
              <w:rPr>
                <w:sz w:val="20"/>
                <w:szCs w:val="20"/>
              </w:rPr>
              <w:t>Проверка законности и результативности использования бюджетных средств на текущий ремонт асфальтобетонного покрытия тротуаров в городе Димитровграде Ульяновской области</w:t>
            </w: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651E48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sz w:val="20"/>
                <w:szCs w:val="20"/>
              </w:rPr>
            </w:pPr>
            <w:r w:rsidRPr="00B6409D">
              <w:rPr>
                <w:rFonts w:eastAsia="Calibri"/>
                <w:sz w:val="20"/>
                <w:szCs w:val="20"/>
                <w:lang w:eastAsia="en-US"/>
              </w:rPr>
              <w:t>МКУ «Городские дороги» (ИНН 7329006263, КПП 732901001, юридический и почтовый адрес: 433508, Ульяновская область, город Димитровград, ул. 3 Интернацио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нала, 91, тел. 8 (84235) 24262)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01694D" w:rsidRDefault="000A57E2" w:rsidP="004444D1">
            <w:pPr>
              <w:ind w:left="34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Принятие работ по устройству асфальтобетонного покрытия, которые фактически не были выполнены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447D94">
              <w:rPr>
                <w:sz w:val="20"/>
                <w:szCs w:val="20"/>
              </w:rPr>
              <w:t>статья 94 Закона №44</w:t>
            </w:r>
            <w:r w:rsidRPr="00447D94">
              <w:rPr>
                <w:sz w:val="20"/>
                <w:szCs w:val="20"/>
              </w:rPr>
              <w:noBreakHyphen/>
              <w:t>ФЗ, пункт 1 муниципального контракта от 10.10.2017 №34ГД/17-ЭА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97,14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01694D" w:rsidRDefault="000A57E2" w:rsidP="004444D1">
            <w:pPr>
              <w:ind w:left="34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Не начисление и не направление подрядчику требования об уплате пени, тогда как подрядчиком нарушены сроки выполнения работ, предусмотренные муниципальным контрактом (просрочка 10 дней)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886878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ь</w:t>
            </w:r>
            <w:r w:rsidRPr="00886878">
              <w:rPr>
                <w:sz w:val="20"/>
                <w:szCs w:val="20"/>
              </w:rPr>
              <w:t xml:space="preserve"> 6, част</w:t>
            </w:r>
            <w:r>
              <w:rPr>
                <w:sz w:val="20"/>
                <w:szCs w:val="20"/>
              </w:rPr>
              <w:t>ь</w:t>
            </w:r>
            <w:r w:rsidRPr="00886878">
              <w:rPr>
                <w:sz w:val="20"/>
                <w:szCs w:val="20"/>
              </w:rPr>
              <w:t xml:space="preserve"> 7 статьи 34, стать</w:t>
            </w:r>
            <w:r>
              <w:rPr>
                <w:sz w:val="20"/>
                <w:szCs w:val="20"/>
              </w:rPr>
              <w:t>я</w:t>
            </w:r>
            <w:r w:rsidRPr="00886878">
              <w:rPr>
                <w:sz w:val="20"/>
                <w:szCs w:val="20"/>
              </w:rPr>
              <w:t xml:space="preserve"> 94 Закона №44</w:t>
            </w:r>
            <w:r w:rsidRPr="00886878">
              <w:rPr>
                <w:sz w:val="20"/>
                <w:szCs w:val="20"/>
              </w:rPr>
              <w:noBreakHyphen/>
              <w:t>ФЗ, подпункт 2.3 пункта</w:t>
            </w:r>
            <w:r>
              <w:rPr>
                <w:sz w:val="20"/>
                <w:szCs w:val="20"/>
              </w:rPr>
              <w:t> </w:t>
            </w:r>
            <w:r w:rsidRPr="00886878">
              <w:rPr>
                <w:sz w:val="20"/>
                <w:szCs w:val="20"/>
              </w:rPr>
              <w:t>2, подпункт 4.1 пункта 4, подпункт 10.4, подпункт 10.5 пункта</w:t>
            </w:r>
            <w:r>
              <w:rPr>
                <w:sz w:val="20"/>
                <w:szCs w:val="20"/>
              </w:rPr>
              <w:t> </w:t>
            </w:r>
            <w:r w:rsidRPr="00886878">
              <w:rPr>
                <w:sz w:val="20"/>
                <w:szCs w:val="20"/>
              </w:rPr>
              <w:t>10 муниципального контракта от 21.04.2017 №8ГД/17</w:t>
            </w:r>
            <w:r w:rsidRPr="00886878">
              <w:rPr>
                <w:sz w:val="20"/>
                <w:szCs w:val="20"/>
              </w:rPr>
              <w:noBreakHyphen/>
              <w:t>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0,13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1342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Default="000A57E2" w:rsidP="004444D1">
            <w:pPr>
              <w:ind w:left="34" w:right="-421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Не соблюдение со стороны заказчика сроков оплаты по принятым денежным обязательствам по 2 заключен</w:t>
            </w:r>
            <w:r>
              <w:rPr>
                <w:sz w:val="20"/>
                <w:szCs w:val="20"/>
              </w:rPr>
              <w:t>-</w:t>
            </w:r>
          </w:p>
          <w:p w:rsidR="000A57E2" w:rsidRDefault="000A57E2" w:rsidP="004444D1">
            <w:pPr>
              <w:ind w:left="34" w:right="-421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ным</w:t>
            </w:r>
            <w:r w:rsidRPr="0001694D">
              <w:rPr>
                <w:sz w:val="28"/>
                <w:szCs w:val="28"/>
              </w:rPr>
              <w:t xml:space="preserve"> </w:t>
            </w:r>
            <w:r w:rsidRPr="0001694D">
              <w:rPr>
                <w:sz w:val="20"/>
                <w:szCs w:val="20"/>
              </w:rPr>
              <w:t>муниципальным контрак</w:t>
            </w:r>
            <w:r>
              <w:rPr>
                <w:sz w:val="20"/>
                <w:szCs w:val="20"/>
              </w:rPr>
              <w:t>-</w:t>
            </w:r>
          </w:p>
          <w:p w:rsidR="000A57E2" w:rsidRPr="0001694D" w:rsidRDefault="000A57E2" w:rsidP="004444D1">
            <w:pPr>
              <w:ind w:left="34" w:right="-421"/>
              <w:rPr>
                <w:sz w:val="20"/>
                <w:szCs w:val="20"/>
              </w:rPr>
            </w:pPr>
            <w:r w:rsidRPr="0001694D">
              <w:rPr>
                <w:sz w:val="20"/>
                <w:szCs w:val="20"/>
              </w:rPr>
              <w:t>там</w:t>
            </w:r>
            <w:r w:rsidRPr="0001694D">
              <w:rPr>
                <w:sz w:val="28"/>
                <w:szCs w:val="28"/>
              </w:rPr>
              <w:t xml:space="preserve"> </w:t>
            </w:r>
            <w:r w:rsidRPr="0001694D">
              <w:rPr>
                <w:sz w:val="20"/>
                <w:szCs w:val="20"/>
              </w:rPr>
              <w:t>(просрочка 15 и 9 дн</w:t>
            </w:r>
            <w:r>
              <w:rPr>
                <w:sz w:val="20"/>
                <w:szCs w:val="20"/>
              </w:rPr>
              <w:t>ей</w:t>
            </w:r>
            <w:r w:rsidRPr="0001694D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1742C7">
              <w:rPr>
                <w:sz w:val="20"/>
                <w:szCs w:val="20"/>
              </w:rPr>
              <w:t xml:space="preserve"> 8 статьи 30, част</w:t>
            </w:r>
            <w:r>
              <w:rPr>
                <w:sz w:val="20"/>
                <w:szCs w:val="20"/>
              </w:rPr>
              <w:t>ь</w:t>
            </w:r>
            <w:r w:rsidRPr="001742C7">
              <w:rPr>
                <w:sz w:val="20"/>
                <w:szCs w:val="20"/>
              </w:rPr>
              <w:t xml:space="preserve"> 13.1 статьи</w:t>
            </w:r>
            <w:r>
              <w:rPr>
                <w:sz w:val="20"/>
                <w:szCs w:val="20"/>
              </w:rPr>
              <w:t> </w:t>
            </w:r>
            <w:r w:rsidRPr="001742C7">
              <w:rPr>
                <w:sz w:val="20"/>
                <w:szCs w:val="20"/>
              </w:rPr>
              <w:t>34, стать</w:t>
            </w:r>
            <w:r>
              <w:rPr>
                <w:sz w:val="20"/>
                <w:szCs w:val="20"/>
              </w:rPr>
              <w:t>я</w:t>
            </w:r>
            <w:r w:rsidRPr="001742C7">
              <w:rPr>
                <w:sz w:val="20"/>
                <w:szCs w:val="20"/>
              </w:rPr>
              <w:t xml:space="preserve"> 94 </w:t>
            </w:r>
            <w:r>
              <w:rPr>
                <w:sz w:val="20"/>
                <w:szCs w:val="20"/>
              </w:rPr>
              <w:t>З</w:t>
            </w:r>
            <w:r w:rsidRPr="001742C7">
              <w:rPr>
                <w:sz w:val="20"/>
                <w:szCs w:val="20"/>
              </w:rPr>
              <w:t>акона №44</w:t>
            </w:r>
            <w:r>
              <w:rPr>
                <w:sz w:val="20"/>
                <w:szCs w:val="20"/>
              </w:rPr>
              <w:noBreakHyphen/>
            </w:r>
            <w:r w:rsidRPr="001742C7">
              <w:rPr>
                <w:sz w:val="20"/>
                <w:szCs w:val="20"/>
              </w:rPr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281,0</w:t>
            </w:r>
          </w:p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655C27">
              <w:rPr>
                <w:sz w:val="20"/>
                <w:szCs w:val="20"/>
              </w:rPr>
              <w:t xml:space="preserve">Проверка законности и результативности использования в 2017 году средств бюджета города, выделенных на реализацию мероприятий  Муниципальной программы «Обеспечение доступности приоритетных объектов и услуг </w:t>
            </w:r>
            <w:r w:rsidRPr="00655C27"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 w:rsidRPr="00655C27">
              <w:rPr>
                <w:sz w:val="20"/>
                <w:szCs w:val="20"/>
              </w:rPr>
              <w:t>приоритетных сферах жизнедеятельности для</w:t>
            </w:r>
            <w:r>
              <w:rPr>
                <w:sz w:val="20"/>
                <w:szCs w:val="20"/>
              </w:rPr>
              <w:t> </w:t>
            </w:r>
            <w:r w:rsidRPr="00655C27">
              <w:rPr>
                <w:sz w:val="20"/>
                <w:szCs w:val="20"/>
              </w:rPr>
              <w:t>инвалидов и других маломобильных групп населения города Димитровграда Ульяновской области»</w:t>
            </w: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651E48" w:rsidRDefault="000A57E2" w:rsidP="004444D1">
            <w:pPr>
              <w:rPr>
                <w:sz w:val="20"/>
                <w:szCs w:val="20"/>
              </w:rPr>
            </w:pPr>
            <w:r w:rsidRPr="00655C27">
              <w:rPr>
                <w:sz w:val="20"/>
                <w:szCs w:val="20"/>
              </w:rPr>
              <w:lastRenderedPageBreak/>
              <w:t>Муниципальное бюджетное дошкольное образовательное учреждение «Детский сад №46 «Одуванчик» города Дим</w:t>
            </w:r>
            <w:r>
              <w:rPr>
                <w:sz w:val="20"/>
                <w:szCs w:val="20"/>
              </w:rPr>
              <w:t xml:space="preserve">итровграда Ульяновской области» </w:t>
            </w:r>
            <w:r w:rsidRPr="00655C27">
              <w:rPr>
                <w:sz w:val="20"/>
                <w:szCs w:val="20"/>
              </w:rPr>
              <w:t xml:space="preserve"> (ИНН</w:t>
            </w:r>
            <w:r>
              <w:rPr>
                <w:sz w:val="20"/>
                <w:szCs w:val="20"/>
              </w:rPr>
              <w:t> </w:t>
            </w:r>
            <w:r w:rsidRPr="00655C27">
              <w:rPr>
                <w:sz w:val="20"/>
                <w:szCs w:val="20"/>
              </w:rPr>
              <w:t>7302020422</w:t>
            </w:r>
            <w:r>
              <w:rPr>
                <w:sz w:val="20"/>
                <w:szCs w:val="20"/>
              </w:rPr>
              <w:t xml:space="preserve">, </w:t>
            </w:r>
            <w:r w:rsidRPr="00655C27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655C27">
              <w:rPr>
                <w:sz w:val="20"/>
                <w:szCs w:val="20"/>
              </w:rPr>
              <w:t xml:space="preserve">730201001, юридический адрес: Ульяновская область, город Димитровград, </w:t>
            </w:r>
            <w:r w:rsidRPr="00655C27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> </w:t>
            </w:r>
            <w:r w:rsidRPr="00655C27">
              <w:rPr>
                <w:sz w:val="20"/>
                <w:szCs w:val="20"/>
              </w:rPr>
              <w:t>Октябрьская, д</w:t>
            </w:r>
            <w:r>
              <w:rPr>
                <w:sz w:val="20"/>
                <w:szCs w:val="20"/>
              </w:rPr>
              <w:t>.50, тел. 8 (84235) 5-31-24)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9709E5" w:rsidRDefault="000A57E2" w:rsidP="004444D1">
            <w:pPr>
              <w:ind w:left="34"/>
              <w:rPr>
                <w:sz w:val="20"/>
                <w:szCs w:val="20"/>
              </w:rPr>
            </w:pPr>
            <w:r w:rsidRPr="009709E5">
              <w:rPr>
                <w:sz w:val="20"/>
                <w:szCs w:val="20"/>
              </w:rPr>
              <w:t xml:space="preserve">Осуществление необоснованной оплаты за 15 </w:t>
            </w:r>
            <w:r w:rsidRPr="009709E5">
              <w:rPr>
                <w:sz w:val="20"/>
                <w:szCs w:val="20"/>
              </w:rPr>
              <w:lastRenderedPageBreak/>
              <w:t>керамических тактильных плиток (300х300), фактическое устройство которых подрядчиком не выполнено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lastRenderedPageBreak/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</w:t>
            </w:r>
            <w:r w:rsidRPr="00EA14E1">
              <w:rPr>
                <w:sz w:val="20"/>
                <w:szCs w:val="20"/>
              </w:rPr>
              <w:lastRenderedPageBreak/>
              <w:t>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327C7E">
              <w:rPr>
                <w:sz w:val="20"/>
                <w:szCs w:val="20"/>
              </w:rPr>
              <w:lastRenderedPageBreak/>
              <w:t>статья 34, статья 94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22,9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9709E5" w:rsidRDefault="000A57E2" w:rsidP="004444D1">
            <w:pPr>
              <w:ind w:left="34"/>
              <w:rPr>
                <w:sz w:val="20"/>
                <w:szCs w:val="20"/>
              </w:rPr>
            </w:pPr>
            <w:r w:rsidRPr="009709E5">
              <w:rPr>
                <w:sz w:val="20"/>
                <w:szCs w:val="20"/>
              </w:rPr>
              <w:t>Принятие и оплата ненадлежащего качества работ по устройству асфальтобетонного покрытия, площадью 180 кв.м</w:t>
            </w:r>
            <w:r w:rsidRPr="009709E5">
              <w:rPr>
                <w:sz w:val="28"/>
                <w:szCs w:val="28"/>
              </w:rPr>
              <w:t xml:space="preserve"> </w:t>
            </w:r>
            <w:r w:rsidRPr="009709E5">
              <w:rPr>
                <w:sz w:val="20"/>
                <w:szCs w:val="20"/>
              </w:rPr>
              <w:t>(асфальтобетонное покрытие с видимыми дефектами верхнего слоя: признаки некачественного уплотнения, покрытие рыхлое и неровное)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5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DE1F69">
              <w:rPr>
                <w:sz w:val="20"/>
                <w:szCs w:val="20"/>
              </w:rPr>
              <w:t>статья 2, статья 15 Федерального закона Российской Федерации от</w:t>
            </w:r>
            <w:r>
              <w:rPr>
                <w:sz w:val="20"/>
                <w:szCs w:val="20"/>
              </w:rPr>
              <w:t> </w:t>
            </w:r>
            <w:r w:rsidRPr="00DE1F69">
              <w:rPr>
                <w:sz w:val="20"/>
                <w:szCs w:val="20"/>
              </w:rPr>
              <w:t>25.11.1995 №181-ФЗ «О</w:t>
            </w:r>
            <w:r>
              <w:rPr>
                <w:sz w:val="20"/>
                <w:szCs w:val="20"/>
              </w:rPr>
              <w:t> </w:t>
            </w:r>
            <w:r w:rsidRPr="00DE1F69">
              <w:rPr>
                <w:sz w:val="20"/>
                <w:szCs w:val="20"/>
              </w:rPr>
              <w:t>социальной защите инвалидов в</w:t>
            </w:r>
            <w:r>
              <w:rPr>
                <w:sz w:val="20"/>
                <w:szCs w:val="20"/>
              </w:rPr>
              <w:t> </w:t>
            </w:r>
            <w:r w:rsidRPr="00DE1F69">
              <w:rPr>
                <w:sz w:val="20"/>
                <w:szCs w:val="20"/>
              </w:rPr>
              <w:t xml:space="preserve">Российской Федерации», статья 721, статья 722, статья 723 Гражданского кодекса Российской Федерации,  </w:t>
            </w:r>
            <w:hyperlink r:id="rId20" w:history="1">
              <w:r w:rsidRPr="00DE1F69">
                <w:rPr>
                  <w:sz w:val="20"/>
                  <w:szCs w:val="20"/>
                </w:rPr>
                <w:t>пункты  3.13</w:t>
              </w:r>
            </w:hyperlink>
            <w:r w:rsidRPr="00DE1F69">
              <w:rPr>
                <w:sz w:val="20"/>
                <w:szCs w:val="20"/>
              </w:rPr>
              <w:t xml:space="preserve"> - </w:t>
            </w:r>
            <w:hyperlink r:id="rId21" w:history="1">
              <w:r w:rsidRPr="00DE1F69">
                <w:rPr>
                  <w:sz w:val="20"/>
                  <w:szCs w:val="20"/>
                </w:rPr>
                <w:t>3.17</w:t>
              </w:r>
            </w:hyperlink>
            <w:r w:rsidRPr="00DE1F69">
              <w:rPr>
                <w:sz w:val="20"/>
                <w:szCs w:val="20"/>
              </w:rPr>
              <w:t xml:space="preserve">, </w:t>
            </w:r>
            <w:hyperlink r:id="rId22" w:history="1">
              <w:r w:rsidRPr="00DE1F69">
                <w:rPr>
                  <w:sz w:val="20"/>
                  <w:szCs w:val="20"/>
                </w:rPr>
                <w:t>пункты 4.1</w:t>
              </w:r>
            </w:hyperlink>
            <w:r w:rsidRPr="00DE1F69">
              <w:rPr>
                <w:sz w:val="20"/>
                <w:szCs w:val="20"/>
              </w:rPr>
              <w:t xml:space="preserve"> - </w:t>
            </w:r>
            <w:hyperlink r:id="rId23" w:history="1">
              <w:r w:rsidRPr="00DE1F69">
                <w:rPr>
                  <w:sz w:val="20"/>
                  <w:szCs w:val="20"/>
                </w:rPr>
                <w:t>4.8</w:t>
              </w:r>
            </w:hyperlink>
            <w:r w:rsidRPr="00DE1F69">
              <w:rPr>
                <w:sz w:val="20"/>
                <w:szCs w:val="20"/>
              </w:rPr>
              <w:t xml:space="preserve"> СНиП 35-01-2001 «Доступность зданий и сооружений для</w:t>
            </w:r>
            <w:r>
              <w:rPr>
                <w:sz w:val="20"/>
                <w:szCs w:val="20"/>
              </w:rPr>
              <w:t> </w:t>
            </w:r>
            <w:r w:rsidRPr="00DE1F69">
              <w:rPr>
                <w:sz w:val="20"/>
                <w:szCs w:val="20"/>
              </w:rPr>
              <w:t xml:space="preserve"> маломобильных групп населения», СП 82.13330.2016 «Благоустройство территорий» СНиП III-10-75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116,1</w:t>
            </w:r>
          </w:p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-105" w:right="-138"/>
              <w:rPr>
                <w:sz w:val="20"/>
                <w:szCs w:val="20"/>
              </w:rPr>
            </w:pPr>
            <w:r w:rsidRPr="00026EF3">
              <w:rPr>
                <w:sz w:val="20"/>
                <w:szCs w:val="20"/>
              </w:rPr>
              <w:t>Пр</w:t>
            </w:r>
            <w:r w:rsidRPr="0094365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ёмка </w:t>
            </w:r>
            <w:r w:rsidRPr="00943655">
              <w:rPr>
                <w:sz w:val="20"/>
                <w:szCs w:val="20"/>
              </w:rPr>
              <w:t>и оплат</w:t>
            </w:r>
            <w:r>
              <w:rPr>
                <w:sz w:val="20"/>
                <w:szCs w:val="20"/>
              </w:rPr>
              <w:t>а</w:t>
            </w:r>
            <w:r w:rsidRPr="00943655">
              <w:rPr>
                <w:sz w:val="20"/>
                <w:szCs w:val="20"/>
              </w:rPr>
              <w:t xml:space="preserve"> выполненных работ без</w:t>
            </w:r>
            <w:r>
              <w:rPr>
                <w:sz w:val="20"/>
                <w:szCs w:val="20"/>
              </w:rPr>
              <w:t> </w:t>
            </w:r>
            <w:r w:rsidRPr="00943655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 xml:space="preserve">оставления подрядчиком перечня </w:t>
            </w:r>
            <w:r w:rsidRPr="00943655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943655">
              <w:rPr>
                <w:sz w:val="20"/>
                <w:szCs w:val="20"/>
              </w:rPr>
              <w:t>димых документов и материалов, предусмотренных условиями муниципального контракта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7B166D">
              <w:rPr>
                <w:sz w:val="20"/>
                <w:szCs w:val="20"/>
              </w:rPr>
              <w:t>пункт 2.1.11 муниципального контракта от 24.10.2017 №м.к.285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1730DF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Приёмка и оплата устройства пандуса металлического и ограждения крыльца, не соответствующих конструкции, предусмот</w:t>
            </w:r>
            <w:r>
              <w:rPr>
                <w:sz w:val="20"/>
                <w:szCs w:val="20"/>
              </w:rPr>
              <w:t>-</w:t>
            </w:r>
            <w:r w:rsidRPr="001730DF">
              <w:rPr>
                <w:sz w:val="20"/>
                <w:szCs w:val="20"/>
              </w:rPr>
              <w:t>ренной проектно-сметной документацией и условиями муниципального контракта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5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812409">
              <w:rPr>
                <w:sz w:val="20"/>
                <w:szCs w:val="20"/>
              </w:rPr>
              <w:t>часть 1 статьи 743 Гражданского кодекса Российской Федерации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10E7">
              <w:rPr>
                <w:sz w:val="20"/>
                <w:szCs w:val="20"/>
              </w:rPr>
              <w:t>пункт 2.1.10 муниципального контракта от 31.07.2017 №м.к.188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1730DF" w:rsidRDefault="000A57E2" w:rsidP="00444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 xml:space="preserve">Принятие и оплата работ по объёму (цене) меньше, чем предусмотрено условиями муниципального контракта («Установка бортовых камней бетонных при других видах покрытий» на 97 м, материалов «Камни бортовые» на 97 шт.)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C778D7">
              <w:rPr>
                <w:sz w:val="20"/>
                <w:szCs w:val="20"/>
              </w:rPr>
              <w:t>статья 309 Гражданского кодекса Российской Федерации,  статья 94</w:t>
            </w:r>
            <w:r>
              <w:rPr>
                <w:sz w:val="20"/>
                <w:szCs w:val="20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778D7">
              <w:rPr>
                <w:sz w:val="20"/>
                <w:szCs w:val="20"/>
              </w:rPr>
              <w:t>стать</w:t>
            </w:r>
            <w:r>
              <w:rPr>
                <w:sz w:val="20"/>
                <w:szCs w:val="20"/>
              </w:rPr>
              <w:t>я</w:t>
            </w:r>
            <w:r w:rsidRPr="00C778D7">
              <w:rPr>
                <w:sz w:val="20"/>
                <w:szCs w:val="20"/>
              </w:rPr>
              <w:t xml:space="preserve"> 95 Закона №44-ФЗ, пункт 1.2 муниципального контракта от</w:t>
            </w:r>
            <w:r>
              <w:rPr>
                <w:sz w:val="20"/>
                <w:szCs w:val="20"/>
              </w:rPr>
              <w:t> </w:t>
            </w:r>
            <w:r w:rsidRPr="00C778D7">
              <w:rPr>
                <w:sz w:val="20"/>
                <w:szCs w:val="20"/>
              </w:rPr>
              <w:t>01.09.2017 №32ГД/17</w:t>
            </w:r>
            <w:r>
              <w:rPr>
                <w:sz w:val="20"/>
                <w:szCs w:val="20"/>
              </w:rPr>
              <w:noBreakHyphen/>
            </w:r>
            <w:r w:rsidRPr="00C778D7">
              <w:rPr>
                <w:sz w:val="20"/>
                <w:szCs w:val="20"/>
              </w:rPr>
              <w:t>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72,7 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1700C5" w:rsidRDefault="000A57E2" w:rsidP="004444D1">
            <w:pPr>
              <w:pStyle w:val="af7"/>
              <w:spacing w:after="0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00C5">
              <w:rPr>
                <w:rFonts w:eastAsia="Calibri"/>
                <w:sz w:val="20"/>
                <w:szCs w:val="20"/>
                <w:lang w:eastAsia="en-US"/>
              </w:rPr>
              <w:t>Проверка законности и результативности использования бюджетных ассигнований, выделенных на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700C5">
              <w:rPr>
                <w:rFonts w:eastAsia="Calibr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700C5">
              <w:rPr>
                <w:rFonts w:eastAsia="Calibri"/>
                <w:sz w:val="20"/>
                <w:szCs w:val="20"/>
                <w:lang w:eastAsia="en-US"/>
              </w:rPr>
              <w:t>благоустройству территории в «Рыба-парк»</w:t>
            </w:r>
          </w:p>
          <w:p w:rsidR="000A57E2" w:rsidRPr="001700C5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175F56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75F56">
              <w:rPr>
                <w:sz w:val="20"/>
                <w:szCs w:val="20"/>
              </w:rPr>
              <w:t>МКУ «Городские дороги» (ИНН 7329006263, КПП 732901001, юридический и почтовый адрес: 433508, Ульяновская область, город Димитровград, ул. 3 Интернационала, 91, тел. 8 (84235) 2</w:t>
            </w:r>
            <w:r>
              <w:rPr>
                <w:sz w:val="20"/>
                <w:szCs w:val="20"/>
              </w:rPr>
              <w:t>4262)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1730DF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Оплата за выполненные работы по муниципальному контракту с нарушением сроков оплаты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C778D7">
              <w:rPr>
                <w:sz w:val="20"/>
                <w:szCs w:val="20"/>
              </w:rPr>
              <w:t xml:space="preserve">пункт 2 </w:t>
            </w:r>
            <w:r>
              <w:rPr>
                <w:sz w:val="20"/>
                <w:szCs w:val="20"/>
              </w:rPr>
              <w:t>части</w:t>
            </w:r>
            <w:r w:rsidRPr="00C778D7">
              <w:rPr>
                <w:sz w:val="20"/>
                <w:szCs w:val="20"/>
              </w:rPr>
              <w:t xml:space="preserve"> 1 статьи 94 Закона  №44-ФЗ, пункт 3.3. муниципального контракта</w:t>
            </w:r>
            <w:r>
              <w:rPr>
                <w:sz w:val="28"/>
                <w:szCs w:val="28"/>
              </w:rPr>
              <w:t xml:space="preserve"> </w:t>
            </w:r>
            <w:r w:rsidRPr="00C778D7">
              <w:rPr>
                <w:sz w:val="20"/>
                <w:szCs w:val="20"/>
              </w:rPr>
              <w:t>от 01.09.2017 №32ГД/17</w:t>
            </w:r>
            <w:r>
              <w:rPr>
                <w:sz w:val="20"/>
                <w:szCs w:val="20"/>
              </w:rPr>
              <w:noBreakHyphen/>
            </w:r>
            <w:r w:rsidRPr="00C778D7">
              <w:rPr>
                <w:sz w:val="20"/>
                <w:szCs w:val="20"/>
              </w:rPr>
              <w:t>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5 628,0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1730DF" w:rsidRDefault="000A57E2" w:rsidP="004444D1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 xml:space="preserve">Изменение существенных </w:t>
            </w:r>
            <w:r w:rsidRPr="001730DF">
              <w:rPr>
                <w:sz w:val="20"/>
                <w:szCs w:val="20"/>
              </w:rPr>
              <w:lastRenderedPageBreak/>
              <w:t>условий муниципального контракта в части уменьшения объёма работ и увеличения количества товара: произведено не пропорционально, а по некоторым позициям локальной сметы более чем на 10,0% (устройство экотротуара, малые архитектурные формы, иные работы)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lastRenderedPageBreak/>
              <w:t>п. 4.4</w:t>
            </w:r>
            <w:r>
              <w:rPr>
                <w:sz w:val="20"/>
                <w:szCs w:val="20"/>
              </w:rPr>
              <w:t>1</w:t>
            </w:r>
            <w:r w:rsidRPr="00EA14E1">
              <w:rPr>
                <w:sz w:val="20"/>
                <w:szCs w:val="20"/>
              </w:rPr>
              <w:t xml:space="preserve"> </w:t>
            </w:r>
            <w:r w:rsidRPr="00EA14E1">
              <w:rPr>
                <w:sz w:val="20"/>
                <w:szCs w:val="20"/>
              </w:rPr>
              <w:lastRenderedPageBreak/>
              <w:t>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873BC7" w:rsidRDefault="000A57E2" w:rsidP="004444D1">
            <w:pPr>
              <w:jc w:val="center"/>
              <w:rPr>
                <w:sz w:val="20"/>
                <w:szCs w:val="20"/>
              </w:rPr>
            </w:pPr>
            <w:r w:rsidRPr="005921F7">
              <w:rPr>
                <w:sz w:val="20"/>
                <w:szCs w:val="20"/>
              </w:rPr>
              <w:lastRenderedPageBreak/>
              <w:t xml:space="preserve">подпункт «б» пункта 1 статьи 95 </w:t>
            </w:r>
            <w:r w:rsidRPr="005921F7">
              <w:rPr>
                <w:sz w:val="20"/>
                <w:szCs w:val="20"/>
              </w:rPr>
              <w:lastRenderedPageBreak/>
              <w:t>Закона №44-ФЗ, подпункт 2 пункта</w:t>
            </w:r>
            <w:r>
              <w:rPr>
                <w:sz w:val="20"/>
                <w:szCs w:val="20"/>
              </w:rPr>
              <w:t> </w:t>
            </w:r>
            <w:r w:rsidRPr="005921F7">
              <w:rPr>
                <w:sz w:val="20"/>
                <w:szCs w:val="20"/>
              </w:rPr>
              <w:t xml:space="preserve">9.1 части 9 муниципального контракта от </w:t>
            </w:r>
            <w:r w:rsidRPr="009452EC">
              <w:rPr>
                <w:sz w:val="20"/>
                <w:szCs w:val="20"/>
              </w:rPr>
              <w:t xml:space="preserve">04.10.2017 </w:t>
            </w:r>
            <w:r w:rsidRPr="005921F7">
              <w:rPr>
                <w:sz w:val="20"/>
                <w:szCs w:val="20"/>
              </w:rPr>
              <w:t>№35ГД/17</w:t>
            </w:r>
            <w:r>
              <w:rPr>
                <w:sz w:val="20"/>
                <w:szCs w:val="20"/>
              </w:rPr>
              <w:noBreakHyphen/>
            </w:r>
            <w:r w:rsidRPr="005921F7">
              <w:rPr>
                <w:sz w:val="20"/>
                <w:szCs w:val="20"/>
              </w:rPr>
              <w:t>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lastRenderedPageBreak/>
              <w:t xml:space="preserve">1 858,5 </w:t>
            </w:r>
            <w:r w:rsidRPr="006A1965">
              <w:rPr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881D86" w:rsidRDefault="000A57E2" w:rsidP="004444D1">
            <w:pPr>
              <w:jc w:val="center"/>
              <w:rPr>
                <w:sz w:val="20"/>
                <w:szCs w:val="20"/>
              </w:rPr>
            </w:pPr>
            <w:r w:rsidRPr="00881D86">
              <w:rPr>
                <w:sz w:val="20"/>
                <w:szCs w:val="20"/>
              </w:rPr>
              <w:lastRenderedPageBreak/>
              <w:t xml:space="preserve">Проверка законности и </w:t>
            </w:r>
            <w:r w:rsidRPr="00881D86">
              <w:rPr>
                <w:sz w:val="20"/>
                <w:szCs w:val="20"/>
              </w:rPr>
              <w:lastRenderedPageBreak/>
              <w:t>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</w:rPr>
              <w:t> </w:t>
            </w:r>
            <w:r w:rsidRPr="00881D86">
              <w:rPr>
                <w:sz w:val="20"/>
                <w:szCs w:val="20"/>
              </w:rPr>
              <w:t>выполнение работ по</w:t>
            </w:r>
            <w:r>
              <w:rPr>
                <w:sz w:val="20"/>
                <w:szCs w:val="20"/>
              </w:rPr>
              <w:t> </w:t>
            </w:r>
            <w:r w:rsidRPr="00881D86">
              <w:rPr>
                <w:sz w:val="20"/>
                <w:szCs w:val="20"/>
              </w:rPr>
              <w:t>благоустройству территории общего пользования по</w:t>
            </w:r>
            <w:r>
              <w:rPr>
                <w:sz w:val="20"/>
                <w:szCs w:val="20"/>
              </w:rPr>
              <w:t> </w:t>
            </w:r>
            <w:r w:rsidRPr="00881D86">
              <w:rPr>
                <w:sz w:val="20"/>
                <w:szCs w:val="20"/>
              </w:rPr>
              <w:t>пр.Ленина от здания</w:t>
            </w:r>
            <w:r>
              <w:rPr>
                <w:sz w:val="20"/>
                <w:szCs w:val="20"/>
              </w:rPr>
              <w:t xml:space="preserve"> </w:t>
            </w:r>
            <w:r w:rsidRPr="00881D86">
              <w:rPr>
                <w:sz w:val="20"/>
                <w:szCs w:val="20"/>
              </w:rPr>
              <w:t>МАУК ЦКиД «Восход» до</w:t>
            </w:r>
            <w:r>
              <w:rPr>
                <w:sz w:val="20"/>
                <w:szCs w:val="20"/>
              </w:rPr>
              <w:t> </w:t>
            </w:r>
            <w:r w:rsidRPr="00881D86">
              <w:rPr>
                <w:sz w:val="20"/>
                <w:szCs w:val="20"/>
              </w:rPr>
              <w:t>ул.Курчатова в</w:t>
            </w:r>
            <w:r>
              <w:rPr>
                <w:sz w:val="20"/>
                <w:szCs w:val="20"/>
              </w:rPr>
              <w:t> </w:t>
            </w:r>
            <w:r w:rsidRPr="00881D86">
              <w:rPr>
                <w:sz w:val="20"/>
                <w:szCs w:val="20"/>
              </w:rPr>
              <w:t>г.Димитровграде Ульяновской области</w:t>
            </w: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175F56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75F56">
              <w:rPr>
                <w:sz w:val="20"/>
                <w:szCs w:val="20"/>
              </w:rPr>
              <w:lastRenderedPageBreak/>
              <w:t xml:space="preserve">МКУ «Городские дороги» </w:t>
            </w:r>
            <w:r w:rsidRPr="00175F56">
              <w:rPr>
                <w:sz w:val="20"/>
                <w:szCs w:val="20"/>
              </w:rPr>
              <w:lastRenderedPageBreak/>
              <w:t>(ИНН 7329006263, КПП 732901001, юридический и почтовый адрес: 433508, Ульяновская область, город Димитровград, ул. 3 Интернацио</w:t>
            </w:r>
            <w:r>
              <w:rPr>
                <w:sz w:val="20"/>
                <w:szCs w:val="20"/>
              </w:rPr>
              <w:t>нала, 91, тел. 8 (84235) 24262)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5.16.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рушение условий выполнения муниципального контракта </w:t>
            </w:r>
            <w:r w:rsidRPr="00F5384A">
              <w:rPr>
                <w:sz w:val="20"/>
                <w:szCs w:val="20"/>
              </w:rPr>
              <w:t>по устройству экотротуара</w:t>
            </w:r>
            <w:r>
              <w:rPr>
                <w:sz w:val="20"/>
                <w:szCs w:val="20"/>
              </w:rPr>
              <w:t xml:space="preserve"> на </w:t>
            </w:r>
            <w:r w:rsidRPr="00475311">
              <w:rPr>
                <w:sz w:val="20"/>
                <w:szCs w:val="20"/>
              </w:rPr>
              <w:t>общественной территории по пр. Ленина от</w:t>
            </w:r>
            <w:r>
              <w:rPr>
                <w:sz w:val="20"/>
                <w:szCs w:val="20"/>
              </w:rPr>
              <w:t> </w:t>
            </w:r>
            <w:r w:rsidRPr="00475311">
              <w:rPr>
                <w:sz w:val="20"/>
                <w:szCs w:val="20"/>
              </w:rPr>
              <w:t>здания МАУК ЦКиД «Восход» до ул. Курчатова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873BC7">
              <w:rPr>
                <w:sz w:val="20"/>
                <w:szCs w:val="20"/>
              </w:rPr>
              <w:t>статья 34, статья 94 Закона №44</w:t>
            </w:r>
            <w:r w:rsidRPr="00873BC7">
              <w:rPr>
                <w:sz w:val="20"/>
                <w:szCs w:val="20"/>
              </w:rPr>
              <w:noBreakHyphen/>
              <w:t>ФЗ</w:t>
            </w:r>
            <w:r>
              <w:rPr>
                <w:sz w:val="20"/>
                <w:szCs w:val="20"/>
              </w:rPr>
              <w:t>,</w:t>
            </w:r>
            <w:r w:rsidRPr="00C778D7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ый контракт от </w:t>
            </w:r>
            <w:r w:rsidRPr="00074424">
              <w:rPr>
                <w:sz w:val="20"/>
                <w:szCs w:val="20"/>
              </w:rPr>
              <w:t>16.04.2018 №10-ГД/18-ЭА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479,2</w:t>
            </w:r>
            <w:r w:rsidRPr="00881D86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Не начисление</w:t>
            </w:r>
            <w:r w:rsidRPr="003315D3">
              <w:rPr>
                <w:sz w:val="20"/>
                <w:szCs w:val="20"/>
              </w:rPr>
              <w:t xml:space="preserve"> и не направ</w:t>
            </w:r>
            <w:r>
              <w:rPr>
                <w:sz w:val="20"/>
                <w:szCs w:val="20"/>
              </w:rPr>
              <w:t>-</w:t>
            </w:r>
            <w:r w:rsidRPr="003315D3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>ие</w:t>
            </w:r>
            <w:r w:rsidRPr="003315D3">
              <w:rPr>
                <w:sz w:val="20"/>
                <w:szCs w:val="20"/>
              </w:rPr>
              <w:t xml:space="preserve"> подрядчику требования об уплате пени, тогда как </w:t>
            </w:r>
            <w:r>
              <w:rPr>
                <w:sz w:val="20"/>
                <w:szCs w:val="20"/>
              </w:rPr>
              <w:t xml:space="preserve">им </w:t>
            </w:r>
            <w:r w:rsidRPr="003315D3">
              <w:rPr>
                <w:sz w:val="20"/>
                <w:szCs w:val="20"/>
              </w:rPr>
              <w:t>нарушены сроки выполнения работ, предусмотренные муниципальным контрактом</w:t>
            </w:r>
            <w:r>
              <w:rPr>
                <w:sz w:val="20"/>
                <w:szCs w:val="20"/>
              </w:rPr>
              <w:t xml:space="preserve"> </w:t>
            </w:r>
            <w:r w:rsidRPr="00946DFC">
              <w:rPr>
                <w:sz w:val="20"/>
                <w:szCs w:val="20"/>
              </w:rPr>
              <w:t xml:space="preserve">(просрочка </w:t>
            </w:r>
            <w:r>
              <w:rPr>
                <w:sz w:val="20"/>
                <w:szCs w:val="20"/>
              </w:rPr>
              <w:t>42</w:t>
            </w:r>
            <w:r w:rsidRPr="00946DFC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  <w:r w:rsidRPr="00946DFC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46068E">
              <w:rPr>
                <w:sz w:val="20"/>
                <w:szCs w:val="20"/>
              </w:rPr>
              <w:t xml:space="preserve"> 6 статьи 34 Закона №44-ФЗ, подпункт 7.5 пункта 7</w:t>
            </w:r>
            <w:r w:rsidRPr="00C778D7">
              <w:rPr>
                <w:sz w:val="20"/>
                <w:szCs w:val="20"/>
              </w:rPr>
              <w:t xml:space="preserve"> муниципального контракта</w:t>
            </w:r>
            <w:r w:rsidRPr="0046068E">
              <w:rPr>
                <w:sz w:val="20"/>
                <w:szCs w:val="20"/>
              </w:rPr>
              <w:t xml:space="preserve"> </w:t>
            </w:r>
            <w:r w:rsidRPr="00C778D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 </w:t>
            </w:r>
            <w:r w:rsidRPr="009452EC">
              <w:rPr>
                <w:sz w:val="20"/>
                <w:szCs w:val="20"/>
              </w:rPr>
              <w:t>04.10.2017 №35ГД/17-ЭА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1,4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651E48" w:rsidRDefault="000A57E2" w:rsidP="004444D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1087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Не</w:t>
            </w:r>
            <w:r w:rsidRPr="000654BF">
              <w:rPr>
                <w:sz w:val="20"/>
                <w:szCs w:val="20"/>
              </w:rPr>
              <w:t xml:space="preserve"> соблюдение сроков оплаты в рамках исполнения 4-х муниципальных контрактов (договоров)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4B205A">
              <w:rPr>
                <w:sz w:val="20"/>
                <w:szCs w:val="20"/>
              </w:rPr>
              <w:t>статья 34, статья 94 Закона №44</w:t>
            </w:r>
            <w:r w:rsidRPr="004B205A">
              <w:rPr>
                <w:sz w:val="20"/>
                <w:szCs w:val="20"/>
              </w:rPr>
              <w:noBreakHyphen/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96,69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44AFA" w:rsidRDefault="000A57E2" w:rsidP="004444D1">
            <w:pPr>
              <w:jc w:val="center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 обеспечение деятельности МКУ «УГЗ»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507E2E" w:rsidRDefault="000A57E2" w:rsidP="004444D1">
            <w:pPr>
              <w:pStyle w:val="af7"/>
              <w:tabs>
                <w:tab w:val="left" w:pos="993"/>
              </w:tabs>
              <w:spacing w:after="0"/>
              <w:ind w:left="0" w:right="-128"/>
              <w:rPr>
                <w:sz w:val="20"/>
                <w:szCs w:val="20"/>
              </w:rPr>
            </w:pPr>
            <w:r w:rsidRPr="00C85F18">
              <w:rPr>
                <w:rFonts w:eastAsia="Calibri"/>
                <w:sz w:val="20"/>
                <w:szCs w:val="20"/>
                <w:lang w:eastAsia="en-US"/>
              </w:rPr>
              <w:t>МКУ «УГЗ» (ИНН 7302023173, КПП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85F18">
              <w:rPr>
                <w:rFonts w:eastAsia="Calibri"/>
                <w:sz w:val="20"/>
                <w:szCs w:val="20"/>
                <w:lang w:eastAsia="en-US"/>
              </w:rPr>
              <w:t>730201001, юридический и почтовый адрес: 433504, Ульяновская область, город Димитровград, ул. Жуков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ского, 5, тел. 8 (84235) 76629)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1730DF">
              <w:rPr>
                <w:sz w:val="20"/>
                <w:szCs w:val="20"/>
              </w:rPr>
              <w:t>Не</w:t>
            </w:r>
            <w:r w:rsidRPr="000654BF">
              <w:rPr>
                <w:sz w:val="20"/>
                <w:szCs w:val="20"/>
              </w:rPr>
              <w:t xml:space="preserve"> соблюдение сроков оплаты в рамках исполнения муниципальн</w:t>
            </w:r>
            <w:r>
              <w:rPr>
                <w:sz w:val="20"/>
                <w:szCs w:val="20"/>
              </w:rPr>
              <w:t>ого</w:t>
            </w:r>
            <w:r w:rsidRPr="000654BF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 xml:space="preserve">а на организацию питания </w:t>
            </w:r>
            <w:r w:rsidRPr="00B640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наличие</w:t>
            </w:r>
            <w:r w:rsidRPr="00B6409D">
              <w:rPr>
                <w:sz w:val="20"/>
                <w:szCs w:val="20"/>
              </w:rPr>
              <w:t xml:space="preserve"> кредиторск</w:t>
            </w:r>
            <w:r>
              <w:rPr>
                <w:sz w:val="20"/>
                <w:szCs w:val="20"/>
              </w:rPr>
              <w:t>ой</w:t>
            </w:r>
            <w:r w:rsidRPr="00B6409D">
              <w:rPr>
                <w:sz w:val="20"/>
                <w:szCs w:val="20"/>
              </w:rPr>
              <w:t xml:space="preserve"> задолженност</w:t>
            </w:r>
            <w:r>
              <w:rPr>
                <w:sz w:val="20"/>
                <w:szCs w:val="20"/>
              </w:rPr>
              <w:t>и</w:t>
            </w:r>
            <w:r w:rsidRPr="00B6409D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часть 8 статьи 30, часть 13.1 статьи 34, статья 94 Закона №44</w:t>
            </w:r>
            <w:r w:rsidRPr="006A1965">
              <w:rPr>
                <w:sz w:val="20"/>
                <w:szCs w:val="20"/>
              </w:rPr>
              <w:noBreakHyphen/>
              <w:t>ФЗ, муниципальный контракт от 09.03.2017 №м.к.5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281,0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51E48" w:rsidRDefault="000A57E2" w:rsidP="004444D1">
            <w:pPr>
              <w:ind w:hanging="23"/>
              <w:jc w:val="center"/>
              <w:rPr>
                <w:sz w:val="20"/>
                <w:szCs w:val="20"/>
              </w:rPr>
            </w:pPr>
            <w:r w:rsidRPr="008372EF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в</w:t>
            </w:r>
            <w:r>
              <w:rPr>
                <w:sz w:val="20"/>
                <w:szCs w:val="20"/>
              </w:rPr>
              <w:t> </w:t>
            </w:r>
            <w:r w:rsidRPr="008372EF">
              <w:rPr>
                <w:sz w:val="20"/>
                <w:szCs w:val="20"/>
              </w:rPr>
              <w:t>качестве субсидий на</w:t>
            </w:r>
            <w:r>
              <w:rPr>
                <w:sz w:val="20"/>
                <w:szCs w:val="20"/>
              </w:rPr>
              <w:t> </w:t>
            </w:r>
            <w:r w:rsidRPr="008372EF">
              <w:rPr>
                <w:sz w:val="20"/>
                <w:szCs w:val="20"/>
              </w:rPr>
              <w:t>финансовое обеспечение муниципального задания на</w:t>
            </w:r>
            <w:r>
              <w:rPr>
                <w:sz w:val="20"/>
                <w:szCs w:val="20"/>
              </w:rPr>
              <w:t> </w:t>
            </w:r>
            <w:r w:rsidRPr="008372EF">
              <w:rPr>
                <w:sz w:val="20"/>
                <w:szCs w:val="20"/>
              </w:rPr>
              <w:t>оказание муниципальных услуг (выполнение работ) Муниципальным бюджетным дошкольным образовательным учреждением «Детский сад №15 «Золотой ключик» города Димитровграда Ульяновской области»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651E48" w:rsidRDefault="000A57E2" w:rsidP="004444D1">
            <w:pPr>
              <w:widowControl w:val="0"/>
              <w:rPr>
                <w:sz w:val="20"/>
                <w:szCs w:val="20"/>
              </w:rPr>
            </w:pPr>
            <w:r w:rsidRPr="000563C8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№15 «Золотой ключик» города Димитровграда Ульяновской области» (ИНН</w:t>
            </w:r>
            <w:r>
              <w:rPr>
                <w:sz w:val="20"/>
                <w:szCs w:val="20"/>
              </w:rPr>
              <w:t xml:space="preserve"> </w:t>
            </w:r>
            <w:r w:rsidRPr="000563C8">
              <w:rPr>
                <w:sz w:val="20"/>
                <w:szCs w:val="20"/>
              </w:rPr>
              <w:t>7302013055</w:t>
            </w:r>
            <w:r>
              <w:rPr>
                <w:sz w:val="20"/>
                <w:szCs w:val="20"/>
              </w:rPr>
              <w:t xml:space="preserve">, </w:t>
            </w:r>
            <w:r w:rsidRPr="000563C8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0563C8">
              <w:rPr>
                <w:sz w:val="20"/>
                <w:szCs w:val="20"/>
              </w:rPr>
              <w:t>730201001, юридический адрес: Ульяновская область, город Димитровград, улица</w:t>
            </w:r>
            <w:r>
              <w:rPr>
                <w:sz w:val="20"/>
                <w:szCs w:val="20"/>
              </w:rPr>
              <w:t> </w:t>
            </w:r>
            <w:r w:rsidRPr="000563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0563C8">
              <w:rPr>
                <w:sz w:val="20"/>
                <w:szCs w:val="20"/>
              </w:rPr>
              <w:t>Интернационала, д.94, тел</w:t>
            </w:r>
            <w:r>
              <w:rPr>
                <w:sz w:val="20"/>
                <w:szCs w:val="20"/>
              </w:rPr>
              <w:t>. 8 (84235) 2-62-83, 2-62-62)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5.20.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ind w:left="34"/>
              <w:rPr>
                <w:sz w:val="20"/>
                <w:szCs w:val="20"/>
              </w:rPr>
            </w:pPr>
            <w:r w:rsidRPr="004C4064">
              <w:rPr>
                <w:sz w:val="20"/>
                <w:szCs w:val="20"/>
              </w:rPr>
              <w:t>Н</w:t>
            </w:r>
            <w:r w:rsidRPr="000654BF">
              <w:rPr>
                <w:sz w:val="20"/>
                <w:szCs w:val="20"/>
              </w:rPr>
              <w:t xml:space="preserve">е соблюдение сроков оплаты в рамках исполнения </w:t>
            </w:r>
            <w:r>
              <w:rPr>
                <w:sz w:val="20"/>
                <w:szCs w:val="20"/>
              </w:rPr>
              <w:t xml:space="preserve">4 </w:t>
            </w:r>
            <w:r w:rsidRPr="0005713F">
              <w:rPr>
                <w:sz w:val="20"/>
                <w:szCs w:val="20"/>
              </w:rPr>
              <w:t>договоров на оказание услуг по обслуживанию оборудования тревожной сигнализации и реагированию группы задержания по сигналу «Тревога», по техническому обслуживанию и ремонту автоматической пожарной сигнализации, системы оповещения людей о пожаре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часть 8 статьи 30, часть 13.1 статьи 34, статья 94 Закона №44</w:t>
            </w:r>
            <w:r w:rsidRPr="006A1965">
              <w:rPr>
                <w:sz w:val="20"/>
                <w:szCs w:val="20"/>
              </w:rPr>
              <w:noBreakHyphen/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14,0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651E48" w:rsidRDefault="000A57E2" w:rsidP="004444D1">
            <w:pPr>
              <w:jc w:val="center"/>
              <w:rPr>
                <w:sz w:val="20"/>
                <w:szCs w:val="20"/>
              </w:rPr>
            </w:pPr>
            <w:r w:rsidRPr="002C6624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в</w:t>
            </w:r>
            <w:r>
              <w:rPr>
                <w:sz w:val="20"/>
                <w:szCs w:val="20"/>
              </w:rPr>
              <w:t> </w:t>
            </w:r>
            <w:r w:rsidRPr="002C6624">
              <w:rPr>
                <w:sz w:val="20"/>
                <w:szCs w:val="20"/>
              </w:rPr>
              <w:t>качестве субсидий на</w:t>
            </w:r>
            <w:r>
              <w:rPr>
                <w:sz w:val="20"/>
                <w:szCs w:val="20"/>
              </w:rPr>
              <w:t> </w:t>
            </w:r>
            <w:r w:rsidRPr="002C6624">
              <w:rPr>
                <w:sz w:val="20"/>
                <w:szCs w:val="20"/>
              </w:rPr>
              <w:t>финансовое обеспечение муниципального задания на</w:t>
            </w:r>
            <w:r>
              <w:rPr>
                <w:sz w:val="20"/>
                <w:szCs w:val="20"/>
              </w:rPr>
              <w:t> </w:t>
            </w:r>
            <w:r w:rsidRPr="002C6624">
              <w:rPr>
                <w:sz w:val="20"/>
                <w:szCs w:val="20"/>
              </w:rPr>
              <w:t>оказание муниципальных услуг (выполнение работ) Муниципальным бюджетным дошкольным образовательным учреждением «Детский сад №4 «Алёнушка» города Димитровграда Ульяновской области»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651E48" w:rsidRDefault="000A57E2" w:rsidP="004444D1">
            <w:pPr>
              <w:rPr>
                <w:sz w:val="20"/>
                <w:szCs w:val="20"/>
              </w:rPr>
            </w:pPr>
            <w:r w:rsidRPr="00C21B22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№4 «Алёнушка» города Димитровграда Ульяновской области» (ИНН</w:t>
            </w:r>
            <w:r>
              <w:rPr>
                <w:sz w:val="20"/>
                <w:szCs w:val="20"/>
              </w:rPr>
              <w:t> </w:t>
            </w:r>
            <w:r w:rsidRPr="00C21B22">
              <w:rPr>
                <w:sz w:val="20"/>
                <w:szCs w:val="20"/>
              </w:rPr>
              <w:t>7302014073</w:t>
            </w:r>
            <w:r>
              <w:rPr>
                <w:sz w:val="20"/>
                <w:szCs w:val="20"/>
              </w:rPr>
              <w:t xml:space="preserve">, </w:t>
            </w:r>
            <w:r w:rsidRPr="00C21B22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C21B22">
              <w:rPr>
                <w:sz w:val="20"/>
                <w:szCs w:val="20"/>
              </w:rPr>
              <w:t>730201001 юридический адрес: 433511, Ульяновская область, город Димитровград, ул.</w:t>
            </w:r>
            <w:r>
              <w:rPr>
                <w:sz w:val="20"/>
                <w:szCs w:val="20"/>
              </w:rPr>
              <w:t> </w:t>
            </w:r>
            <w:r w:rsidRPr="00C21B22">
              <w:rPr>
                <w:sz w:val="20"/>
                <w:szCs w:val="20"/>
              </w:rPr>
              <w:t>Куйбышева, д.321, тел</w:t>
            </w:r>
            <w:r>
              <w:rPr>
                <w:sz w:val="20"/>
                <w:szCs w:val="20"/>
              </w:rPr>
              <w:t>. 8 (84235) 2-01-24, 2-02-43)</w:t>
            </w:r>
          </w:p>
        </w:tc>
      </w:tr>
      <w:tr w:rsidR="000A57E2" w:rsidRPr="00EA14E1" w:rsidTr="0099510E">
        <w:trPr>
          <w:trHeight w:val="1796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13569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>Не соблюдение сроков оплаты в рамках исполнения договора аренды</w:t>
            </w:r>
            <w:r w:rsidRPr="00D13569">
              <w:rPr>
                <w:sz w:val="28"/>
                <w:szCs w:val="28"/>
              </w:rPr>
              <w:t xml:space="preserve"> </w:t>
            </w:r>
            <w:r w:rsidRPr="00D13569">
              <w:rPr>
                <w:sz w:val="20"/>
                <w:szCs w:val="20"/>
              </w:rPr>
              <w:t>нежилых помещений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C6305B" w:rsidRDefault="000A57E2" w:rsidP="004444D1">
            <w:pPr>
              <w:jc w:val="center"/>
              <w:rPr>
                <w:sz w:val="20"/>
                <w:szCs w:val="20"/>
              </w:rPr>
            </w:pPr>
            <w:r w:rsidRPr="00117A21">
              <w:rPr>
                <w:sz w:val="20"/>
                <w:szCs w:val="20"/>
              </w:rPr>
              <w:t>часть 13.1 статьи 34, статья 94 Закона №44</w:t>
            </w:r>
            <w:r w:rsidRPr="00117A21">
              <w:rPr>
                <w:sz w:val="20"/>
                <w:szCs w:val="20"/>
              </w:rPr>
              <w:noBreakHyphen/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Default="000A57E2" w:rsidP="004444D1">
            <w:pPr>
              <w:pStyle w:val="aff0"/>
              <w:tabs>
                <w:tab w:val="left" w:pos="-250"/>
              </w:tabs>
              <w:spacing w:line="240" w:lineRule="auto"/>
              <w:ind w:left="-108" w:right="-230" w:hanging="108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A35AA">
              <w:rPr>
                <w:rFonts w:eastAsia="Calibri"/>
                <w:b w:val="0"/>
                <w:sz w:val="20"/>
                <w:szCs w:val="20"/>
                <w:lang w:eastAsia="en-US"/>
              </w:rPr>
              <w:t>Проверка законности и результативности использования бюджетных средств Муниципальным казённым учреждением «Служба материально-технического обеспечения Администрации</w:t>
            </w:r>
          </w:p>
          <w:p w:rsidR="000A57E2" w:rsidRDefault="000A57E2" w:rsidP="004444D1">
            <w:pPr>
              <w:pStyle w:val="aff0"/>
              <w:tabs>
                <w:tab w:val="left" w:pos="-250"/>
              </w:tabs>
              <w:spacing w:line="240" w:lineRule="auto"/>
              <w:ind w:left="-108" w:right="-230" w:hanging="108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A35AA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город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а» за истекший период</w:t>
            </w:r>
          </w:p>
          <w:p w:rsidR="000A57E2" w:rsidRPr="00651E48" w:rsidRDefault="000A57E2" w:rsidP="004444D1">
            <w:pPr>
              <w:pStyle w:val="aff0"/>
              <w:tabs>
                <w:tab w:val="left" w:pos="-250"/>
              </w:tabs>
              <w:spacing w:line="240" w:lineRule="auto"/>
              <w:ind w:left="-108" w:right="-230" w:hanging="108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2018 года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651E48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sz w:val="20"/>
                <w:szCs w:val="20"/>
              </w:rPr>
            </w:pPr>
            <w:r w:rsidRPr="005A35AA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казённое учреждение «Служба материально-технического обеспечения Администрации города» (ИНН 7302042289, КПП 730201001, юридический адрес: 433508, Ульяновская область, город Димитровград, ул. Комсомольская, </w:t>
            </w:r>
            <w:r>
              <w:rPr>
                <w:rFonts w:eastAsia="Calibri"/>
                <w:sz w:val="20"/>
                <w:szCs w:val="20"/>
                <w:lang w:eastAsia="en-US"/>
              </w:rPr>
              <w:t>д. 116, тел. 8 (84235) 2</w:t>
            </w:r>
            <w:r>
              <w:rPr>
                <w:rFonts w:eastAsia="Calibri"/>
                <w:sz w:val="20"/>
                <w:szCs w:val="20"/>
                <w:lang w:eastAsia="en-US"/>
              </w:rPr>
              <w:noBreakHyphen/>
              <w:t>60</w:t>
            </w:r>
            <w:r>
              <w:rPr>
                <w:rFonts w:eastAsia="Calibri"/>
                <w:sz w:val="20"/>
                <w:szCs w:val="20"/>
                <w:lang w:eastAsia="en-US"/>
              </w:rPr>
              <w:noBreakHyphen/>
              <w:t>92)</w:t>
            </w:r>
          </w:p>
        </w:tc>
      </w:tr>
      <w:tr w:rsidR="000A57E2" w:rsidRPr="00EA14E1" w:rsidTr="0099510E">
        <w:trPr>
          <w:trHeight w:val="2218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13569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>Не соблюдение сроков оплаты в рамках исполнения муниципального контракта на абонентское обслуживание спутниковой навигационной системы контроля транспортных средств ГЛОНАСС/GPS</w:t>
            </w:r>
            <w:r w:rsidRPr="00D13569">
              <w:rPr>
                <w:sz w:val="28"/>
                <w:szCs w:val="28"/>
              </w:rPr>
              <w:t xml:space="preserve"> </w:t>
            </w:r>
            <w:r w:rsidRPr="00D13569">
              <w:rPr>
                <w:sz w:val="20"/>
                <w:szCs w:val="20"/>
              </w:rPr>
              <w:t>(наличие кредиторской задолженности)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117A21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95658A">
              <w:rPr>
                <w:sz w:val="20"/>
                <w:szCs w:val="20"/>
              </w:rPr>
              <w:t xml:space="preserve"> 13.1 статьи 34, стать</w:t>
            </w:r>
            <w:r>
              <w:rPr>
                <w:sz w:val="20"/>
                <w:szCs w:val="20"/>
              </w:rPr>
              <w:t>я</w:t>
            </w:r>
            <w:r w:rsidRPr="0095658A">
              <w:rPr>
                <w:sz w:val="20"/>
                <w:szCs w:val="20"/>
              </w:rPr>
              <w:t xml:space="preserve"> 94 </w:t>
            </w:r>
            <w:r>
              <w:rPr>
                <w:sz w:val="20"/>
                <w:szCs w:val="20"/>
              </w:rPr>
              <w:t>З</w:t>
            </w:r>
            <w:r w:rsidRPr="0095658A">
              <w:rPr>
                <w:sz w:val="20"/>
                <w:szCs w:val="20"/>
              </w:rPr>
              <w:t>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41,6 тыс.руб.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0A57E2" w:rsidRPr="005A35AA" w:rsidRDefault="000A57E2" w:rsidP="004444D1">
            <w:pPr>
              <w:jc w:val="center"/>
              <w:rPr>
                <w:b/>
                <w:sz w:val="20"/>
                <w:szCs w:val="20"/>
              </w:rPr>
            </w:pPr>
            <w:r w:rsidRPr="00BB20B9">
              <w:rPr>
                <w:sz w:val="20"/>
                <w:szCs w:val="20"/>
              </w:rPr>
              <w:t>Проверка законности и результативности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бюджетных средств Муниципальным казённым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«Городские дороги» за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истекший период 2018 года</w:t>
            </w:r>
          </w:p>
        </w:tc>
        <w:tc>
          <w:tcPr>
            <w:tcW w:w="3504" w:type="dxa"/>
            <w:gridSpan w:val="3"/>
            <w:vMerge w:val="restart"/>
            <w:shd w:val="clear" w:color="auto" w:fill="auto"/>
          </w:tcPr>
          <w:p w:rsidR="000A57E2" w:rsidRPr="005A35AA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175F56">
              <w:rPr>
                <w:sz w:val="20"/>
                <w:szCs w:val="20"/>
              </w:rPr>
              <w:t>МКУ «Городские дороги» (ИНН 7329006263, КПП 732901001, юридический и почтовый адрес: 433508, Ульяновская область, город Димитровград, ул. 3 Интернацио</w:t>
            </w:r>
            <w:r>
              <w:rPr>
                <w:sz w:val="20"/>
                <w:szCs w:val="20"/>
              </w:rPr>
              <w:t>нала, 91, тел. 8 (84235) 24262)</w:t>
            </w:r>
          </w:p>
        </w:tc>
      </w:tr>
      <w:tr w:rsidR="000A57E2" w:rsidRPr="00EA14E1" w:rsidTr="0099510E">
        <w:trPr>
          <w:trHeight w:val="2545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82DDD" w:rsidRDefault="000A57E2" w:rsidP="004444D1">
            <w:pPr>
              <w:ind w:left="34"/>
              <w:rPr>
                <w:sz w:val="20"/>
                <w:szCs w:val="20"/>
                <w:highlight w:val="cyan"/>
              </w:rPr>
            </w:pPr>
            <w:r w:rsidRPr="00C96514">
              <w:rPr>
                <w:sz w:val="20"/>
                <w:szCs w:val="20"/>
              </w:rPr>
              <w:t>Не</w:t>
            </w:r>
            <w:r w:rsidRPr="00B8610A">
              <w:rPr>
                <w:sz w:val="20"/>
                <w:szCs w:val="20"/>
              </w:rPr>
              <w:t xml:space="preserve"> обеспечен</w:t>
            </w:r>
            <w:r>
              <w:rPr>
                <w:sz w:val="20"/>
                <w:szCs w:val="20"/>
              </w:rPr>
              <w:t>ие</w:t>
            </w:r>
            <w:r w:rsidRPr="00B8610A">
              <w:rPr>
                <w:sz w:val="20"/>
                <w:szCs w:val="20"/>
              </w:rPr>
              <w:t xml:space="preserve"> возврат</w:t>
            </w:r>
            <w:r>
              <w:rPr>
                <w:sz w:val="20"/>
                <w:szCs w:val="20"/>
              </w:rPr>
              <w:t>а</w:t>
            </w:r>
            <w:r w:rsidRPr="00B8610A">
              <w:rPr>
                <w:sz w:val="20"/>
                <w:szCs w:val="20"/>
              </w:rPr>
              <w:t xml:space="preserve"> лома асфальтобетона </w:t>
            </w:r>
            <w:r>
              <w:rPr>
                <w:sz w:val="20"/>
                <w:szCs w:val="20"/>
              </w:rPr>
              <w:t>при </w:t>
            </w:r>
            <w:r w:rsidRPr="00B8610A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B8610A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и</w:t>
            </w:r>
            <w:r w:rsidRPr="00B8610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> </w:t>
            </w:r>
            <w:r w:rsidRPr="00B8610A">
              <w:rPr>
                <w:sz w:val="20"/>
                <w:szCs w:val="20"/>
              </w:rPr>
              <w:t>текущему ремонту асфальтобетонного покрытия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-</w:t>
            </w:r>
            <w:r w:rsidRPr="00B8610A">
              <w:rPr>
                <w:sz w:val="20"/>
                <w:szCs w:val="20"/>
              </w:rPr>
              <w:t>330,96 тонн</w:t>
            </w:r>
            <w:r>
              <w:rPr>
                <w:sz w:val="20"/>
                <w:szCs w:val="20"/>
              </w:rPr>
              <w:t xml:space="preserve"> (</w:t>
            </w:r>
            <w:r w:rsidRPr="00B8610A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:</w:t>
            </w:r>
            <w:r w:rsidRPr="00B8610A">
              <w:rPr>
                <w:sz w:val="20"/>
                <w:szCs w:val="20"/>
              </w:rPr>
              <w:t xml:space="preserve"> «Площадь Советов с</w:t>
            </w:r>
            <w:r>
              <w:rPr>
                <w:sz w:val="20"/>
                <w:szCs w:val="20"/>
              </w:rPr>
              <w:t> </w:t>
            </w:r>
            <w:r w:rsidRPr="00B8610A">
              <w:rPr>
                <w:sz w:val="20"/>
                <w:szCs w:val="20"/>
              </w:rPr>
              <w:t>учётом территорий вокруг здания администрации»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5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117A21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F564B8">
              <w:rPr>
                <w:sz w:val="20"/>
                <w:szCs w:val="20"/>
              </w:rPr>
              <w:t xml:space="preserve"> 702 Гражданского кодекса Российской Федерации, стать</w:t>
            </w:r>
            <w:r>
              <w:rPr>
                <w:sz w:val="20"/>
                <w:szCs w:val="20"/>
              </w:rPr>
              <w:t>я</w:t>
            </w:r>
            <w:r w:rsidRPr="00F564B8">
              <w:rPr>
                <w:sz w:val="20"/>
                <w:szCs w:val="20"/>
              </w:rPr>
              <w:t xml:space="preserve"> 94 </w:t>
            </w:r>
            <w:r>
              <w:rPr>
                <w:sz w:val="20"/>
                <w:szCs w:val="20"/>
              </w:rPr>
              <w:t>З</w:t>
            </w:r>
            <w:r w:rsidRPr="00F564B8">
              <w:rPr>
                <w:sz w:val="20"/>
                <w:szCs w:val="20"/>
              </w:rPr>
              <w:t>акона №44-ФЗ, подпункт 1.2 пункта</w:t>
            </w:r>
            <w:r>
              <w:rPr>
                <w:sz w:val="20"/>
                <w:szCs w:val="20"/>
              </w:rPr>
              <w:t xml:space="preserve"> 1 </w:t>
            </w:r>
            <w:r w:rsidRPr="00F564B8">
              <w:rPr>
                <w:sz w:val="20"/>
                <w:szCs w:val="20"/>
              </w:rPr>
              <w:t>муниципального контракта</w:t>
            </w:r>
            <w:r>
              <w:rPr>
                <w:sz w:val="20"/>
                <w:szCs w:val="20"/>
              </w:rPr>
              <w:t xml:space="preserve"> от </w:t>
            </w:r>
            <w:r w:rsidRPr="00AC5750">
              <w:rPr>
                <w:sz w:val="20"/>
                <w:szCs w:val="20"/>
              </w:rPr>
              <w:t>05.07.2018 №14ГД/18</w:t>
            </w:r>
            <w:r>
              <w:rPr>
                <w:sz w:val="20"/>
                <w:szCs w:val="20"/>
              </w:rPr>
              <w:noBreakHyphen/>
            </w:r>
            <w:r w:rsidRPr="00AC5750">
              <w:rPr>
                <w:sz w:val="20"/>
                <w:szCs w:val="20"/>
              </w:rPr>
              <w:t>ЭА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145,0 тыс.руб.</w:t>
            </w: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0A57E2" w:rsidRPr="00BB20B9" w:rsidRDefault="000A57E2" w:rsidP="0044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shd w:val="clear" w:color="auto" w:fill="auto"/>
          </w:tcPr>
          <w:p w:rsidR="000A57E2" w:rsidRPr="00175F56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C96514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 xml:space="preserve">Не соблюдение сроков оплаты в рамках исполнения </w:t>
            </w:r>
            <w:r w:rsidRPr="00D13569"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t>ых</w:t>
            </w:r>
            <w:r w:rsidRPr="00D13569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 (договоров)</w:t>
            </w:r>
            <w:r w:rsidRPr="00D13569">
              <w:rPr>
                <w:sz w:val="20"/>
                <w:szCs w:val="20"/>
              </w:rPr>
              <w:t xml:space="preserve"> на </w:t>
            </w:r>
            <w:r w:rsidRPr="002E1C8A">
              <w:rPr>
                <w:sz w:val="20"/>
                <w:szCs w:val="20"/>
              </w:rPr>
              <w:t>организацию питания</w:t>
            </w:r>
            <w:r>
              <w:rPr>
                <w:sz w:val="20"/>
                <w:szCs w:val="20"/>
              </w:rPr>
              <w:t xml:space="preserve"> </w:t>
            </w:r>
            <w:r w:rsidRPr="00D13569">
              <w:rPr>
                <w:sz w:val="20"/>
                <w:szCs w:val="20"/>
              </w:rPr>
              <w:t>(наличие кредиторской задолженности)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lastRenderedPageBreak/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</w:t>
            </w:r>
            <w:r w:rsidRPr="00EA14E1">
              <w:rPr>
                <w:sz w:val="20"/>
                <w:szCs w:val="20"/>
              </w:rPr>
              <w:lastRenderedPageBreak/>
              <w:t>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статья</w:t>
            </w:r>
            <w:r w:rsidRPr="00EE32FC">
              <w:rPr>
                <w:sz w:val="20"/>
                <w:szCs w:val="20"/>
              </w:rPr>
              <w:t xml:space="preserve"> 34, стать</w:t>
            </w:r>
            <w:r>
              <w:rPr>
                <w:sz w:val="20"/>
                <w:szCs w:val="20"/>
              </w:rPr>
              <w:t>я</w:t>
            </w:r>
            <w:r w:rsidRPr="00EE32FC">
              <w:rPr>
                <w:sz w:val="20"/>
                <w:szCs w:val="20"/>
              </w:rPr>
              <w:t xml:space="preserve"> 94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2 397,0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BB20B9" w:rsidRDefault="000A57E2" w:rsidP="004444D1">
            <w:pPr>
              <w:jc w:val="center"/>
              <w:rPr>
                <w:sz w:val="20"/>
                <w:szCs w:val="20"/>
              </w:rPr>
            </w:pPr>
            <w:r w:rsidRPr="00EE32FC">
              <w:rPr>
                <w:sz w:val="20"/>
                <w:szCs w:val="20"/>
              </w:rPr>
              <w:t xml:space="preserve">Проверка соблюдения установленного порядка </w:t>
            </w:r>
            <w:r w:rsidRPr="00EE32FC">
              <w:rPr>
                <w:sz w:val="20"/>
                <w:szCs w:val="20"/>
              </w:rPr>
              <w:lastRenderedPageBreak/>
              <w:t>принятия и исполнения бюджетных обязательств Управлением образования Администрации города Димитровграда Ульяновской области, а также полноты принимаемых мер по</w:t>
            </w:r>
            <w:r>
              <w:rPr>
                <w:sz w:val="20"/>
                <w:szCs w:val="20"/>
              </w:rPr>
              <w:t> </w:t>
            </w:r>
            <w:r w:rsidRPr="00EE32FC">
              <w:rPr>
                <w:sz w:val="20"/>
                <w:szCs w:val="20"/>
              </w:rPr>
              <w:t>своевременному погашению кредиторской задолженности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EE32FC" w:rsidRDefault="000A57E2" w:rsidP="00444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2FC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города </w:t>
            </w:r>
            <w:r w:rsidRPr="00EE32FC">
              <w:rPr>
                <w:sz w:val="20"/>
                <w:szCs w:val="20"/>
              </w:rPr>
              <w:lastRenderedPageBreak/>
              <w:t xml:space="preserve">Димитровграда Ульяновской области </w:t>
            </w:r>
            <w:r>
              <w:rPr>
                <w:sz w:val="20"/>
                <w:szCs w:val="20"/>
              </w:rPr>
              <w:t>(</w:t>
            </w:r>
            <w:r w:rsidRPr="00EE32FC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 </w:t>
            </w:r>
            <w:r w:rsidRPr="00EE32FC">
              <w:rPr>
                <w:sz w:val="20"/>
                <w:szCs w:val="20"/>
              </w:rPr>
              <w:t>7302012125</w:t>
            </w:r>
            <w:r>
              <w:rPr>
                <w:sz w:val="20"/>
                <w:szCs w:val="20"/>
              </w:rPr>
              <w:t xml:space="preserve">, </w:t>
            </w:r>
            <w:r w:rsidRPr="00EE32FC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EE32FC">
              <w:rPr>
                <w:sz w:val="20"/>
                <w:szCs w:val="20"/>
              </w:rPr>
              <w:t>730201001, юридический адрес: город Димитровград, ул. Пушкина, д.147А, тел.: 8</w:t>
            </w:r>
            <w:r>
              <w:rPr>
                <w:sz w:val="20"/>
                <w:szCs w:val="20"/>
              </w:rPr>
              <w:t xml:space="preserve"> </w:t>
            </w:r>
            <w:r w:rsidRPr="00EE32FC"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</w:rPr>
              <w:t>4235) 4-41-89, 4-63-19, 4</w:t>
            </w:r>
            <w:r>
              <w:rPr>
                <w:sz w:val="20"/>
                <w:szCs w:val="20"/>
              </w:rPr>
              <w:noBreakHyphen/>
              <w:t>68</w:t>
            </w:r>
            <w:r>
              <w:rPr>
                <w:sz w:val="20"/>
                <w:szCs w:val="20"/>
              </w:rPr>
              <w:noBreakHyphen/>
              <w:t>64)</w:t>
            </w:r>
          </w:p>
          <w:p w:rsidR="000A57E2" w:rsidRPr="00EE32FC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7E2" w:rsidRPr="00EA14E1" w:rsidTr="0099510E">
        <w:trPr>
          <w:trHeight w:val="3356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5.25.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13569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>Не соблюдение сроков оплаты в рамках исполнения муниципальн</w:t>
            </w:r>
            <w:r>
              <w:rPr>
                <w:sz w:val="20"/>
                <w:szCs w:val="20"/>
              </w:rPr>
              <w:t>ых</w:t>
            </w:r>
            <w:r w:rsidRPr="00D13569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 xml:space="preserve">ов (договоров) 4 </w:t>
            </w:r>
            <w:r w:rsidRPr="00EB7106">
              <w:rPr>
                <w:sz w:val="20"/>
                <w:szCs w:val="20"/>
              </w:rPr>
              <w:t>подведомственными Администрации города Димитровграда Ульяновской области муниципальными казёнными учреждениями</w:t>
            </w:r>
            <w:r w:rsidRPr="00D13569">
              <w:rPr>
                <w:sz w:val="20"/>
                <w:szCs w:val="20"/>
              </w:rPr>
              <w:t xml:space="preserve"> (наличие кредиторской задолженности)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статья 34, статья 94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6A1965" w:rsidRDefault="000A57E2" w:rsidP="004444D1">
            <w:pPr>
              <w:jc w:val="center"/>
              <w:rPr>
                <w:sz w:val="20"/>
                <w:szCs w:val="20"/>
              </w:rPr>
            </w:pPr>
            <w:r w:rsidRPr="006A1965">
              <w:rPr>
                <w:sz w:val="20"/>
                <w:szCs w:val="20"/>
              </w:rPr>
              <w:t>471,34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EE32FC" w:rsidRDefault="000A57E2" w:rsidP="004444D1">
            <w:pPr>
              <w:jc w:val="center"/>
              <w:rPr>
                <w:sz w:val="20"/>
                <w:szCs w:val="20"/>
              </w:rPr>
            </w:pPr>
            <w:r w:rsidRPr="007A725F">
              <w:rPr>
                <w:sz w:val="20"/>
                <w:szCs w:val="20"/>
              </w:rPr>
              <w:t>Проверка соблюдения установленного порядка принятия и исполнения бюджетных обязательств Администрацией города Димитровграда Ульяновской области и подведомственными муниципальными казёнными учреждениями, а также полноты принимаемых мер по</w:t>
            </w:r>
            <w:r>
              <w:rPr>
                <w:sz w:val="20"/>
                <w:szCs w:val="20"/>
              </w:rPr>
              <w:t> </w:t>
            </w:r>
            <w:r w:rsidRPr="007A725F">
              <w:rPr>
                <w:sz w:val="20"/>
                <w:szCs w:val="20"/>
              </w:rPr>
              <w:t>своевременному погашению кредиторской задолженности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7A725F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7A725F">
              <w:rPr>
                <w:rFonts w:eastAsia="Calibri"/>
                <w:sz w:val="20"/>
                <w:szCs w:val="20"/>
                <w:lang w:eastAsia="en-US"/>
              </w:rPr>
              <w:t>Администрация города Димитровграда Ульяновской области (ИНН 7302011562, КПП 730201001, юридический и почтовый адрес: 433508, Ульяновская область, город Димитровград, ул. Хмельницкого, д.93, тел. 8 (84235) 26513)</w:t>
            </w:r>
          </w:p>
          <w:p w:rsidR="000A57E2" w:rsidRPr="00EE32FC" w:rsidRDefault="000A57E2" w:rsidP="00444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7E2" w:rsidRPr="00EA14E1" w:rsidTr="0099510E">
        <w:trPr>
          <w:trHeight w:val="2691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13569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>Не соблюдение сроков оплаты в рамках исполнения муниципальн</w:t>
            </w:r>
            <w:r>
              <w:rPr>
                <w:sz w:val="20"/>
                <w:szCs w:val="20"/>
              </w:rPr>
              <w:t>ых</w:t>
            </w:r>
            <w:r w:rsidRPr="00D13569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</w:t>
            </w:r>
            <w:r w:rsidRPr="00594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(договоров) </w:t>
            </w:r>
            <w:r w:rsidRPr="005947A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5947AB">
              <w:rPr>
                <w:sz w:val="20"/>
                <w:szCs w:val="20"/>
              </w:rPr>
              <w:t>оказание информационных услуг, оказание услуг по</w:t>
            </w:r>
            <w:r>
              <w:rPr>
                <w:sz w:val="20"/>
                <w:szCs w:val="20"/>
              </w:rPr>
              <w:t> </w:t>
            </w:r>
            <w:r w:rsidRPr="005947AB">
              <w:rPr>
                <w:sz w:val="20"/>
                <w:szCs w:val="20"/>
              </w:rPr>
              <w:t>заправке и восстановлению картриджей</w:t>
            </w:r>
            <w:r>
              <w:rPr>
                <w:sz w:val="28"/>
                <w:szCs w:val="28"/>
              </w:rPr>
              <w:t xml:space="preserve"> </w:t>
            </w:r>
            <w:r w:rsidRPr="00D13569">
              <w:rPr>
                <w:sz w:val="20"/>
                <w:szCs w:val="20"/>
              </w:rPr>
              <w:t>(наличие кредиторской задолженности)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697D88" w:rsidRDefault="000A57E2" w:rsidP="004444D1">
            <w:pPr>
              <w:jc w:val="center"/>
              <w:rPr>
                <w:sz w:val="20"/>
                <w:szCs w:val="20"/>
              </w:rPr>
            </w:pPr>
            <w:r w:rsidRPr="00F337CE">
              <w:rPr>
                <w:sz w:val="20"/>
                <w:szCs w:val="20"/>
              </w:rPr>
              <w:t>статья 34, статья 94 Закона №44-ФЗ</w:t>
            </w:r>
          </w:p>
        </w:tc>
        <w:tc>
          <w:tcPr>
            <w:tcW w:w="993" w:type="dxa"/>
            <w:shd w:val="clear" w:color="auto" w:fill="auto"/>
          </w:tcPr>
          <w:p w:rsidR="000A57E2" w:rsidRPr="0083671B" w:rsidRDefault="000A57E2" w:rsidP="004444D1">
            <w:pPr>
              <w:jc w:val="center"/>
              <w:rPr>
                <w:sz w:val="20"/>
                <w:szCs w:val="20"/>
              </w:rPr>
            </w:pPr>
            <w:r w:rsidRPr="0083671B">
              <w:rPr>
                <w:sz w:val="20"/>
                <w:szCs w:val="20"/>
              </w:rPr>
              <w:t>4,60</w:t>
            </w:r>
          </w:p>
          <w:p w:rsidR="000A57E2" w:rsidRPr="0083671B" w:rsidRDefault="000A57E2" w:rsidP="004444D1">
            <w:pPr>
              <w:jc w:val="center"/>
              <w:rPr>
                <w:sz w:val="20"/>
                <w:szCs w:val="20"/>
              </w:rPr>
            </w:pPr>
            <w:r w:rsidRPr="0083671B">
              <w:rPr>
                <w:sz w:val="20"/>
                <w:szCs w:val="20"/>
              </w:rPr>
              <w:t> 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7A725F" w:rsidRDefault="000A57E2" w:rsidP="004444D1">
            <w:pPr>
              <w:pStyle w:val="af7"/>
              <w:spacing w:after="0"/>
              <w:ind w:left="33"/>
              <w:jc w:val="center"/>
              <w:rPr>
                <w:sz w:val="20"/>
                <w:szCs w:val="20"/>
              </w:rPr>
            </w:pPr>
            <w:r w:rsidRPr="0007432C">
              <w:rPr>
                <w:rFonts w:eastAsia="Calibri"/>
                <w:sz w:val="20"/>
                <w:szCs w:val="20"/>
                <w:lang w:eastAsia="en-US"/>
              </w:rPr>
              <w:t>Проверка соблюдения установленного порядка принятия и исполнения бюджетных обязательств Комитетом по управлению имуществом города Димитровграда, а также полноты принимаемых мер по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07432C">
              <w:rPr>
                <w:rFonts w:eastAsia="Calibri"/>
                <w:sz w:val="20"/>
                <w:szCs w:val="20"/>
                <w:lang w:eastAsia="en-US"/>
              </w:rPr>
              <w:t>своевременному погашению кредиторской задолженности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07432C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432C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 города Димитровграда (ИНН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07432C">
              <w:rPr>
                <w:rFonts w:eastAsia="Calibri"/>
                <w:sz w:val="20"/>
                <w:szCs w:val="20"/>
                <w:lang w:eastAsia="en-US"/>
              </w:rPr>
              <w:t>7302011001, КПП 730201001, юридический и почтовый адрес: 433508, Ульяновская область, город Димитровград, ул. Гагарина, д.16, тел.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07432C">
              <w:rPr>
                <w:rFonts w:eastAsia="Calibri"/>
                <w:sz w:val="20"/>
                <w:szCs w:val="20"/>
                <w:lang w:eastAsia="en-US"/>
              </w:rPr>
              <w:t>8 (84235) 48225)</w:t>
            </w:r>
          </w:p>
          <w:p w:rsidR="000A57E2" w:rsidRPr="007A725F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7E2" w:rsidRPr="00EA14E1" w:rsidTr="0099510E">
        <w:trPr>
          <w:trHeight w:val="2815"/>
        </w:trPr>
        <w:tc>
          <w:tcPr>
            <w:tcW w:w="565" w:type="dxa"/>
            <w:shd w:val="clear" w:color="auto" w:fill="auto"/>
          </w:tcPr>
          <w:p w:rsidR="000A57E2" w:rsidRDefault="000A57E2" w:rsidP="004444D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5.27.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D13569" w:rsidRDefault="000A57E2" w:rsidP="004444D1">
            <w:pPr>
              <w:ind w:left="34"/>
              <w:rPr>
                <w:sz w:val="20"/>
                <w:szCs w:val="20"/>
              </w:rPr>
            </w:pPr>
            <w:r w:rsidRPr="00D13569">
              <w:rPr>
                <w:sz w:val="20"/>
                <w:szCs w:val="20"/>
              </w:rPr>
              <w:t>Не соблюдение сроков оплаты в рамках исполнения муниципальн</w:t>
            </w:r>
            <w:r>
              <w:rPr>
                <w:sz w:val="20"/>
                <w:szCs w:val="20"/>
              </w:rPr>
              <w:t>ых</w:t>
            </w:r>
            <w:r w:rsidRPr="00D13569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</w:t>
            </w:r>
            <w:r w:rsidRPr="00594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(договоров) </w:t>
            </w:r>
            <w:r w:rsidRPr="005947A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5947AB">
              <w:rPr>
                <w:sz w:val="20"/>
                <w:szCs w:val="20"/>
              </w:rPr>
              <w:t>оказание информационных услуг, оказание услуг по</w:t>
            </w:r>
            <w:r>
              <w:rPr>
                <w:sz w:val="20"/>
                <w:szCs w:val="20"/>
              </w:rPr>
              <w:t> </w:t>
            </w:r>
            <w:r w:rsidRPr="005947AB">
              <w:rPr>
                <w:sz w:val="20"/>
                <w:szCs w:val="20"/>
              </w:rPr>
              <w:t>заправке и восстановлению картриджей</w:t>
            </w:r>
            <w:r>
              <w:rPr>
                <w:sz w:val="28"/>
                <w:szCs w:val="28"/>
              </w:rPr>
              <w:t xml:space="preserve"> </w:t>
            </w:r>
            <w:r w:rsidRPr="00D13569">
              <w:rPr>
                <w:sz w:val="20"/>
                <w:szCs w:val="20"/>
              </w:rPr>
              <w:t>(наличие кредиторской задолженности)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Pr="00EA14E1" w:rsidRDefault="000A57E2" w:rsidP="004444D1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F337CE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34, статья</w:t>
            </w:r>
            <w:r w:rsidRPr="0085066A">
              <w:rPr>
                <w:sz w:val="20"/>
                <w:szCs w:val="20"/>
              </w:rPr>
              <w:t xml:space="preserve"> 94 Закона №44-ФЗ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0A57E2" w:rsidRPr="0083671B" w:rsidRDefault="000A57E2" w:rsidP="004444D1">
            <w:pPr>
              <w:jc w:val="center"/>
              <w:rPr>
                <w:sz w:val="20"/>
                <w:szCs w:val="20"/>
              </w:rPr>
            </w:pPr>
            <w:r w:rsidRPr="0083671B">
              <w:rPr>
                <w:sz w:val="20"/>
                <w:szCs w:val="20"/>
              </w:rPr>
              <w:t>41,60 тыс.руб.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0A57E2" w:rsidRPr="0007432C" w:rsidRDefault="000A57E2" w:rsidP="004444D1">
            <w:pPr>
              <w:pStyle w:val="af7"/>
              <w:spacing w:after="0"/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25DE">
              <w:rPr>
                <w:rFonts w:eastAsia="Calibri"/>
                <w:sz w:val="20"/>
                <w:szCs w:val="20"/>
                <w:lang w:eastAsia="en-US"/>
              </w:rPr>
              <w:t>Проверка соблюдения установленного порядка принятия и исполнения бюджетных обязательств Управлением по делам культуры и искусства Администрации города Димитровграда Ульяновской области, а также полноты принимаемых мер по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B25DE">
              <w:rPr>
                <w:rFonts w:eastAsia="Calibri"/>
                <w:sz w:val="20"/>
                <w:szCs w:val="20"/>
                <w:lang w:eastAsia="en-US"/>
              </w:rPr>
              <w:t>своевременному погашению кредиторской задолженности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0A57E2" w:rsidRPr="00941EBB" w:rsidRDefault="000A57E2" w:rsidP="004444D1">
            <w:pPr>
              <w:rPr>
                <w:sz w:val="20"/>
                <w:szCs w:val="20"/>
              </w:rPr>
            </w:pPr>
            <w:r w:rsidRPr="00941EBB">
              <w:rPr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 (ИНН</w:t>
            </w:r>
            <w:r>
              <w:rPr>
                <w:sz w:val="20"/>
                <w:szCs w:val="20"/>
              </w:rPr>
              <w:t> </w:t>
            </w:r>
            <w:r w:rsidRPr="00941EBB">
              <w:rPr>
                <w:sz w:val="20"/>
                <w:szCs w:val="20"/>
              </w:rPr>
              <w:t>7302010375</w:t>
            </w:r>
            <w:r>
              <w:rPr>
                <w:sz w:val="20"/>
                <w:szCs w:val="20"/>
              </w:rPr>
              <w:t xml:space="preserve">, </w:t>
            </w:r>
            <w:r w:rsidRPr="00941EBB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941EBB">
              <w:rPr>
                <w:sz w:val="20"/>
                <w:szCs w:val="20"/>
              </w:rPr>
              <w:t>7302010375, юридический адрес: Ульяновская область, город Димитровград, ул.</w:t>
            </w:r>
            <w:r>
              <w:rPr>
                <w:sz w:val="20"/>
                <w:szCs w:val="20"/>
              </w:rPr>
              <w:t> </w:t>
            </w:r>
            <w:r w:rsidRPr="00941EBB">
              <w:rPr>
                <w:sz w:val="20"/>
                <w:szCs w:val="20"/>
              </w:rPr>
              <w:t>Хмельницкого, д. 112, тел</w:t>
            </w:r>
            <w:r>
              <w:rPr>
                <w:sz w:val="20"/>
                <w:szCs w:val="20"/>
              </w:rPr>
              <w:t>. 8 (84235) 2-73-02, 2-60-12)</w:t>
            </w:r>
          </w:p>
          <w:p w:rsidR="000A57E2" w:rsidRPr="0007432C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7E2" w:rsidRPr="00EA14E1" w:rsidTr="0099510E">
        <w:tc>
          <w:tcPr>
            <w:tcW w:w="3515" w:type="dxa"/>
            <w:gridSpan w:val="4"/>
            <w:shd w:val="clear" w:color="auto" w:fill="auto"/>
          </w:tcPr>
          <w:p w:rsidR="000A57E2" w:rsidRPr="00584AB2" w:rsidRDefault="000A57E2" w:rsidP="004444D1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75" w:type="dxa"/>
            <w:gridSpan w:val="10"/>
            <w:shd w:val="clear" w:color="auto" w:fill="auto"/>
          </w:tcPr>
          <w:p w:rsidR="000A57E2" w:rsidRPr="007707F3" w:rsidRDefault="000A57E2" w:rsidP="0044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– 27; сумма нарушений – 97 378,96 тыс.руб.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887A25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25" w:type="dxa"/>
            <w:gridSpan w:val="13"/>
            <w:shd w:val="clear" w:color="auto" w:fill="auto"/>
          </w:tcPr>
          <w:p w:rsidR="000A57E2" w:rsidRPr="00EA14E1" w:rsidRDefault="000A57E2" w:rsidP="004444D1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14E1">
              <w:rPr>
                <w:b/>
                <w:i/>
                <w:sz w:val="20"/>
                <w:szCs w:val="20"/>
              </w:rPr>
              <w:t>Нарушения при закупка</w:t>
            </w:r>
            <w:r>
              <w:rPr>
                <w:b/>
                <w:i/>
                <w:sz w:val="20"/>
                <w:szCs w:val="20"/>
              </w:rPr>
              <w:t>х</w:t>
            </w:r>
            <w:r w:rsidRPr="00EA14E1">
              <w:rPr>
                <w:b/>
                <w:i/>
                <w:sz w:val="20"/>
                <w:szCs w:val="20"/>
              </w:rPr>
              <w:t xml:space="preserve"> у единственного поставщика (подрядчика, исполнителя)</w:t>
            </w:r>
          </w:p>
        </w:tc>
      </w:tr>
      <w:tr w:rsidR="000A57E2" w:rsidRPr="00EA14E1" w:rsidTr="0099510E">
        <w:tc>
          <w:tcPr>
            <w:tcW w:w="565" w:type="dxa"/>
            <w:shd w:val="clear" w:color="auto" w:fill="auto"/>
          </w:tcPr>
          <w:p w:rsidR="000A57E2" w:rsidRPr="006C498F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98F">
              <w:rPr>
                <w:sz w:val="20"/>
                <w:szCs w:val="20"/>
              </w:rPr>
              <w:t>.1.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0A57E2" w:rsidRPr="002E645E" w:rsidRDefault="000A57E2" w:rsidP="004444D1">
            <w:pPr>
              <w:pStyle w:val="af7"/>
              <w:spacing w:after="0"/>
              <w:ind w:left="0" w:right="-172"/>
              <w:rPr>
                <w:b/>
                <w:i/>
                <w:sz w:val="20"/>
                <w:szCs w:val="20"/>
              </w:rPr>
            </w:pPr>
            <w:r w:rsidRPr="0053206C">
              <w:rPr>
                <w:sz w:val="20"/>
                <w:szCs w:val="20"/>
              </w:rPr>
              <w:t>Со</w:t>
            </w:r>
            <w:r w:rsidRPr="00657465">
              <w:rPr>
                <w:sz w:val="20"/>
                <w:szCs w:val="20"/>
              </w:rPr>
              <w:t>здани</w:t>
            </w:r>
            <w:r>
              <w:rPr>
                <w:sz w:val="20"/>
                <w:szCs w:val="20"/>
              </w:rPr>
              <w:t>е</w:t>
            </w:r>
            <w:r w:rsidRPr="00657465">
              <w:rPr>
                <w:sz w:val="20"/>
                <w:szCs w:val="20"/>
              </w:rPr>
              <w:t xml:space="preserve"> дискриминационных условий в виде искусственного дробления закупок</w:t>
            </w:r>
            <w:r>
              <w:rPr>
                <w:sz w:val="20"/>
                <w:szCs w:val="20"/>
              </w:rPr>
              <w:t xml:space="preserve"> по</w:t>
            </w:r>
            <w:r w:rsidRPr="00657465">
              <w:rPr>
                <w:sz w:val="20"/>
                <w:szCs w:val="20"/>
              </w:rPr>
              <w:t xml:space="preserve"> поставк</w:t>
            </w:r>
            <w:r>
              <w:rPr>
                <w:sz w:val="20"/>
                <w:szCs w:val="20"/>
              </w:rPr>
              <w:t>е</w:t>
            </w:r>
            <w:r w:rsidRPr="00657465">
              <w:rPr>
                <w:sz w:val="20"/>
                <w:szCs w:val="20"/>
              </w:rPr>
              <w:t xml:space="preserve"> запасных частей к</w:t>
            </w:r>
            <w:r>
              <w:rPr>
                <w:sz w:val="20"/>
                <w:szCs w:val="20"/>
              </w:rPr>
              <w:t> </w:t>
            </w:r>
            <w:r w:rsidRPr="00657465">
              <w:rPr>
                <w:sz w:val="20"/>
                <w:szCs w:val="20"/>
              </w:rPr>
              <w:t>автотехнике</w:t>
            </w:r>
            <w:r>
              <w:rPr>
                <w:sz w:val="20"/>
                <w:szCs w:val="20"/>
              </w:rPr>
              <w:t>,</w:t>
            </w:r>
            <w:r w:rsidRPr="00657465">
              <w:rPr>
                <w:sz w:val="20"/>
                <w:szCs w:val="20"/>
              </w:rPr>
              <w:t xml:space="preserve"> оказани</w:t>
            </w:r>
            <w:r>
              <w:rPr>
                <w:sz w:val="20"/>
                <w:szCs w:val="20"/>
              </w:rPr>
              <w:t>ю</w:t>
            </w:r>
            <w:r w:rsidRPr="00657465">
              <w:rPr>
                <w:sz w:val="20"/>
                <w:szCs w:val="20"/>
              </w:rPr>
              <w:t xml:space="preserve"> услуг по рем</w:t>
            </w:r>
            <w:r>
              <w:rPr>
                <w:sz w:val="20"/>
                <w:szCs w:val="20"/>
              </w:rPr>
              <w:t>онту автотехники и</w:t>
            </w:r>
            <w:r w:rsidRPr="00A40A78">
              <w:rPr>
                <w:sz w:val="20"/>
                <w:szCs w:val="20"/>
              </w:rPr>
              <w:t xml:space="preserve"> заключени</w:t>
            </w:r>
            <w:r>
              <w:rPr>
                <w:sz w:val="20"/>
                <w:szCs w:val="20"/>
              </w:rPr>
              <w:t>е</w:t>
            </w:r>
            <w:r w:rsidRPr="00A40A78">
              <w:rPr>
                <w:sz w:val="20"/>
                <w:szCs w:val="20"/>
              </w:rPr>
              <w:t xml:space="preserve"> договоров с</w:t>
            </w:r>
            <w:r>
              <w:rPr>
                <w:sz w:val="20"/>
                <w:szCs w:val="20"/>
              </w:rPr>
              <w:t> </w:t>
            </w:r>
            <w:r w:rsidRPr="00A40A78">
              <w:rPr>
                <w:sz w:val="20"/>
                <w:szCs w:val="20"/>
              </w:rPr>
              <w:t>единственным поставщиком на сумму</w:t>
            </w:r>
            <w:r>
              <w:rPr>
                <w:sz w:val="20"/>
                <w:szCs w:val="20"/>
              </w:rPr>
              <w:t>,</w:t>
            </w:r>
            <w:r w:rsidRPr="00A40A78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 </w:t>
            </w:r>
            <w:r w:rsidRPr="00A40A78">
              <w:rPr>
                <w:sz w:val="20"/>
                <w:szCs w:val="20"/>
              </w:rPr>
              <w:t>превышающую 100,0 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A57E2" w:rsidRDefault="000A57E2" w:rsidP="004444D1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 4.2</w:t>
            </w:r>
            <w:r>
              <w:rPr>
                <w:sz w:val="20"/>
                <w:szCs w:val="20"/>
              </w:rPr>
              <w:t>3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0A57E2" w:rsidRPr="00583FE3" w:rsidRDefault="000A57E2" w:rsidP="004444D1">
            <w:pPr>
              <w:pStyle w:val="af7"/>
              <w:spacing w:after="0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713C">
              <w:rPr>
                <w:rFonts w:eastAsia="Calibri"/>
                <w:sz w:val="20"/>
                <w:szCs w:val="20"/>
                <w:lang w:eastAsia="en-US"/>
              </w:rPr>
              <w:t xml:space="preserve">пункт 8 части 1 статьи 15 Федерального закона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Российской Федерации </w:t>
            </w:r>
            <w:r w:rsidRPr="007B713C">
              <w:rPr>
                <w:rFonts w:eastAsia="Calibri"/>
                <w:sz w:val="20"/>
                <w:szCs w:val="20"/>
                <w:lang w:eastAsia="en-US"/>
              </w:rPr>
              <w:t>от 26.07.2006 №135-ФЗ «О защите конкуренции»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7B713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стать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акона №44</w:t>
            </w:r>
            <w:r>
              <w:rPr>
                <w:rFonts w:eastAsia="Calibri"/>
                <w:sz w:val="20"/>
                <w:szCs w:val="20"/>
                <w:lang w:eastAsia="en-US"/>
              </w:rPr>
              <w:noBreakHyphen/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ФЗ</w:t>
            </w:r>
          </w:p>
        </w:tc>
        <w:tc>
          <w:tcPr>
            <w:tcW w:w="993" w:type="dxa"/>
            <w:shd w:val="clear" w:color="auto" w:fill="auto"/>
          </w:tcPr>
          <w:p w:rsidR="000A57E2" w:rsidRPr="00220C23" w:rsidRDefault="000A57E2" w:rsidP="004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4"/>
            <w:shd w:val="clear" w:color="auto" w:fill="auto"/>
          </w:tcPr>
          <w:p w:rsidR="000A57E2" w:rsidRPr="005A35AA" w:rsidRDefault="000A57E2" w:rsidP="004444D1">
            <w:pPr>
              <w:jc w:val="center"/>
              <w:rPr>
                <w:b/>
                <w:sz w:val="20"/>
                <w:szCs w:val="20"/>
              </w:rPr>
            </w:pPr>
            <w:r w:rsidRPr="00BB20B9">
              <w:rPr>
                <w:sz w:val="20"/>
                <w:szCs w:val="20"/>
              </w:rPr>
              <w:t>Проверка законности и результативности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бюджетных средств Муниципальным казённым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BB20B9">
              <w:rPr>
                <w:sz w:val="20"/>
                <w:szCs w:val="20"/>
              </w:rPr>
              <w:t>«Городские дороги» за</w:t>
            </w:r>
            <w:r>
              <w:rPr>
                <w:sz w:val="20"/>
                <w:szCs w:val="20"/>
              </w:rPr>
              <w:t> </w:t>
            </w:r>
            <w:r w:rsidRPr="00BB20B9">
              <w:rPr>
                <w:sz w:val="20"/>
                <w:szCs w:val="20"/>
              </w:rPr>
              <w:t>истекший период 2018 года</w:t>
            </w:r>
          </w:p>
        </w:tc>
        <w:tc>
          <w:tcPr>
            <w:tcW w:w="3484" w:type="dxa"/>
            <w:shd w:val="clear" w:color="auto" w:fill="auto"/>
          </w:tcPr>
          <w:p w:rsidR="000A57E2" w:rsidRPr="005A35AA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175F56">
              <w:rPr>
                <w:sz w:val="20"/>
                <w:szCs w:val="20"/>
              </w:rPr>
              <w:t>МКУ «Городские дороги» (ИНН 7329006263, КПП 732901001, юридический и почтовый адрес: 433508, Ульяновская область, город Димитровград, ул. 3 Интернацио</w:t>
            </w:r>
            <w:r>
              <w:rPr>
                <w:sz w:val="20"/>
                <w:szCs w:val="20"/>
              </w:rPr>
              <w:t>нала, 91, тел. 8 (84235) 24262)</w:t>
            </w:r>
          </w:p>
        </w:tc>
      </w:tr>
      <w:tr w:rsidR="000A57E2" w:rsidRPr="00EA14E1" w:rsidTr="0099510E">
        <w:tc>
          <w:tcPr>
            <w:tcW w:w="3515" w:type="dxa"/>
            <w:gridSpan w:val="4"/>
            <w:shd w:val="clear" w:color="auto" w:fill="auto"/>
          </w:tcPr>
          <w:p w:rsidR="000A57E2" w:rsidRPr="008B3D24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75" w:type="dxa"/>
            <w:gridSpan w:val="10"/>
            <w:shd w:val="clear" w:color="auto" w:fill="auto"/>
          </w:tcPr>
          <w:p w:rsidR="000A57E2" w:rsidRPr="00D93E10" w:rsidRDefault="000A57E2" w:rsidP="004444D1">
            <w:pPr>
              <w:pStyle w:val="af7"/>
              <w:tabs>
                <w:tab w:val="left" w:pos="993"/>
              </w:tabs>
              <w:spacing w:after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8B3D24">
              <w:rPr>
                <w:sz w:val="20"/>
                <w:szCs w:val="20"/>
              </w:rPr>
              <w:t>Количество нарушений –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A57E2" w:rsidRPr="00EA14E1" w:rsidTr="0099510E">
        <w:tc>
          <w:tcPr>
            <w:tcW w:w="3515" w:type="dxa"/>
            <w:gridSpan w:val="4"/>
            <w:shd w:val="clear" w:color="auto" w:fill="auto"/>
          </w:tcPr>
          <w:p w:rsidR="000A57E2" w:rsidRPr="00447691" w:rsidRDefault="000A57E2" w:rsidP="004444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75" w:type="dxa"/>
            <w:gridSpan w:val="10"/>
            <w:shd w:val="clear" w:color="auto" w:fill="auto"/>
          </w:tcPr>
          <w:p w:rsidR="000A57E2" w:rsidRDefault="000A57E2" w:rsidP="0044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нарушений – 35; сумма нарушений – 97 535,00 тыс.руб.</w:t>
            </w:r>
          </w:p>
        </w:tc>
      </w:tr>
    </w:tbl>
    <w:p w:rsidR="000A57E2" w:rsidRPr="00BC6465" w:rsidRDefault="000A57E2" w:rsidP="000A57E2">
      <w:pPr>
        <w:rPr>
          <w:sz w:val="28"/>
          <w:szCs w:val="28"/>
        </w:rPr>
      </w:pPr>
    </w:p>
    <w:p w:rsidR="009E47B7" w:rsidRPr="00E76F2F" w:rsidRDefault="009E47B7" w:rsidP="000A57E2">
      <w:pPr>
        <w:jc w:val="center"/>
        <w:rPr>
          <w:noProof/>
          <w:color w:val="1F497D" w:themeColor="text2"/>
          <w:sz w:val="28"/>
          <w:szCs w:val="28"/>
        </w:rPr>
      </w:pPr>
    </w:p>
    <w:sectPr w:rsidR="009E47B7" w:rsidRPr="00E76F2F" w:rsidSect="009E47B7">
      <w:footnotePr>
        <w:pos w:val="beneathText"/>
      </w:footnotePr>
      <w:pgSz w:w="16837" w:h="11905" w:orient="landscape"/>
      <w:pgMar w:top="919" w:right="709" w:bottom="426" w:left="993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92" w:rsidRDefault="00643392">
      <w:r>
        <w:separator/>
      </w:r>
    </w:p>
  </w:endnote>
  <w:endnote w:type="continuationSeparator" w:id="0">
    <w:p w:rsidR="00643392" w:rsidRDefault="006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92" w:rsidRDefault="00643392">
      <w:r>
        <w:separator/>
      </w:r>
    </w:p>
  </w:footnote>
  <w:footnote w:type="continuationSeparator" w:id="0">
    <w:p w:rsidR="00643392" w:rsidRDefault="0064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122675"/>
      <w:docPartObj>
        <w:docPartGallery w:val="Page Numbers (Top of Page)"/>
        <w:docPartUnique/>
      </w:docPartObj>
    </w:sdtPr>
    <w:sdtContent>
      <w:p w:rsidR="00DE46CA" w:rsidRDefault="00DE4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B7">
          <w:rPr>
            <w:noProof/>
          </w:rPr>
          <w:t>39</w:t>
        </w:r>
        <w:r>
          <w:fldChar w:fldCharType="end"/>
        </w:r>
      </w:p>
    </w:sdtContent>
  </w:sdt>
  <w:p w:rsidR="00DE46CA" w:rsidRDefault="00DE4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8474A32"/>
    <w:multiLevelType w:val="multilevel"/>
    <w:tmpl w:val="BB96E6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DC2B20"/>
    <w:multiLevelType w:val="hybridMultilevel"/>
    <w:tmpl w:val="445A9998"/>
    <w:lvl w:ilvl="0" w:tplc="CBFAAB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7D5C42"/>
    <w:multiLevelType w:val="hybridMultilevel"/>
    <w:tmpl w:val="3BCC7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72F4"/>
    <w:multiLevelType w:val="multilevel"/>
    <w:tmpl w:val="B636B22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23A52030"/>
    <w:multiLevelType w:val="hybridMultilevel"/>
    <w:tmpl w:val="29DC4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C0ED1"/>
    <w:multiLevelType w:val="hybridMultilevel"/>
    <w:tmpl w:val="551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69C1"/>
    <w:multiLevelType w:val="hybridMultilevel"/>
    <w:tmpl w:val="C30EA4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52670DA7"/>
    <w:multiLevelType w:val="hybridMultilevel"/>
    <w:tmpl w:val="D22A28C6"/>
    <w:lvl w:ilvl="0" w:tplc="8C58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D1230"/>
    <w:multiLevelType w:val="hybridMultilevel"/>
    <w:tmpl w:val="CF9AC598"/>
    <w:lvl w:ilvl="0" w:tplc="D46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B6F72"/>
    <w:multiLevelType w:val="hybridMultilevel"/>
    <w:tmpl w:val="8F8A2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32228"/>
    <w:multiLevelType w:val="hybridMultilevel"/>
    <w:tmpl w:val="B2088212"/>
    <w:lvl w:ilvl="0" w:tplc="7BE4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69314B"/>
    <w:multiLevelType w:val="hybridMultilevel"/>
    <w:tmpl w:val="A7086652"/>
    <w:lvl w:ilvl="0" w:tplc="ED16F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A4360"/>
    <w:multiLevelType w:val="hybridMultilevel"/>
    <w:tmpl w:val="D6E4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97676"/>
    <w:multiLevelType w:val="hybridMultilevel"/>
    <w:tmpl w:val="3384BFB2"/>
    <w:lvl w:ilvl="0" w:tplc="80B2A2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BA028A1"/>
    <w:multiLevelType w:val="hybridMultilevel"/>
    <w:tmpl w:val="BE9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12454"/>
    <w:multiLevelType w:val="hybridMultilevel"/>
    <w:tmpl w:val="4F70EDFA"/>
    <w:lvl w:ilvl="0" w:tplc="3530F07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2A90D4D"/>
    <w:multiLevelType w:val="hybridMultilevel"/>
    <w:tmpl w:val="F5D825F4"/>
    <w:lvl w:ilvl="0" w:tplc="0448B960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7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518"/>
    <w:rsid w:val="00000E07"/>
    <w:rsid w:val="00001D9C"/>
    <w:rsid w:val="000045EA"/>
    <w:rsid w:val="000051FC"/>
    <w:rsid w:val="0001048D"/>
    <w:rsid w:val="00012646"/>
    <w:rsid w:val="00013262"/>
    <w:rsid w:val="00014435"/>
    <w:rsid w:val="00014D89"/>
    <w:rsid w:val="0001780E"/>
    <w:rsid w:val="00024EC4"/>
    <w:rsid w:val="00025515"/>
    <w:rsid w:val="000263DF"/>
    <w:rsid w:val="0002692F"/>
    <w:rsid w:val="00027481"/>
    <w:rsid w:val="00030788"/>
    <w:rsid w:val="00031F77"/>
    <w:rsid w:val="00033C07"/>
    <w:rsid w:val="00034686"/>
    <w:rsid w:val="00036A49"/>
    <w:rsid w:val="000373BC"/>
    <w:rsid w:val="00037D94"/>
    <w:rsid w:val="000422E3"/>
    <w:rsid w:val="00043DBF"/>
    <w:rsid w:val="000457AD"/>
    <w:rsid w:val="00045C5F"/>
    <w:rsid w:val="00047609"/>
    <w:rsid w:val="0005080D"/>
    <w:rsid w:val="00051772"/>
    <w:rsid w:val="00053B35"/>
    <w:rsid w:val="00054433"/>
    <w:rsid w:val="00057EE6"/>
    <w:rsid w:val="0006200E"/>
    <w:rsid w:val="000620AF"/>
    <w:rsid w:val="0006302B"/>
    <w:rsid w:val="000631E5"/>
    <w:rsid w:val="00070238"/>
    <w:rsid w:val="00071ECE"/>
    <w:rsid w:val="000732CF"/>
    <w:rsid w:val="0007511F"/>
    <w:rsid w:val="000820DE"/>
    <w:rsid w:val="00084B23"/>
    <w:rsid w:val="000860AC"/>
    <w:rsid w:val="00086255"/>
    <w:rsid w:val="0008786F"/>
    <w:rsid w:val="00087BBA"/>
    <w:rsid w:val="00090AE9"/>
    <w:rsid w:val="0009212F"/>
    <w:rsid w:val="00093A3D"/>
    <w:rsid w:val="00095CEF"/>
    <w:rsid w:val="000968CF"/>
    <w:rsid w:val="000979A6"/>
    <w:rsid w:val="00097D8F"/>
    <w:rsid w:val="000A0159"/>
    <w:rsid w:val="000A18BC"/>
    <w:rsid w:val="000A248E"/>
    <w:rsid w:val="000A2A5D"/>
    <w:rsid w:val="000A52B9"/>
    <w:rsid w:val="000A5414"/>
    <w:rsid w:val="000A57E2"/>
    <w:rsid w:val="000A5DD1"/>
    <w:rsid w:val="000B1746"/>
    <w:rsid w:val="000B2347"/>
    <w:rsid w:val="000B321D"/>
    <w:rsid w:val="000B4CFC"/>
    <w:rsid w:val="000B4DD2"/>
    <w:rsid w:val="000B4DF2"/>
    <w:rsid w:val="000B715B"/>
    <w:rsid w:val="000C17E0"/>
    <w:rsid w:val="000C255F"/>
    <w:rsid w:val="000C4149"/>
    <w:rsid w:val="000C4244"/>
    <w:rsid w:val="000C4ABF"/>
    <w:rsid w:val="000C5B1F"/>
    <w:rsid w:val="000C6006"/>
    <w:rsid w:val="000C6F1D"/>
    <w:rsid w:val="000C790B"/>
    <w:rsid w:val="000D26E6"/>
    <w:rsid w:val="000D2D30"/>
    <w:rsid w:val="000D3836"/>
    <w:rsid w:val="000D641A"/>
    <w:rsid w:val="000D6618"/>
    <w:rsid w:val="000D6789"/>
    <w:rsid w:val="000D73B5"/>
    <w:rsid w:val="000E022B"/>
    <w:rsid w:val="000E08AC"/>
    <w:rsid w:val="000E0A91"/>
    <w:rsid w:val="000E15CE"/>
    <w:rsid w:val="000E1F07"/>
    <w:rsid w:val="000E2CA2"/>
    <w:rsid w:val="000E3C55"/>
    <w:rsid w:val="000E4A48"/>
    <w:rsid w:val="000F1E8E"/>
    <w:rsid w:val="000F2B7F"/>
    <w:rsid w:val="000F7EAF"/>
    <w:rsid w:val="001013D9"/>
    <w:rsid w:val="00101BEE"/>
    <w:rsid w:val="00103C58"/>
    <w:rsid w:val="0010654B"/>
    <w:rsid w:val="00106AA8"/>
    <w:rsid w:val="00107199"/>
    <w:rsid w:val="001077C9"/>
    <w:rsid w:val="0011244B"/>
    <w:rsid w:val="00113414"/>
    <w:rsid w:val="00114414"/>
    <w:rsid w:val="001178CD"/>
    <w:rsid w:val="00120810"/>
    <w:rsid w:val="00120BD2"/>
    <w:rsid w:val="0012443E"/>
    <w:rsid w:val="00126E9F"/>
    <w:rsid w:val="0013008F"/>
    <w:rsid w:val="00130847"/>
    <w:rsid w:val="00131221"/>
    <w:rsid w:val="00133D1A"/>
    <w:rsid w:val="0014043C"/>
    <w:rsid w:val="001428E6"/>
    <w:rsid w:val="001433EA"/>
    <w:rsid w:val="0014611E"/>
    <w:rsid w:val="00146DAA"/>
    <w:rsid w:val="0015303E"/>
    <w:rsid w:val="0015358B"/>
    <w:rsid w:val="001536E6"/>
    <w:rsid w:val="00157913"/>
    <w:rsid w:val="00160836"/>
    <w:rsid w:val="0016176A"/>
    <w:rsid w:val="00165A90"/>
    <w:rsid w:val="00165BCF"/>
    <w:rsid w:val="00166202"/>
    <w:rsid w:val="00171A52"/>
    <w:rsid w:val="001723E1"/>
    <w:rsid w:val="00172540"/>
    <w:rsid w:val="001731C9"/>
    <w:rsid w:val="00174BB2"/>
    <w:rsid w:val="00176804"/>
    <w:rsid w:val="00176B02"/>
    <w:rsid w:val="00180EAB"/>
    <w:rsid w:val="0018614D"/>
    <w:rsid w:val="001869C5"/>
    <w:rsid w:val="001906CA"/>
    <w:rsid w:val="00193952"/>
    <w:rsid w:val="00194CB7"/>
    <w:rsid w:val="00195CC9"/>
    <w:rsid w:val="00196522"/>
    <w:rsid w:val="00196F74"/>
    <w:rsid w:val="00197FBD"/>
    <w:rsid w:val="001A051C"/>
    <w:rsid w:val="001A0534"/>
    <w:rsid w:val="001A2354"/>
    <w:rsid w:val="001A555A"/>
    <w:rsid w:val="001A5D31"/>
    <w:rsid w:val="001A6D55"/>
    <w:rsid w:val="001B04C9"/>
    <w:rsid w:val="001B0651"/>
    <w:rsid w:val="001B1B87"/>
    <w:rsid w:val="001B533E"/>
    <w:rsid w:val="001B6CE4"/>
    <w:rsid w:val="001C1AC0"/>
    <w:rsid w:val="001C29AD"/>
    <w:rsid w:val="001C4AAB"/>
    <w:rsid w:val="001C6FCC"/>
    <w:rsid w:val="001D12EC"/>
    <w:rsid w:val="001D2623"/>
    <w:rsid w:val="001D5408"/>
    <w:rsid w:val="001D5500"/>
    <w:rsid w:val="001D74C6"/>
    <w:rsid w:val="001E0A20"/>
    <w:rsid w:val="001E1806"/>
    <w:rsid w:val="001E26F7"/>
    <w:rsid w:val="001E3732"/>
    <w:rsid w:val="001E40C5"/>
    <w:rsid w:val="001E4B0B"/>
    <w:rsid w:val="001E7C51"/>
    <w:rsid w:val="001F020B"/>
    <w:rsid w:val="001F1FC5"/>
    <w:rsid w:val="001F50D6"/>
    <w:rsid w:val="001F5574"/>
    <w:rsid w:val="001F5CF6"/>
    <w:rsid w:val="001F7E97"/>
    <w:rsid w:val="0020057A"/>
    <w:rsid w:val="00200612"/>
    <w:rsid w:val="00201154"/>
    <w:rsid w:val="0020528F"/>
    <w:rsid w:val="0020756D"/>
    <w:rsid w:val="002114D5"/>
    <w:rsid w:val="002131CB"/>
    <w:rsid w:val="002132CE"/>
    <w:rsid w:val="0021374A"/>
    <w:rsid w:val="00216DDD"/>
    <w:rsid w:val="00217D5A"/>
    <w:rsid w:val="00220B2B"/>
    <w:rsid w:val="002225A7"/>
    <w:rsid w:val="00223847"/>
    <w:rsid w:val="00237171"/>
    <w:rsid w:val="002456AA"/>
    <w:rsid w:val="0024699A"/>
    <w:rsid w:val="00247451"/>
    <w:rsid w:val="00250B30"/>
    <w:rsid w:val="00252223"/>
    <w:rsid w:val="002522CC"/>
    <w:rsid w:val="00253C82"/>
    <w:rsid w:val="002542A4"/>
    <w:rsid w:val="00255440"/>
    <w:rsid w:val="00260B22"/>
    <w:rsid w:val="0026333B"/>
    <w:rsid w:val="002658F4"/>
    <w:rsid w:val="00266F81"/>
    <w:rsid w:val="00267382"/>
    <w:rsid w:val="0027024B"/>
    <w:rsid w:val="00271A37"/>
    <w:rsid w:val="00272BAB"/>
    <w:rsid w:val="002743E2"/>
    <w:rsid w:val="00274423"/>
    <w:rsid w:val="00274515"/>
    <w:rsid w:val="00276E72"/>
    <w:rsid w:val="002807CA"/>
    <w:rsid w:val="00282053"/>
    <w:rsid w:val="00283738"/>
    <w:rsid w:val="00284014"/>
    <w:rsid w:val="00284BB7"/>
    <w:rsid w:val="0028508F"/>
    <w:rsid w:val="002859AE"/>
    <w:rsid w:val="00285B16"/>
    <w:rsid w:val="00285CB6"/>
    <w:rsid w:val="00287B51"/>
    <w:rsid w:val="00287D8E"/>
    <w:rsid w:val="00293B86"/>
    <w:rsid w:val="00293F6A"/>
    <w:rsid w:val="002945DC"/>
    <w:rsid w:val="0029620E"/>
    <w:rsid w:val="002A0579"/>
    <w:rsid w:val="002A39EA"/>
    <w:rsid w:val="002B10C4"/>
    <w:rsid w:val="002B115C"/>
    <w:rsid w:val="002B3D39"/>
    <w:rsid w:val="002B4CCA"/>
    <w:rsid w:val="002C465F"/>
    <w:rsid w:val="002D1E15"/>
    <w:rsid w:val="002D2A37"/>
    <w:rsid w:val="002D2D83"/>
    <w:rsid w:val="002D57F6"/>
    <w:rsid w:val="002D5B06"/>
    <w:rsid w:val="002D78D1"/>
    <w:rsid w:val="002E0007"/>
    <w:rsid w:val="002E198C"/>
    <w:rsid w:val="002E4796"/>
    <w:rsid w:val="002E5558"/>
    <w:rsid w:val="002F0CFE"/>
    <w:rsid w:val="002F17EC"/>
    <w:rsid w:val="002F25F5"/>
    <w:rsid w:val="002F278D"/>
    <w:rsid w:val="002F339D"/>
    <w:rsid w:val="002F37AC"/>
    <w:rsid w:val="002F4DC1"/>
    <w:rsid w:val="002F72BC"/>
    <w:rsid w:val="0030057B"/>
    <w:rsid w:val="00304559"/>
    <w:rsid w:val="00307BC4"/>
    <w:rsid w:val="00312F3A"/>
    <w:rsid w:val="00312FA2"/>
    <w:rsid w:val="0031456C"/>
    <w:rsid w:val="00314F45"/>
    <w:rsid w:val="0032018B"/>
    <w:rsid w:val="003203EB"/>
    <w:rsid w:val="00321978"/>
    <w:rsid w:val="00321B36"/>
    <w:rsid w:val="00324045"/>
    <w:rsid w:val="003248A2"/>
    <w:rsid w:val="0032533D"/>
    <w:rsid w:val="00325B16"/>
    <w:rsid w:val="00325CE6"/>
    <w:rsid w:val="00326E59"/>
    <w:rsid w:val="003275AA"/>
    <w:rsid w:val="00331677"/>
    <w:rsid w:val="00332D02"/>
    <w:rsid w:val="00332E86"/>
    <w:rsid w:val="00333157"/>
    <w:rsid w:val="0033419A"/>
    <w:rsid w:val="0033425F"/>
    <w:rsid w:val="00334629"/>
    <w:rsid w:val="00334CAA"/>
    <w:rsid w:val="00335045"/>
    <w:rsid w:val="00335634"/>
    <w:rsid w:val="00335FB6"/>
    <w:rsid w:val="00340397"/>
    <w:rsid w:val="00340F43"/>
    <w:rsid w:val="00341AEA"/>
    <w:rsid w:val="003453D2"/>
    <w:rsid w:val="0034555C"/>
    <w:rsid w:val="00347D6A"/>
    <w:rsid w:val="003516A2"/>
    <w:rsid w:val="00353769"/>
    <w:rsid w:val="00355015"/>
    <w:rsid w:val="003557EA"/>
    <w:rsid w:val="00356107"/>
    <w:rsid w:val="003565AB"/>
    <w:rsid w:val="00356B98"/>
    <w:rsid w:val="00356F08"/>
    <w:rsid w:val="003606F5"/>
    <w:rsid w:val="00360D95"/>
    <w:rsid w:val="00360FBD"/>
    <w:rsid w:val="003618BF"/>
    <w:rsid w:val="00362477"/>
    <w:rsid w:val="00363306"/>
    <w:rsid w:val="00364A73"/>
    <w:rsid w:val="003660FB"/>
    <w:rsid w:val="00370A63"/>
    <w:rsid w:val="00372AAB"/>
    <w:rsid w:val="003731F6"/>
    <w:rsid w:val="00374D23"/>
    <w:rsid w:val="00374F7D"/>
    <w:rsid w:val="00374F82"/>
    <w:rsid w:val="00377607"/>
    <w:rsid w:val="003779B2"/>
    <w:rsid w:val="00381116"/>
    <w:rsid w:val="00382947"/>
    <w:rsid w:val="00384F9F"/>
    <w:rsid w:val="00385177"/>
    <w:rsid w:val="00386E57"/>
    <w:rsid w:val="00390DE1"/>
    <w:rsid w:val="003917A1"/>
    <w:rsid w:val="00393031"/>
    <w:rsid w:val="003955B5"/>
    <w:rsid w:val="0039569A"/>
    <w:rsid w:val="00395AF8"/>
    <w:rsid w:val="003A0736"/>
    <w:rsid w:val="003A0979"/>
    <w:rsid w:val="003A0DEE"/>
    <w:rsid w:val="003A0E50"/>
    <w:rsid w:val="003A33CE"/>
    <w:rsid w:val="003A49EB"/>
    <w:rsid w:val="003B0FD0"/>
    <w:rsid w:val="003B1018"/>
    <w:rsid w:val="003B14BA"/>
    <w:rsid w:val="003B1959"/>
    <w:rsid w:val="003B1BC2"/>
    <w:rsid w:val="003B5541"/>
    <w:rsid w:val="003B597A"/>
    <w:rsid w:val="003B59C8"/>
    <w:rsid w:val="003B5E61"/>
    <w:rsid w:val="003C4570"/>
    <w:rsid w:val="003C4999"/>
    <w:rsid w:val="003C5C73"/>
    <w:rsid w:val="003D1F37"/>
    <w:rsid w:val="003D7094"/>
    <w:rsid w:val="003D73E9"/>
    <w:rsid w:val="003E1BF2"/>
    <w:rsid w:val="003E2B0A"/>
    <w:rsid w:val="003E4DEE"/>
    <w:rsid w:val="003F105C"/>
    <w:rsid w:val="003F15BF"/>
    <w:rsid w:val="003F332E"/>
    <w:rsid w:val="003F6710"/>
    <w:rsid w:val="003F77C7"/>
    <w:rsid w:val="00401376"/>
    <w:rsid w:val="00403671"/>
    <w:rsid w:val="00403B5D"/>
    <w:rsid w:val="0040427B"/>
    <w:rsid w:val="00404E49"/>
    <w:rsid w:val="004109BB"/>
    <w:rsid w:val="004124B4"/>
    <w:rsid w:val="00412A8B"/>
    <w:rsid w:val="004130C2"/>
    <w:rsid w:val="00415AD0"/>
    <w:rsid w:val="00420AEC"/>
    <w:rsid w:val="004213B3"/>
    <w:rsid w:val="004230AC"/>
    <w:rsid w:val="00423DEF"/>
    <w:rsid w:val="00424E50"/>
    <w:rsid w:val="00430696"/>
    <w:rsid w:val="00431ECD"/>
    <w:rsid w:val="00432257"/>
    <w:rsid w:val="00432546"/>
    <w:rsid w:val="0043710F"/>
    <w:rsid w:val="004373D7"/>
    <w:rsid w:val="00442673"/>
    <w:rsid w:val="00442BE6"/>
    <w:rsid w:val="0044303D"/>
    <w:rsid w:val="004444D1"/>
    <w:rsid w:val="0044589C"/>
    <w:rsid w:val="00445B73"/>
    <w:rsid w:val="0044699F"/>
    <w:rsid w:val="00447CEF"/>
    <w:rsid w:val="00450B34"/>
    <w:rsid w:val="00450BFE"/>
    <w:rsid w:val="0045102B"/>
    <w:rsid w:val="004535FD"/>
    <w:rsid w:val="00453BAD"/>
    <w:rsid w:val="004543AC"/>
    <w:rsid w:val="00454961"/>
    <w:rsid w:val="0046116D"/>
    <w:rsid w:val="00461364"/>
    <w:rsid w:val="0046300D"/>
    <w:rsid w:val="00466FF9"/>
    <w:rsid w:val="00467776"/>
    <w:rsid w:val="00472F5D"/>
    <w:rsid w:val="00473028"/>
    <w:rsid w:val="00473688"/>
    <w:rsid w:val="0047654F"/>
    <w:rsid w:val="00477A85"/>
    <w:rsid w:val="004806D2"/>
    <w:rsid w:val="00481A38"/>
    <w:rsid w:val="00481AB5"/>
    <w:rsid w:val="004828B4"/>
    <w:rsid w:val="004837C7"/>
    <w:rsid w:val="004846D0"/>
    <w:rsid w:val="00484726"/>
    <w:rsid w:val="004863FF"/>
    <w:rsid w:val="00486730"/>
    <w:rsid w:val="00487233"/>
    <w:rsid w:val="004873A5"/>
    <w:rsid w:val="00493023"/>
    <w:rsid w:val="00496B73"/>
    <w:rsid w:val="004A11AC"/>
    <w:rsid w:val="004B0495"/>
    <w:rsid w:val="004B1025"/>
    <w:rsid w:val="004B2665"/>
    <w:rsid w:val="004B2A4A"/>
    <w:rsid w:val="004B2D58"/>
    <w:rsid w:val="004B3711"/>
    <w:rsid w:val="004B6713"/>
    <w:rsid w:val="004B67A3"/>
    <w:rsid w:val="004B7B63"/>
    <w:rsid w:val="004C3435"/>
    <w:rsid w:val="004C3B39"/>
    <w:rsid w:val="004C3CEB"/>
    <w:rsid w:val="004C42CE"/>
    <w:rsid w:val="004C7A25"/>
    <w:rsid w:val="004D3A29"/>
    <w:rsid w:val="004D3C07"/>
    <w:rsid w:val="004D41B9"/>
    <w:rsid w:val="004D526C"/>
    <w:rsid w:val="004D682D"/>
    <w:rsid w:val="004D71D9"/>
    <w:rsid w:val="004E144B"/>
    <w:rsid w:val="004E2FCD"/>
    <w:rsid w:val="004E3EAF"/>
    <w:rsid w:val="004E4C1B"/>
    <w:rsid w:val="004E57A4"/>
    <w:rsid w:val="004E58E6"/>
    <w:rsid w:val="004E62F6"/>
    <w:rsid w:val="004E637E"/>
    <w:rsid w:val="004E7200"/>
    <w:rsid w:val="004F0F00"/>
    <w:rsid w:val="004F299F"/>
    <w:rsid w:val="004F3A8D"/>
    <w:rsid w:val="004F61FB"/>
    <w:rsid w:val="004F6F20"/>
    <w:rsid w:val="0050122C"/>
    <w:rsid w:val="0050214B"/>
    <w:rsid w:val="00506676"/>
    <w:rsid w:val="0051012C"/>
    <w:rsid w:val="0051051B"/>
    <w:rsid w:val="005147DC"/>
    <w:rsid w:val="00515222"/>
    <w:rsid w:val="00516A0F"/>
    <w:rsid w:val="00520073"/>
    <w:rsid w:val="0052063B"/>
    <w:rsid w:val="00521098"/>
    <w:rsid w:val="005211D9"/>
    <w:rsid w:val="00522D9B"/>
    <w:rsid w:val="00522DB0"/>
    <w:rsid w:val="00526B79"/>
    <w:rsid w:val="00530ADA"/>
    <w:rsid w:val="00530CFC"/>
    <w:rsid w:val="005316F8"/>
    <w:rsid w:val="0053208A"/>
    <w:rsid w:val="00535177"/>
    <w:rsid w:val="005360E6"/>
    <w:rsid w:val="00537DCA"/>
    <w:rsid w:val="0054054C"/>
    <w:rsid w:val="00540A25"/>
    <w:rsid w:val="00541654"/>
    <w:rsid w:val="00541D7D"/>
    <w:rsid w:val="00543B87"/>
    <w:rsid w:val="00545C00"/>
    <w:rsid w:val="00546A21"/>
    <w:rsid w:val="00550B13"/>
    <w:rsid w:val="00553CA7"/>
    <w:rsid w:val="005540F5"/>
    <w:rsid w:val="0055599D"/>
    <w:rsid w:val="00556806"/>
    <w:rsid w:val="00556A2E"/>
    <w:rsid w:val="0055780C"/>
    <w:rsid w:val="005601C3"/>
    <w:rsid w:val="0056052A"/>
    <w:rsid w:val="005647F3"/>
    <w:rsid w:val="005723F1"/>
    <w:rsid w:val="00574506"/>
    <w:rsid w:val="00574E2D"/>
    <w:rsid w:val="0058120F"/>
    <w:rsid w:val="00582010"/>
    <w:rsid w:val="00582A20"/>
    <w:rsid w:val="00583853"/>
    <w:rsid w:val="005845D7"/>
    <w:rsid w:val="00585A0B"/>
    <w:rsid w:val="00595F2F"/>
    <w:rsid w:val="00596467"/>
    <w:rsid w:val="00596674"/>
    <w:rsid w:val="005A009C"/>
    <w:rsid w:val="005A0FB2"/>
    <w:rsid w:val="005A1A69"/>
    <w:rsid w:val="005A1C25"/>
    <w:rsid w:val="005A31C5"/>
    <w:rsid w:val="005A7351"/>
    <w:rsid w:val="005B191A"/>
    <w:rsid w:val="005B205D"/>
    <w:rsid w:val="005B2326"/>
    <w:rsid w:val="005B25B4"/>
    <w:rsid w:val="005B661B"/>
    <w:rsid w:val="005C17E3"/>
    <w:rsid w:val="005C3B87"/>
    <w:rsid w:val="005C4299"/>
    <w:rsid w:val="005D446E"/>
    <w:rsid w:val="005D472D"/>
    <w:rsid w:val="005D56F6"/>
    <w:rsid w:val="005D7170"/>
    <w:rsid w:val="005E0253"/>
    <w:rsid w:val="005E28C8"/>
    <w:rsid w:val="005E32A0"/>
    <w:rsid w:val="005E37D6"/>
    <w:rsid w:val="005F100C"/>
    <w:rsid w:val="005F530A"/>
    <w:rsid w:val="005F5883"/>
    <w:rsid w:val="005F6ABB"/>
    <w:rsid w:val="005F6B5D"/>
    <w:rsid w:val="0060331F"/>
    <w:rsid w:val="006034EA"/>
    <w:rsid w:val="00605321"/>
    <w:rsid w:val="00610E51"/>
    <w:rsid w:val="00611F40"/>
    <w:rsid w:val="006137FF"/>
    <w:rsid w:val="00614BAF"/>
    <w:rsid w:val="00616E21"/>
    <w:rsid w:val="006201C3"/>
    <w:rsid w:val="00621C3A"/>
    <w:rsid w:val="00622217"/>
    <w:rsid w:val="0062228A"/>
    <w:rsid w:val="0062449F"/>
    <w:rsid w:val="006266C8"/>
    <w:rsid w:val="00630BFC"/>
    <w:rsid w:val="00634248"/>
    <w:rsid w:val="0063483B"/>
    <w:rsid w:val="0063742D"/>
    <w:rsid w:val="006400D7"/>
    <w:rsid w:val="00641DA7"/>
    <w:rsid w:val="00643392"/>
    <w:rsid w:val="006439D5"/>
    <w:rsid w:val="0064770D"/>
    <w:rsid w:val="00647C05"/>
    <w:rsid w:val="00651E52"/>
    <w:rsid w:val="00652701"/>
    <w:rsid w:val="00653443"/>
    <w:rsid w:val="00654A41"/>
    <w:rsid w:val="00656757"/>
    <w:rsid w:val="006600F5"/>
    <w:rsid w:val="00661FD0"/>
    <w:rsid w:val="006620F4"/>
    <w:rsid w:val="00663C36"/>
    <w:rsid w:val="00664442"/>
    <w:rsid w:val="00664A06"/>
    <w:rsid w:val="00665BF7"/>
    <w:rsid w:val="00670BAC"/>
    <w:rsid w:val="00671C36"/>
    <w:rsid w:val="0067422C"/>
    <w:rsid w:val="00677020"/>
    <w:rsid w:val="006776D9"/>
    <w:rsid w:val="006833EA"/>
    <w:rsid w:val="0068585E"/>
    <w:rsid w:val="0069033D"/>
    <w:rsid w:val="006903FE"/>
    <w:rsid w:val="0069070D"/>
    <w:rsid w:val="00690EA7"/>
    <w:rsid w:val="00691A3E"/>
    <w:rsid w:val="00693BBC"/>
    <w:rsid w:val="00694656"/>
    <w:rsid w:val="006A00A0"/>
    <w:rsid w:val="006A1E74"/>
    <w:rsid w:val="006A33B6"/>
    <w:rsid w:val="006A4902"/>
    <w:rsid w:val="006B3EF4"/>
    <w:rsid w:val="006B419F"/>
    <w:rsid w:val="006B598E"/>
    <w:rsid w:val="006B74DD"/>
    <w:rsid w:val="006B7AF1"/>
    <w:rsid w:val="006C0F27"/>
    <w:rsid w:val="006C1015"/>
    <w:rsid w:val="006C1A7C"/>
    <w:rsid w:val="006C37DA"/>
    <w:rsid w:val="006C5FC4"/>
    <w:rsid w:val="006D5626"/>
    <w:rsid w:val="006D74B2"/>
    <w:rsid w:val="006E1B26"/>
    <w:rsid w:val="006E2219"/>
    <w:rsid w:val="006E3FCB"/>
    <w:rsid w:val="006E41AA"/>
    <w:rsid w:val="006E65DA"/>
    <w:rsid w:val="006F01AA"/>
    <w:rsid w:val="006F15F3"/>
    <w:rsid w:val="006F1A6B"/>
    <w:rsid w:val="006F1BDC"/>
    <w:rsid w:val="006F5142"/>
    <w:rsid w:val="006F567B"/>
    <w:rsid w:val="006F6B8B"/>
    <w:rsid w:val="006F7804"/>
    <w:rsid w:val="00702914"/>
    <w:rsid w:val="00702EEC"/>
    <w:rsid w:val="007035F7"/>
    <w:rsid w:val="00703763"/>
    <w:rsid w:val="00704D0E"/>
    <w:rsid w:val="00715D00"/>
    <w:rsid w:val="007166D0"/>
    <w:rsid w:val="00717A2F"/>
    <w:rsid w:val="00720256"/>
    <w:rsid w:val="00722017"/>
    <w:rsid w:val="00725B0B"/>
    <w:rsid w:val="007301F9"/>
    <w:rsid w:val="007326B6"/>
    <w:rsid w:val="00733F7A"/>
    <w:rsid w:val="00740632"/>
    <w:rsid w:val="00741537"/>
    <w:rsid w:val="00745A14"/>
    <w:rsid w:val="00745D79"/>
    <w:rsid w:val="00750235"/>
    <w:rsid w:val="00751446"/>
    <w:rsid w:val="007525B6"/>
    <w:rsid w:val="007558C7"/>
    <w:rsid w:val="007606C4"/>
    <w:rsid w:val="00761EA5"/>
    <w:rsid w:val="00762C01"/>
    <w:rsid w:val="00763FA6"/>
    <w:rsid w:val="00765080"/>
    <w:rsid w:val="007664CF"/>
    <w:rsid w:val="00766C8B"/>
    <w:rsid w:val="00770E7D"/>
    <w:rsid w:val="0077493C"/>
    <w:rsid w:val="00775361"/>
    <w:rsid w:val="007771BF"/>
    <w:rsid w:val="00781B06"/>
    <w:rsid w:val="00784EB6"/>
    <w:rsid w:val="00784EF0"/>
    <w:rsid w:val="00785EA8"/>
    <w:rsid w:val="00790BC6"/>
    <w:rsid w:val="0079189E"/>
    <w:rsid w:val="00794590"/>
    <w:rsid w:val="0079757D"/>
    <w:rsid w:val="00797A29"/>
    <w:rsid w:val="007A3D01"/>
    <w:rsid w:val="007A3EA3"/>
    <w:rsid w:val="007A570F"/>
    <w:rsid w:val="007A7B72"/>
    <w:rsid w:val="007B04BB"/>
    <w:rsid w:val="007B12D9"/>
    <w:rsid w:val="007B23D8"/>
    <w:rsid w:val="007B7A58"/>
    <w:rsid w:val="007C4313"/>
    <w:rsid w:val="007C5819"/>
    <w:rsid w:val="007C7617"/>
    <w:rsid w:val="007C799E"/>
    <w:rsid w:val="007C7F78"/>
    <w:rsid w:val="007D09DC"/>
    <w:rsid w:val="007D111D"/>
    <w:rsid w:val="007D1759"/>
    <w:rsid w:val="007D1990"/>
    <w:rsid w:val="007D2B12"/>
    <w:rsid w:val="007D44BE"/>
    <w:rsid w:val="007E09DF"/>
    <w:rsid w:val="007E2B18"/>
    <w:rsid w:val="007E3AB6"/>
    <w:rsid w:val="007E4E51"/>
    <w:rsid w:val="007E51A7"/>
    <w:rsid w:val="007E57E2"/>
    <w:rsid w:val="007E5B80"/>
    <w:rsid w:val="007E6D46"/>
    <w:rsid w:val="007F108F"/>
    <w:rsid w:val="007F1907"/>
    <w:rsid w:val="007F2E06"/>
    <w:rsid w:val="007F4BB9"/>
    <w:rsid w:val="007F6208"/>
    <w:rsid w:val="00800C46"/>
    <w:rsid w:val="00801461"/>
    <w:rsid w:val="00802181"/>
    <w:rsid w:val="0080356D"/>
    <w:rsid w:val="00804090"/>
    <w:rsid w:val="00804A42"/>
    <w:rsid w:val="00804E65"/>
    <w:rsid w:val="00806341"/>
    <w:rsid w:val="0080753F"/>
    <w:rsid w:val="008103F5"/>
    <w:rsid w:val="00810A54"/>
    <w:rsid w:val="008132B4"/>
    <w:rsid w:val="0081469F"/>
    <w:rsid w:val="00814AC1"/>
    <w:rsid w:val="008156B7"/>
    <w:rsid w:val="00816AA5"/>
    <w:rsid w:val="0082053D"/>
    <w:rsid w:val="008228C9"/>
    <w:rsid w:val="00823940"/>
    <w:rsid w:val="00824FAD"/>
    <w:rsid w:val="0082549E"/>
    <w:rsid w:val="008256BE"/>
    <w:rsid w:val="0082612D"/>
    <w:rsid w:val="0082672C"/>
    <w:rsid w:val="00830639"/>
    <w:rsid w:val="00832035"/>
    <w:rsid w:val="00835076"/>
    <w:rsid w:val="00836AEF"/>
    <w:rsid w:val="00836C9D"/>
    <w:rsid w:val="00841C75"/>
    <w:rsid w:val="00842325"/>
    <w:rsid w:val="008425EC"/>
    <w:rsid w:val="00842651"/>
    <w:rsid w:val="008438DC"/>
    <w:rsid w:val="008456B5"/>
    <w:rsid w:val="0084601A"/>
    <w:rsid w:val="0084710E"/>
    <w:rsid w:val="008476FB"/>
    <w:rsid w:val="008509B1"/>
    <w:rsid w:val="00855265"/>
    <w:rsid w:val="0085545F"/>
    <w:rsid w:val="00856B9E"/>
    <w:rsid w:val="00857A6C"/>
    <w:rsid w:val="00863FDE"/>
    <w:rsid w:val="00864663"/>
    <w:rsid w:val="008648F2"/>
    <w:rsid w:val="00865564"/>
    <w:rsid w:val="008713B7"/>
    <w:rsid w:val="00872F8F"/>
    <w:rsid w:val="00874A4C"/>
    <w:rsid w:val="00874F71"/>
    <w:rsid w:val="00876369"/>
    <w:rsid w:val="00877D5F"/>
    <w:rsid w:val="00882527"/>
    <w:rsid w:val="008845FF"/>
    <w:rsid w:val="00886AC2"/>
    <w:rsid w:val="0089252B"/>
    <w:rsid w:val="0089580D"/>
    <w:rsid w:val="00895938"/>
    <w:rsid w:val="00896C0B"/>
    <w:rsid w:val="008A008A"/>
    <w:rsid w:val="008A19DB"/>
    <w:rsid w:val="008A4E11"/>
    <w:rsid w:val="008A5182"/>
    <w:rsid w:val="008A58A9"/>
    <w:rsid w:val="008A7339"/>
    <w:rsid w:val="008B2FC6"/>
    <w:rsid w:val="008B3F5F"/>
    <w:rsid w:val="008B5EFA"/>
    <w:rsid w:val="008B68E4"/>
    <w:rsid w:val="008C1D72"/>
    <w:rsid w:val="008C2D4D"/>
    <w:rsid w:val="008C386C"/>
    <w:rsid w:val="008C3FF7"/>
    <w:rsid w:val="008C44B5"/>
    <w:rsid w:val="008C75D8"/>
    <w:rsid w:val="008D136F"/>
    <w:rsid w:val="008D1534"/>
    <w:rsid w:val="008D19C6"/>
    <w:rsid w:val="008D3D70"/>
    <w:rsid w:val="008D45C6"/>
    <w:rsid w:val="008D68A5"/>
    <w:rsid w:val="008D7239"/>
    <w:rsid w:val="008E0996"/>
    <w:rsid w:val="008E3F51"/>
    <w:rsid w:val="008E484D"/>
    <w:rsid w:val="008E555A"/>
    <w:rsid w:val="008E56AA"/>
    <w:rsid w:val="008E7FEB"/>
    <w:rsid w:val="008F032F"/>
    <w:rsid w:val="008F086F"/>
    <w:rsid w:val="008F3253"/>
    <w:rsid w:val="008F46EA"/>
    <w:rsid w:val="008F48F5"/>
    <w:rsid w:val="008F72CF"/>
    <w:rsid w:val="008F7B5E"/>
    <w:rsid w:val="00900A57"/>
    <w:rsid w:val="00903E3D"/>
    <w:rsid w:val="00905118"/>
    <w:rsid w:val="00906C7D"/>
    <w:rsid w:val="00910776"/>
    <w:rsid w:val="00914084"/>
    <w:rsid w:val="00915A4A"/>
    <w:rsid w:val="009169CD"/>
    <w:rsid w:val="0091778C"/>
    <w:rsid w:val="00921612"/>
    <w:rsid w:val="00921A22"/>
    <w:rsid w:val="009238AD"/>
    <w:rsid w:val="009251AA"/>
    <w:rsid w:val="00926DBC"/>
    <w:rsid w:val="009276AD"/>
    <w:rsid w:val="00930717"/>
    <w:rsid w:val="009359A3"/>
    <w:rsid w:val="009366C6"/>
    <w:rsid w:val="009367E7"/>
    <w:rsid w:val="0093710B"/>
    <w:rsid w:val="0094080C"/>
    <w:rsid w:val="00947342"/>
    <w:rsid w:val="00950926"/>
    <w:rsid w:val="00950AE9"/>
    <w:rsid w:val="00951FE8"/>
    <w:rsid w:val="00954E34"/>
    <w:rsid w:val="00955C90"/>
    <w:rsid w:val="00956674"/>
    <w:rsid w:val="00957502"/>
    <w:rsid w:val="00957DC6"/>
    <w:rsid w:val="009608D4"/>
    <w:rsid w:val="0096123E"/>
    <w:rsid w:val="0096139B"/>
    <w:rsid w:val="00962916"/>
    <w:rsid w:val="00964F66"/>
    <w:rsid w:val="0096520B"/>
    <w:rsid w:val="00970889"/>
    <w:rsid w:val="00971C19"/>
    <w:rsid w:val="00971D2A"/>
    <w:rsid w:val="00972A4E"/>
    <w:rsid w:val="00975DB4"/>
    <w:rsid w:val="00980574"/>
    <w:rsid w:val="00980D88"/>
    <w:rsid w:val="00982491"/>
    <w:rsid w:val="0098584A"/>
    <w:rsid w:val="00985A3E"/>
    <w:rsid w:val="00986459"/>
    <w:rsid w:val="00990C68"/>
    <w:rsid w:val="009910FB"/>
    <w:rsid w:val="00991E85"/>
    <w:rsid w:val="009947B9"/>
    <w:rsid w:val="0099510E"/>
    <w:rsid w:val="00995A44"/>
    <w:rsid w:val="00995D3F"/>
    <w:rsid w:val="009A11F6"/>
    <w:rsid w:val="009A11FF"/>
    <w:rsid w:val="009A3EFF"/>
    <w:rsid w:val="009A6522"/>
    <w:rsid w:val="009A6B05"/>
    <w:rsid w:val="009B01D4"/>
    <w:rsid w:val="009B06D6"/>
    <w:rsid w:val="009B1306"/>
    <w:rsid w:val="009B232D"/>
    <w:rsid w:val="009B29EB"/>
    <w:rsid w:val="009B4C27"/>
    <w:rsid w:val="009B6436"/>
    <w:rsid w:val="009C106B"/>
    <w:rsid w:val="009C1AD6"/>
    <w:rsid w:val="009C70D2"/>
    <w:rsid w:val="009D175E"/>
    <w:rsid w:val="009D2BB5"/>
    <w:rsid w:val="009D76FF"/>
    <w:rsid w:val="009E1994"/>
    <w:rsid w:val="009E1EC0"/>
    <w:rsid w:val="009E29ED"/>
    <w:rsid w:val="009E47B7"/>
    <w:rsid w:val="009E4BCD"/>
    <w:rsid w:val="009E6439"/>
    <w:rsid w:val="009E7BF9"/>
    <w:rsid w:val="009F2CE4"/>
    <w:rsid w:val="009F45BA"/>
    <w:rsid w:val="00A03114"/>
    <w:rsid w:val="00A03AE6"/>
    <w:rsid w:val="00A0419A"/>
    <w:rsid w:val="00A044EC"/>
    <w:rsid w:val="00A047C1"/>
    <w:rsid w:val="00A04EF3"/>
    <w:rsid w:val="00A05E10"/>
    <w:rsid w:val="00A06647"/>
    <w:rsid w:val="00A07420"/>
    <w:rsid w:val="00A07CAB"/>
    <w:rsid w:val="00A130DA"/>
    <w:rsid w:val="00A1483F"/>
    <w:rsid w:val="00A14FA8"/>
    <w:rsid w:val="00A1556B"/>
    <w:rsid w:val="00A16192"/>
    <w:rsid w:val="00A16535"/>
    <w:rsid w:val="00A16578"/>
    <w:rsid w:val="00A16FDD"/>
    <w:rsid w:val="00A20354"/>
    <w:rsid w:val="00A218C3"/>
    <w:rsid w:val="00A2266C"/>
    <w:rsid w:val="00A2482C"/>
    <w:rsid w:val="00A3105B"/>
    <w:rsid w:val="00A311A6"/>
    <w:rsid w:val="00A317DC"/>
    <w:rsid w:val="00A31B77"/>
    <w:rsid w:val="00A35A49"/>
    <w:rsid w:val="00A360C1"/>
    <w:rsid w:val="00A36E40"/>
    <w:rsid w:val="00A3735F"/>
    <w:rsid w:val="00A42232"/>
    <w:rsid w:val="00A52348"/>
    <w:rsid w:val="00A52FE6"/>
    <w:rsid w:val="00A54744"/>
    <w:rsid w:val="00A54EC9"/>
    <w:rsid w:val="00A565D1"/>
    <w:rsid w:val="00A61B36"/>
    <w:rsid w:val="00A61B3C"/>
    <w:rsid w:val="00A61D1C"/>
    <w:rsid w:val="00A63B29"/>
    <w:rsid w:val="00A64817"/>
    <w:rsid w:val="00A64EED"/>
    <w:rsid w:val="00A667EA"/>
    <w:rsid w:val="00A67E81"/>
    <w:rsid w:val="00A701DC"/>
    <w:rsid w:val="00A71F78"/>
    <w:rsid w:val="00A73BAB"/>
    <w:rsid w:val="00A73C75"/>
    <w:rsid w:val="00A73ECE"/>
    <w:rsid w:val="00A75A6E"/>
    <w:rsid w:val="00A77233"/>
    <w:rsid w:val="00A81C71"/>
    <w:rsid w:val="00A832DD"/>
    <w:rsid w:val="00A83B5B"/>
    <w:rsid w:val="00A850E2"/>
    <w:rsid w:val="00A85C58"/>
    <w:rsid w:val="00A86903"/>
    <w:rsid w:val="00A8709A"/>
    <w:rsid w:val="00A9177F"/>
    <w:rsid w:val="00A91C52"/>
    <w:rsid w:val="00A94750"/>
    <w:rsid w:val="00A94F34"/>
    <w:rsid w:val="00AA0BF5"/>
    <w:rsid w:val="00AA2469"/>
    <w:rsid w:val="00AA3634"/>
    <w:rsid w:val="00AA3C43"/>
    <w:rsid w:val="00AA3EA3"/>
    <w:rsid w:val="00AA4651"/>
    <w:rsid w:val="00AB3011"/>
    <w:rsid w:val="00AB3B13"/>
    <w:rsid w:val="00AB3DDC"/>
    <w:rsid w:val="00AB527E"/>
    <w:rsid w:val="00AB7AF5"/>
    <w:rsid w:val="00AC030A"/>
    <w:rsid w:val="00AC1285"/>
    <w:rsid w:val="00AC1522"/>
    <w:rsid w:val="00AC366D"/>
    <w:rsid w:val="00AC4C78"/>
    <w:rsid w:val="00AC72AB"/>
    <w:rsid w:val="00AC7431"/>
    <w:rsid w:val="00AC75FB"/>
    <w:rsid w:val="00AC7D89"/>
    <w:rsid w:val="00AD072C"/>
    <w:rsid w:val="00AD3811"/>
    <w:rsid w:val="00AD5251"/>
    <w:rsid w:val="00AE0B2C"/>
    <w:rsid w:val="00AE113B"/>
    <w:rsid w:val="00AE1448"/>
    <w:rsid w:val="00AE1F06"/>
    <w:rsid w:val="00AE3600"/>
    <w:rsid w:val="00AE387A"/>
    <w:rsid w:val="00AE58D7"/>
    <w:rsid w:val="00AF2042"/>
    <w:rsid w:val="00AF24D0"/>
    <w:rsid w:val="00B032DA"/>
    <w:rsid w:val="00B03A49"/>
    <w:rsid w:val="00B043D7"/>
    <w:rsid w:val="00B06333"/>
    <w:rsid w:val="00B11715"/>
    <w:rsid w:val="00B11B44"/>
    <w:rsid w:val="00B14071"/>
    <w:rsid w:val="00B1478B"/>
    <w:rsid w:val="00B21BFA"/>
    <w:rsid w:val="00B22894"/>
    <w:rsid w:val="00B24D47"/>
    <w:rsid w:val="00B26151"/>
    <w:rsid w:val="00B31466"/>
    <w:rsid w:val="00B32B0E"/>
    <w:rsid w:val="00B32DB6"/>
    <w:rsid w:val="00B33B75"/>
    <w:rsid w:val="00B33BF3"/>
    <w:rsid w:val="00B348CC"/>
    <w:rsid w:val="00B34CEF"/>
    <w:rsid w:val="00B37EAD"/>
    <w:rsid w:val="00B4138B"/>
    <w:rsid w:val="00B41713"/>
    <w:rsid w:val="00B42829"/>
    <w:rsid w:val="00B42C05"/>
    <w:rsid w:val="00B4315F"/>
    <w:rsid w:val="00B4423C"/>
    <w:rsid w:val="00B44A47"/>
    <w:rsid w:val="00B4663E"/>
    <w:rsid w:val="00B46957"/>
    <w:rsid w:val="00B506CE"/>
    <w:rsid w:val="00B508C4"/>
    <w:rsid w:val="00B5153F"/>
    <w:rsid w:val="00B51651"/>
    <w:rsid w:val="00B52D75"/>
    <w:rsid w:val="00B53864"/>
    <w:rsid w:val="00B56188"/>
    <w:rsid w:val="00B60BF6"/>
    <w:rsid w:val="00B61E7D"/>
    <w:rsid w:val="00B66A8E"/>
    <w:rsid w:val="00B73A3C"/>
    <w:rsid w:val="00B753A6"/>
    <w:rsid w:val="00B75729"/>
    <w:rsid w:val="00B76A0F"/>
    <w:rsid w:val="00B76B09"/>
    <w:rsid w:val="00B77293"/>
    <w:rsid w:val="00B7740C"/>
    <w:rsid w:val="00B8047A"/>
    <w:rsid w:val="00B80C0C"/>
    <w:rsid w:val="00B80F55"/>
    <w:rsid w:val="00B811CF"/>
    <w:rsid w:val="00B83BD6"/>
    <w:rsid w:val="00B91064"/>
    <w:rsid w:val="00B96410"/>
    <w:rsid w:val="00B97800"/>
    <w:rsid w:val="00B97928"/>
    <w:rsid w:val="00B97C21"/>
    <w:rsid w:val="00BA0298"/>
    <w:rsid w:val="00BA110C"/>
    <w:rsid w:val="00BA2154"/>
    <w:rsid w:val="00BA2676"/>
    <w:rsid w:val="00BA49D6"/>
    <w:rsid w:val="00BA5CB3"/>
    <w:rsid w:val="00BA6474"/>
    <w:rsid w:val="00BA65DA"/>
    <w:rsid w:val="00BB0564"/>
    <w:rsid w:val="00BB1C58"/>
    <w:rsid w:val="00BB3071"/>
    <w:rsid w:val="00BB42E1"/>
    <w:rsid w:val="00BB4FD5"/>
    <w:rsid w:val="00BB73E7"/>
    <w:rsid w:val="00BC2D15"/>
    <w:rsid w:val="00BC4575"/>
    <w:rsid w:val="00BC4622"/>
    <w:rsid w:val="00BC577D"/>
    <w:rsid w:val="00BC5F0C"/>
    <w:rsid w:val="00BD201A"/>
    <w:rsid w:val="00BD2749"/>
    <w:rsid w:val="00BD3894"/>
    <w:rsid w:val="00BD479B"/>
    <w:rsid w:val="00BD4CF8"/>
    <w:rsid w:val="00BD57CD"/>
    <w:rsid w:val="00BD5A26"/>
    <w:rsid w:val="00BD74F6"/>
    <w:rsid w:val="00BD7CEE"/>
    <w:rsid w:val="00BE06A9"/>
    <w:rsid w:val="00BE2135"/>
    <w:rsid w:val="00BE283C"/>
    <w:rsid w:val="00BE2AC2"/>
    <w:rsid w:val="00BE71E3"/>
    <w:rsid w:val="00BF0984"/>
    <w:rsid w:val="00BF13A4"/>
    <w:rsid w:val="00BF1D01"/>
    <w:rsid w:val="00BF2C8E"/>
    <w:rsid w:val="00BF3F49"/>
    <w:rsid w:val="00BF5BEC"/>
    <w:rsid w:val="00BF5FC1"/>
    <w:rsid w:val="00BF7DEB"/>
    <w:rsid w:val="00C00D9E"/>
    <w:rsid w:val="00C01CCC"/>
    <w:rsid w:val="00C02842"/>
    <w:rsid w:val="00C04B00"/>
    <w:rsid w:val="00C0555B"/>
    <w:rsid w:val="00C119C4"/>
    <w:rsid w:val="00C128A8"/>
    <w:rsid w:val="00C155B9"/>
    <w:rsid w:val="00C15D2B"/>
    <w:rsid w:val="00C160E5"/>
    <w:rsid w:val="00C17649"/>
    <w:rsid w:val="00C20087"/>
    <w:rsid w:val="00C203A4"/>
    <w:rsid w:val="00C206BC"/>
    <w:rsid w:val="00C21951"/>
    <w:rsid w:val="00C2315B"/>
    <w:rsid w:val="00C23B29"/>
    <w:rsid w:val="00C23CE1"/>
    <w:rsid w:val="00C26ED7"/>
    <w:rsid w:val="00C27AA9"/>
    <w:rsid w:val="00C31A12"/>
    <w:rsid w:val="00C33736"/>
    <w:rsid w:val="00C350CB"/>
    <w:rsid w:val="00C36119"/>
    <w:rsid w:val="00C40152"/>
    <w:rsid w:val="00C405D6"/>
    <w:rsid w:val="00C44BFE"/>
    <w:rsid w:val="00C466A0"/>
    <w:rsid w:val="00C50226"/>
    <w:rsid w:val="00C5163C"/>
    <w:rsid w:val="00C52D35"/>
    <w:rsid w:val="00C531F9"/>
    <w:rsid w:val="00C534B9"/>
    <w:rsid w:val="00C536E9"/>
    <w:rsid w:val="00C56FD5"/>
    <w:rsid w:val="00C6018B"/>
    <w:rsid w:val="00C65C39"/>
    <w:rsid w:val="00C67912"/>
    <w:rsid w:val="00C67C28"/>
    <w:rsid w:val="00C736C0"/>
    <w:rsid w:val="00C739AA"/>
    <w:rsid w:val="00C73D45"/>
    <w:rsid w:val="00C747CE"/>
    <w:rsid w:val="00C75CAA"/>
    <w:rsid w:val="00C8022B"/>
    <w:rsid w:val="00C80CBE"/>
    <w:rsid w:val="00C8114D"/>
    <w:rsid w:val="00C82CEB"/>
    <w:rsid w:val="00C8384D"/>
    <w:rsid w:val="00C84DFA"/>
    <w:rsid w:val="00C86375"/>
    <w:rsid w:val="00C911DE"/>
    <w:rsid w:val="00C919C0"/>
    <w:rsid w:val="00C926D0"/>
    <w:rsid w:val="00C92D4D"/>
    <w:rsid w:val="00C92F0D"/>
    <w:rsid w:val="00C963F8"/>
    <w:rsid w:val="00CA0EE1"/>
    <w:rsid w:val="00CA566C"/>
    <w:rsid w:val="00CA67DA"/>
    <w:rsid w:val="00CA6AA1"/>
    <w:rsid w:val="00CA7121"/>
    <w:rsid w:val="00CB0891"/>
    <w:rsid w:val="00CB1616"/>
    <w:rsid w:val="00CB5A33"/>
    <w:rsid w:val="00CB7CA4"/>
    <w:rsid w:val="00CC037B"/>
    <w:rsid w:val="00CC0B6F"/>
    <w:rsid w:val="00CC1FA9"/>
    <w:rsid w:val="00CC70D9"/>
    <w:rsid w:val="00CC748D"/>
    <w:rsid w:val="00CD160F"/>
    <w:rsid w:val="00CD55A8"/>
    <w:rsid w:val="00CD5A58"/>
    <w:rsid w:val="00CE1923"/>
    <w:rsid w:val="00CE1ABA"/>
    <w:rsid w:val="00CE1B34"/>
    <w:rsid w:val="00CE3CF8"/>
    <w:rsid w:val="00CE4162"/>
    <w:rsid w:val="00CE50C5"/>
    <w:rsid w:val="00CE50DE"/>
    <w:rsid w:val="00CE53AA"/>
    <w:rsid w:val="00CE53E0"/>
    <w:rsid w:val="00CE794A"/>
    <w:rsid w:val="00CF468A"/>
    <w:rsid w:val="00CF510E"/>
    <w:rsid w:val="00CF5971"/>
    <w:rsid w:val="00CF6218"/>
    <w:rsid w:val="00CF63D0"/>
    <w:rsid w:val="00CF6BF8"/>
    <w:rsid w:val="00D0091B"/>
    <w:rsid w:val="00D0213F"/>
    <w:rsid w:val="00D04E8F"/>
    <w:rsid w:val="00D05BA2"/>
    <w:rsid w:val="00D11933"/>
    <w:rsid w:val="00D11FF9"/>
    <w:rsid w:val="00D13CC1"/>
    <w:rsid w:val="00D16358"/>
    <w:rsid w:val="00D209D1"/>
    <w:rsid w:val="00D20B7C"/>
    <w:rsid w:val="00D22C92"/>
    <w:rsid w:val="00D22E37"/>
    <w:rsid w:val="00D23571"/>
    <w:rsid w:val="00D2528B"/>
    <w:rsid w:val="00D255C5"/>
    <w:rsid w:val="00D30B0D"/>
    <w:rsid w:val="00D33570"/>
    <w:rsid w:val="00D40FF5"/>
    <w:rsid w:val="00D430AE"/>
    <w:rsid w:val="00D43DDD"/>
    <w:rsid w:val="00D45A5D"/>
    <w:rsid w:val="00D4719F"/>
    <w:rsid w:val="00D4779A"/>
    <w:rsid w:val="00D524B6"/>
    <w:rsid w:val="00D54E7E"/>
    <w:rsid w:val="00D5746B"/>
    <w:rsid w:val="00D632CD"/>
    <w:rsid w:val="00D63365"/>
    <w:rsid w:val="00D65423"/>
    <w:rsid w:val="00D66D77"/>
    <w:rsid w:val="00D7159A"/>
    <w:rsid w:val="00D716E0"/>
    <w:rsid w:val="00D72AA6"/>
    <w:rsid w:val="00D73804"/>
    <w:rsid w:val="00D7461B"/>
    <w:rsid w:val="00D748A7"/>
    <w:rsid w:val="00D76443"/>
    <w:rsid w:val="00D806BC"/>
    <w:rsid w:val="00D85C2F"/>
    <w:rsid w:val="00D91413"/>
    <w:rsid w:val="00D93DE0"/>
    <w:rsid w:val="00D955E3"/>
    <w:rsid w:val="00D96DC8"/>
    <w:rsid w:val="00D97397"/>
    <w:rsid w:val="00D9762A"/>
    <w:rsid w:val="00DA0EF4"/>
    <w:rsid w:val="00DA4E2B"/>
    <w:rsid w:val="00DA661A"/>
    <w:rsid w:val="00DA67D8"/>
    <w:rsid w:val="00DB0DB2"/>
    <w:rsid w:val="00DB1468"/>
    <w:rsid w:val="00DB3992"/>
    <w:rsid w:val="00DB5B78"/>
    <w:rsid w:val="00DC05AB"/>
    <w:rsid w:val="00DC402B"/>
    <w:rsid w:val="00DC6660"/>
    <w:rsid w:val="00DD0788"/>
    <w:rsid w:val="00DD616B"/>
    <w:rsid w:val="00DE0B2F"/>
    <w:rsid w:val="00DE0D63"/>
    <w:rsid w:val="00DE2D22"/>
    <w:rsid w:val="00DE415A"/>
    <w:rsid w:val="00DE46CA"/>
    <w:rsid w:val="00DE5EC7"/>
    <w:rsid w:val="00DE6ED2"/>
    <w:rsid w:val="00DF014D"/>
    <w:rsid w:val="00DF0D3A"/>
    <w:rsid w:val="00DF1FF4"/>
    <w:rsid w:val="00DF4455"/>
    <w:rsid w:val="00DF4CA7"/>
    <w:rsid w:val="00DF6BEF"/>
    <w:rsid w:val="00E00F43"/>
    <w:rsid w:val="00E018FE"/>
    <w:rsid w:val="00E019C9"/>
    <w:rsid w:val="00E02856"/>
    <w:rsid w:val="00E10490"/>
    <w:rsid w:val="00E1067E"/>
    <w:rsid w:val="00E107FE"/>
    <w:rsid w:val="00E14669"/>
    <w:rsid w:val="00E15660"/>
    <w:rsid w:val="00E16462"/>
    <w:rsid w:val="00E174D2"/>
    <w:rsid w:val="00E2016C"/>
    <w:rsid w:val="00E234D8"/>
    <w:rsid w:val="00E245C0"/>
    <w:rsid w:val="00E25707"/>
    <w:rsid w:val="00E31DE4"/>
    <w:rsid w:val="00E3227F"/>
    <w:rsid w:val="00E34392"/>
    <w:rsid w:val="00E34E17"/>
    <w:rsid w:val="00E35188"/>
    <w:rsid w:val="00E35473"/>
    <w:rsid w:val="00E360AD"/>
    <w:rsid w:val="00E37C6E"/>
    <w:rsid w:val="00E37CD9"/>
    <w:rsid w:val="00E4103E"/>
    <w:rsid w:val="00E411B1"/>
    <w:rsid w:val="00E43124"/>
    <w:rsid w:val="00E45AFA"/>
    <w:rsid w:val="00E51E8E"/>
    <w:rsid w:val="00E55F2D"/>
    <w:rsid w:val="00E561E8"/>
    <w:rsid w:val="00E56504"/>
    <w:rsid w:val="00E569A5"/>
    <w:rsid w:val="00E57374"/>
    <w:rsid w:val="00E5764D"/>
    <w:rsid w:val="00E61146"/>
    <w:rsid w:val="00E65825"/>
    <w:rsid w:val="00E70BC9"/>
    <w:rsid w:val="00E70E72"/>
    <w:rsid w:val="00E70F76"/>
    <w:rsid w:val="00E71124"/>
    <w:rsid w:val="00E71509"/>
    <w:rsid w:val="00E71CE3"/>
    <w:rsid w:val="00E71F5C"/>
    <w:rsid w:val="00E759DA"/>
    <w:rsid w:val="00E76179"/>
    <w:rsid w:val="00E765BC"/>
    <w:rsid w:val="00E76749"/>
    <w:rsid w:val="00E76F2F"/>
    <w:rsid w:val="00E82F13"/>
    <w:rsid w:val="00E8359F"/>
    <w:rsid w:val="00E84741"/>
    <w:rsid w:val="00E85070"/>
    <w:rsid w:val="00E85521"/>
    <w:rsid w:val="00E85FD1"/>
    <w:rsid w:val="00E864B7"/>
    <w:rsid w:val="00E91C4F"/>
    <w:rsid w:val="00E929AE"/>
    <w:rsid w:val="00E9350E"/>
    <w:rsid w:val="00E93C22"/>
    <w:rsid w:val="00E96FA5"/>
    <w:rsid w:val="00EA050C"/>
    <w:rsid w:val="00EA089D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B651F"/>
    <w:rsid w:val="00EB6714"/>
    <w:rsid w:val="00EC19E7"/>
    <w:rsid w:val="00EC1F0D"/>
    <w:rsid w:val="00EC292B"/>
    <w:rsid w:val="00EC31EF"/>
    <w:rsid w:val="00EC5157"/>
    <w:rsid w:val="00EC5967"/>
    <w:rsid w:val="00EC5FE8"/>
    <w:rsid w:val="00EC7928"/>
    <w:rsid w:val="00ED002B"/>
    <w:rsid w:val="00ED0DA4"/>
    <w:rsid w:val="00ED210F"/>
    <w:rsid w:val="00ED4D0A"/>
    <w:rsid w:val="00ED5673"/>
    <w:rsid w:val="00ED5727"/>
    <w:rsid w:val="00EE1A43"/>
    <w:rsid w:val="00EE1F7B"/>
    <w:rsid w:val="00EE21B5"/>
    <w:rsid w:val="00EE43F5"/>
    <w:rsid w:val="00EE56EC"/>
    <w:rsid w:val="00EE736D"/>
    <w:rsid w:val="00EE77E3"/>
    <w:rsid w:val="00EF0B6C"/>
    <w:rsid w:val="00EF70F1"/>
    <w:rsid w:val="00EF7303"/>
    <w:rsid w:val="00EF7476"/>
    <w:rsid w:val="00EF76CD"/>
    <w:rsid w:val="00F002AC"/>
    <w:rsid w:val="00F03035"/>
    <w:rsid w:val="00F1061D"/>
    <w:rsid w:val="00F114A6"/>
    <w:rsid w:val="00F145F1"/>
    <w:rsid w:val="00F15D81"/>
    <w:rsid w:val="00F15E1B"/>
    <w:rsid w:val="00F174A9"/>
    <w:rsid w:val="00F17C49"/>
    <w:rsid w:val="00F17D96"/>
    <w:rsid w:val="00F204A7"/>
    <w:rsid w:val="00F22A09"/>
    <w:rsid w:val="00F25787"/>
    <w:rsid w:val="00F25EDE"/>
    <w:rsid w:val="00F2702D"/>
    <w:rsid w:val="00F27F92"/>
    <w:rsid w:val="00F31275"/>
    <w:rsid w:val="00F31CA4"/>
    <w:rsid w:val="00F31D22"/>
    <w:rsid w:val="00F321CC"/>
    <w:rsid w:val="00F324FE"/>
    <w:rsid w:val="00F33168"/>
    <w:rsid w:val="00F34898"/>
    <w:rsid w:val="00F350EB"/>
    <w:rsid w:val="00F3566B"/>
    <w:rsid w:val="00F36F25"/>
    <w:rsid w:val="00F40BFF"/>
    <w:rsid w:val="00F41E8F"/>
    <w:rsid w:val="00F45C95"/>
    <w:rsid w:val="00F478CB"/>
    <w:rsid w:val="00F54CE5"/>
    <w:rsid w:val="00F567C8"/>
    <w:rsid w:val="00F57172"/>
    <w:rsid w:val="00F6298A"/>
    <w:rsid w:val="00F62E65"/>
    <w:rsid w:val="00F67025"/>
    <w:rsid w:val="00F677B4"/>
    <w:rsid w:val="00F7605C"/>
    <w:rsid w:val="00F80568"/>
    <w:rsid w:val="00F8310F"/>
    <w:rsid w:val="00F84924"/>
    <w:rsid w:val="00F87BE6"/>
    <w:rsid w:val="00F87DB5"/>
    <w:rsid w:val="00F917D1"/>
    <w:rsid w:val="00F9364E"/>
    <w:rsid w:val="00F94E24"/>
    <w:rsid w:val="00F956F3"/>
    <w:rsid w:val="00F96B39"/>
    <w:rsid w:val="00FA06FF"/>
    <w:rsid w:val="00FB0523"/>
    <w:rsid w:val="00FB0BCF"/>
    <w:rsid w:val="00FB274B"/>
    <w:rsid w:val="00FB67D8"/>
    <w:rsid w:val="00FB71CF"/>
    <w:rsid w:val="00FC0B62"/>
    <w:rsid w:val="00FC0CCB"/>
    <w:rsid w:val="00FC0F9E"/>
    <w:rsid w:val="00FC1E5F"/>
    <w:rsid w:val="00FC21EF"/>
    <w:rsid w:val="00FC33C2"/>
    <w:rsid w:val="00FC3A7F"/>
    <w:rsid w:val="00FC4D77"/>
    <w:rsid w:val="00FC5D97"/>
    <w:rsid w:val="00FC61CF"/>
    <w:rsid w:val="00FC7086"/>
    <w:rsid w:val="00FC778A"/>
    <w:rsid w:val="00FC7A18"/>
    <w:rsid w:val="00FC7E4A"/>
    <w:rsid w:val="00FD27B8"/>
    <w:rsid w:val="00FD461D"/>
    <w:rsid w:val="00FD5C92"/>
    <w:rsid w:val="00FD6177"/>
    <w:rsid w:val="00FE1520"/>
    <w:rsid w:val="00FE56C3"/>
    <w:rsid w:val="00FE5901"/>
    <w:rsid w:val="00FE5AA4"/>
    <w:rsid w:val="00FE7A69"/>
    <w:rsid w:val="00FF089B"/>
    <w:rsid w:val="00FF159F"/>
    <w:rsid w:val="00FF34D3"/>
    <w:rsid w:val="00FF3BBA"/>
    <w:rsid w:val="00FF5804"/>
    <w:rsid w:val="00FF5FA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uiPriority w:val="99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6400D7"/>
    <w:rPr>
      <w:sz w:val="28"/>
      <w:szCs w:val="28"/>
    </w:rPr>
  </w:style>
  <w:style w:type="paragraph" w:styleId="ae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2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uiPriority w:val="59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400D7"/>
    <w:rPr>
      <w:b/>
      <w:bCs/>
    </w:rPr>
  </w:style>
  <w:style w:type="paragraph" w:styleId="af5">
    <w:name w:val="footer"/>
    <w:basedOn w:val="a"/>
    <w:link w:val="af6"/>
    <w:uiPriority w:val="99"/>
    <w:rsid w:val="006400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7">
    <w:name w:val="Body Text Indent"/>
    <w:basedOn w:val="a"/>
    <w:link w:val="af8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link w:val="af7"/>
    <w:rsid w:val="006400D7"/>
    <w:rPr>
      <w:sz w:val="24"/>
      <w:szCs w:val="24"/>
    </w:rPr>
  </w:style>
  <w:style w:type="character" w:styleId="af9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a">
    <w:name w:val="Emphasis"/>
    <w:qFormat/>
    <w:rsid w:val="006400D7"/>
    <w:rPr>
      <w:i/>
      <w:iCs/>
    </w:rPr>
  </w:style>
  <w:style w:type="paragraph" w:customStyle="1" w:styleId="afb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6A4902"/>
    <w:rPr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921A2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921A22"/>
    <w:rPr>
      <w:bCs/>
      <w:sz w:val="28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B76A0F"/>
    <w:rPr>
      <w:sz w:val="24"/>
      <w:szCs w:val="24"/>
      <w:lang w:eastAsia="ar-SA"/>
    </w:rPr>
  </w:style>
  <w:style w:type="paragraph" w:customStyle="1" w:styleId="afd">
    <w:name w:val="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93710B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37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unhideWhenUsed/>
    <w:rsid w:val="0093710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2"/>
    <w:link w:val="24"/>
    <w:uiPriority w:val="99"/>
    <w:rsid w:val="0093710B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11"/>
    <w:locked/>
    <w:rsid w:val="0093710B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93710B"/>
    <w:pPr>
      <w:widowControl w:val="0"/>
      <w:shd w:val="clear" w:color="auto" w:fill="FFFFFF"/>
      <w:suppressAutoHyphens w:val="0"/>
      <w:spacing w:line="306" w:lineRule="exact"/>
      <w:jc w:val="center"/>
    </w:pPr>
    <w:rPr>
      <w:sz w:val="20"/>
      <w:szCs w:val="20"/>
      <w:lang w:eastAsia="ru-RU"/>
    </w:rPr>
  </w:style>
  <w:style w:type="character" w:customStyle="1" w:styleId="27">
    <w:name w:val="Основной текст (2)"/>
    <w:rsid w:val="0093710B"/>
  </w:style>
  <w:style w:type="character" w:customStyle="1" w:styleId="blk">
    <w:name w:val="blk"/>
    <w:rsid w:val="0093710B"/>
  </w:style>
  <w:style w:type="paragraph" w:customStyle="1" w:styleId="aff">
    <w:name w:val="Знак Знак Знак"/>
    <w:basedOn w:val="a"/>
    <w:rsid w:val="00CF51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A57E2"/>
    <w:pPr>
      <w:suppressAutoHyphens w:val="0"/>
      <w:spacing w:line="240" w:lineRule="exact"/>
      <w:jc w:val="center"/>
    </w:pPr>
    <w:rPr>
      <w:b/>
      <w:sz w:val="28"/>
      <w:szCs w:val="28"/>
      <w:lang w:eastAsia="ru-RU"/>
    </w:rPr>
  </w:style>
  <w:style w:type="character" w:customStyle="1" w:styleId="aff1">
    <w:name w:val="Название Знак"/>
    <w:basedOn w:val="a2"/>
    <w:link w:val="aff0"/>
    <w:rsid w:val="000A57E2"/>
    <w:rPr>
      <w:b/>
      <w:sz w:val="28"/>
      <w:szCs w:val="28"/>
    </w:rPr>
  </w:style>
  <w:style w:type="paragraph" w:styleId="aff2">
    <w:name w:val="List Paragraph"/>
    <w:basedOn w:val="a"/>
    <w:uiPriority w:val="34"/>
    <w:qFormat/>
    <w:rsid w:val="000263DF"/>
    <w:pPr>
      <w:ind w:left="720"/>
      <w:contextualSpacing/>
    </w:pPr>
  </w:style>
  <w:style w:type="paragraph" w:customStyle="1" w:styleId="aff3">
    <w:name w:val="Знак Знак Знак"/>
    <w:basedOn w:val="a"/>
    <w:rsid w:val="00951FE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uiPriority w:val="99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6400D7"/>
    <w:rPr>
      <w:sz w:val="28"/>
      <w:szCs w:val="28"/>
    </w:rPr>
  </w:style>
  <w:style w:type="paragraph" w:styleId="ae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2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uiPriority w:val="59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400D7"/>
    <w:rPr>
      <w:b/>
      <w:bCs/>
    </w:rPr>
  </w:style>
  <w:style w:type="paragraph" w:styleId="af5">
    <w:name w:val="footer"/>
    <w:basedOn w:val="a"/>
    <w:link w:val="af6"/>
    <w:uiPriority w:val="99"/>
    <w:rsid w:val="006400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7">
    <w:name w:val="Body Text Indent"/>
    <w:basedOn w:val="a"/>
    <w:link w:val="af8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link w:val="af7"/>
    <w:rsid w:val="006400D7"/>
    <w:rPr>
      <w:sz w:val="24"/>
      <w:szCs w:val="24"/>
    </w:rPr>
  </w:style>
  <w:style w:type="character" w:styleId="af9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a">
    <w:name w:val="Emphasis"/>
    <w:qFormat/>
    <w:rsid w:val="006400D7"/>
    <w:rPr>
      <w:i/>
      <w:iCs/>
    </w:rPr>
  </w:style>
  <w:style w:type="paragraph" w:customStyle="1" w:styleId="afb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6A4902"/>
    <w:rPr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921A2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921A22"/>
    <w:rPr>
      <w:bCs/>
      <w:sz w:val="28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B76A0F"/>
    <w:rPr>
      <w:sz w:val="24"/>
      <w:szCs w:val="24"/>
      <w:lang w:eastAsia="ar-SA"/>
    </w:rPr>
  </w:style>
  <w:style w:type="paragraph" w:customStyle="1" w:styleId="afd">
    <w:name w:val="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93710B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37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unhideWhenUsed/>
    <w:rsid w:val="0093710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2"/>
    <w:link w:val="24"/>
    <w:uiPriority w:val="99"/>
    <w:rsid w:val="0093710B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11"/>
    <w:locked/>
    <w:rsid w:val="0093710B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93710B"/>
    <w:pPr>
      <w:widowControl w:val="0"/>
      <w:shd w:val="clear" w:color="auto" w:fill="FFFFFF"/>
      <w:suppressAutoHyphens w:val="0"/>
      <w:spacing w:line="306" w:lineRule="exact"/>
      <w:jc w:val="center"/>
    </w:pPr>
    <w:rPr>
      <w:sz w:val="20"/>
      <w:szCs w:val="20"/>
      <w:lang w:eastAsia="ru-RU"/>
    </w:rPr>
  </w:style>
  <w:style w:type="character" w:customStyle="1" w:styleId="27">
    <w:name w:val="Основной текст (2)"/>
    <w:rsid w:val="0093710B"/>
  </w:style>
  <w:style w:type="character" w:customStyle="1" w:styleId="blk">
    <w:name w:val="blk"/>
    <w:rsid w:val="0093710B"/>
  </w:style>
  <w:style w:type="paragraph" w:customStyle="1" w:styleId="aff">
    <w:name w:val="Знак Знак Знак"/>
    <w:basedOn w:val="a"/>
    <w:rsid w:val="00CF51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A57E2"/>
    <w:pPr>
      <w:suppressAutoHyphens w:val="0"/>
      <w:spacing w:line="240" w:lineRule="exact"/>
      <w:jc w:val="center"/>
    </w:pPr>
    <w:rPr>
      <w:b/>
      <w:sz w:val="28"/>
      <w:szCs w:val="28"/>
      <w:lang w:eastAsia="ru-RU"/>
    </w:rPr>
  </w:style>
  <w:style w:type="character" w:customStyle="1" w:styleId="aff1">
    <w:name w:val="Название Знак"/>
    <w:basedOn w:val="a2"/>
    <w:link w:val="aff0"/>
    <w:rsid w:val="000A57E2"/>
    <w:rPr>
      <w:b/>
      <w:sz w:val="28"/>
      <w:szCs w:val="28"/>
    </w:rPr>
  </w:style>
  <w:style w:type="paragraph" w:styleId="aff2">
    <w:name w:val="List Paragraph"/>
    <w:basedOn w:val="a"/>
    <w:uiPriority w:val="34"/>
    <w:qFormat/>
    <w:rsid w:val="000263DF"/>
    <w:pPr>
      <w:ind w:left="720"/>
      <w:contextualSpacing/>
    </w:pPr>
  </w:style>
  <w:style w:type="paragraph" w:customStyle="1" w:styleId="aff3">
    <w:name w:val="Знак Знак Знак"/>
    <w:basedOn w:val="a"/>
    <w:rsid w:val="00951FE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dumadgrad.ru.ks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D81444596B226C20E53A8AED60230BE3532C4B972050D58ABE050356B53D0FDB961D77FD1f0H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dumadgrad.ru.k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consultantplus://offline/ref=3E1D81444596B226C20E53A8AED60230BE3532C4B972050D58ABE050356B53D0FDB961D770D1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consultantplus://offline/ref=3E1D81444596B226C20E53A8AED60230BE313FCBE4780D5454A9E75F6A7C5499F1B861D77514D8f4H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hyperlink" Target="consultantplus://offline/ref=3E1D81444596B226C20E53A8AED60230BE313FCBE4780D5454A9E75F6A7C5499F1B861D7761CD8fE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4;&#1090;&#1095;&#1105;&#1090;%20&#1050;&#1057;&#1055;%202019\&#1076;&#1080;&#1072;&#1075;&#1088;&#1072;&#1084;&#1084;&#1099;%20&#1086;&#1090;&#1095;&#110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4;&#1090;&#1095;&#1105;&#1090;%20&#1050;&#1057;&#1055;%202019\&#1076;&#1080;&#1072;&#1075;&#1088;&#1072;&#1084;&#1084;&#1099;%20&#1086;&#1090;&#1095;&#110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4;&#1090;&#1095;&#1105;&#1090;%20&#1050;&#1057;&#1055;%202019\&#1076;&#1080;&#1072;&#1075;&#1088;&#1072;&#1084;&#1084;&#1099;%20&#1086;&#1090;&#1095;&#110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4;&#1090;&#1095;&#1105;&#1090;%20&#1050;&#1057;&#1055;%202019\&#1076;&#1080;&#1072;&#1075;&#1088;&#1072;&#1084;&#1084;&#1099;%20&#1086;&#1090;&#1095;&#1105;&#109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551618547681539"/>
          <c:y val="2.5230043225273405E-2"/>
          <c:w val="0.88337270341207352"/>
          <c:h val="0.7573108267622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558E-3"/>
                  <c:y val="-2.894055434345959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2.067182453104256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480618943725108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24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4.5478013968293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-4.1343649062085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3.30749192496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194</c:v>
                </c:pt>
                <c:pt idx="1">
                  <c:v>234</c:v>
                </c:pt>
                <c:pt idx="2">
                  <c:v>274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2724224"/>
        <c:axId val="172725760"/>
        <c:axId val="0"/>
      </c:bar3DChart>
      <c:catAx>
        <c:axId val="17272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725760"/>
        <c:crosses val="autoZero"/>
        <c:auto val="1"/>
        <c:lblAlgn val="ctr"/>
        <c:lblOffset val="100"/>
        <c:noMultiLvlLbl val="0"/>
      </c:catAx>
      <c:valAx>
        <c:axId val="17272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724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'диаг 2'!$B$1</c:f>
              <c:strCache>
                <c:ptCount val="1"/>
                <c:pt idx="0">
                  <c:v>тыс.руб.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532745789207964"/>
                  <c:y val="1.5046296296296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выявленно нарушений;                246 146,4 тыс.руб.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объём расходов города Димитровграда в  2018 году;                 2 409 255,5 тыс.руб.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'диаг 2'!$A$2:$A$3</c:f>
              <c:strCache>
                <c:ptCount val="2"/>
                <c:pt idx="0">
                  <c:v>выявленно нарушений</c:v>
                </c:pt>
                <c:pt idx="1">
                  <c:v>объём расходов города Димитровграда в  2018 году</c:v>
                </c:pt>
              </c:strCache>
            </c:strRef>
          </c:cat>
          <c:val>
            <c:numRef>
              <c:f>'диаг 2'!$B$2:$B$3</c:f>
              <c:numCache>
                <c:formatCode>#,##0.00</c:formatCode>
                <c:ptCount val="2"/>
                <c:pt idx="0">
                  <c:v>246146.4</c:v>
                </c:pt>
                <c:pt idx="1">
                  <c:v>2409255.5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2262825728221"/>
          <c:y val="0.14341023435038333"/>
          <c:w val="0.57143915679541812"/>
          <c:h val="0.55810155032853859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plosion val="16"/>
          </c:dPt>
          <c:dPt>
            <c:idx val="2"/>
            <c:bubble3D val="0"/>
            <c:explosion val="1"/>
          </c:dPt>
          <c:dPt>
            <c:idx val="3"/>
            <c:bubble3D val="0"/>
            <c:explosion val="24"/>
          </c:dPt>
          <c:dPt>
            <c:idx val="4"/>
            <c:bubble3D val="0"/>
            <c:explosion val="6"/>
          </c:dPt>
          <c:dLbls>
            <c:dLbl>
              <c:idx val="0"/>
              <c:layout>
                <c:manualLayout>
                  <c:x val="5.4201704648864618E-2"/>
                  <c:y val="-3.9094058393414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нарушения при формировании и исполнении бюджетов; 38 010,1 тыс.руб., 25,5%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024568485025549"/>
                  <c:y val="6.407893166981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нарушения ведения бухгалтерского учёта, составления и представления бухгалтерской (финансовой) отчётности;                     1 717,5 тыс.руб.,       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607538940819873"/>
                  <c:y val="1.2200235209899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нарушения в сфере управления и распоряжения муниципальной собственностью;               960,2 тыс.руб.,          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29420007810148E-2"/>
                  <c:y val="-4.36327922671892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нарушения при осуществлении муниципальных закупок и закупок отдельными видами юридических лиц;        97 534,9 тыс.руб.,  65,4%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898999848835245E-2"/>
                  <c:y val="-7.4112423514172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неэффективное использование средств; 11 005,0 тыс.руб., 7,4%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'диаг 2 и диаг 3'!$A$26:$A$30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учёта, составления и представления бухгалтерской (финансовой) отчётности</c:v>
                </c:pt>
                <c:pt idx="2">
                  <c:v>нарушения в сфере управления и распоряжения муниципальной собственностью</c:v>
                </c:pt>
                <c:pt idx="3">
                  <c:v>нарушения при осуществлении муниципальных закупок и закупок отдельными видами юридических лиц</c:v>
                </c:pt>
                <c:pt idx="4">
                  <c:v>неэффективное использование средств</c:v>
                </c:pt>
              </c:strCache>
            </c:strRef>
          </c:cat>
          <c:val>
            <c:numRef>
              <c:f>'диаг 2 и диаг 3'!$B$26:$B$30</c:f>
              <c:numCache>
                <c:formatCode>General</c:formatCode>
                <c:ptCount val="5"/>
                <c:pt idx="0">
                  <c:v>38010.1</c:v>
                </c:pt>
                <c:pt idx="1">
                  <c:v>1717.5</c:v>
                </c:pt>
                <c:pt idx="2">
                  <c:v>960.2</c:v>
                </c:pt>
                <c:pt idx="3">
                  <c:v>97534.9</c:v>
                </c:pt>
                <c:pt idx="4" formatCode="0.0">
                  <c:v>11005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0025119847497E-2"/>
          <c:y val="3.6985662668040866E-3"/>
          <c:w val="0.83063212805018338"/>
          <c:h val="0.7340451277505174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диаг4!$A$2</c:f>
              <c:strCache>
                <c:ptCount val="1"/>
                <c:pt idx="0">
                  <c:v>объём проверенных средств, 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диаг4!$B$1:$D$1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диаг4!$B$2:$D$2</c:f>
              <c:numCache>
                <c:formatCode>_-* #,##0.0_р_._-;\-* #,##0.0_р_._-;_-* "-"??_р_._-;_-@_-</c:formatCode>
                <c:ptCount val="3"/>
                <c:pt idx="0">
                  <c:v>332546.90000000002</c:v>
                </c:pt>
                <c:pt idx="1">
                  <c:v>381291.9</c:v>
                </c:pt>
                <c:pt idx="2">
                  <c:v>459537.7</c:v>
                </c:pt>
              </c:numCache>
            </c:numRef>
          </c:val>
        </c:ser>
        <c:ser>
          <c:idx val="1"/>
          <c:order val="1"/>
          <c:tx>
            <c:strRef>
              <c:f>диаг4!$A$3</c:f>
              <c:strCache>
                <c:ptCount val="1"/>
                <c:pt idx="0">
                  <c:v>выявлено нарушений, 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диаг4!$B$1:$D$1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диаг4!$B$3:$D$3</c:f>
              <c:numCache>
                <c:formatCode>_-* #,##0.0_р_._-;\-* #,##0.0_р_._-;_-* "-"??_р_._-;_-@_-</c:formatCode>
                <c:ptCount val="3"/>
                <c:pt idx="0">
                  <c:v>223160.4</c:v>
                </c:pt>
                <c:pt idx="1">
                  <c:v>111868.4</c:v>
                </c:pt>
                <c:pt idx="2">
                  <c:v>149227.70000000001</c:v>
                </c:pt>
              </c:numCache>
            </c:numRef>
          </c:val>
        </c:ser>
        <c:ser>
          <c:idx val="2"/>
          <c:order val="2"/>
          <c:tx>
            <c:strRef>
              <c:f>диаг4!$A$4</c:f>
              <c:strCache>
                <c:ptCount val="1"/>
                <c:pt idx="0">
                  <c:v>возмещено в бюджет и устранено нарушний, 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диаг4!$B$1:$D$1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диаг4!$B$4:$D$4</c:f>
              <c:numCache>
                <c:formatCode>_-* #,##0.0_р_._-;\-* #,##0.0_р_._-;_-* "-"??_р_._-;_-@_-</c:formatCode>
                <c:ptCount val="3"/>
                <c:pt idx="0">
                  <c:v>75002.3</c:v>
                </c:pt>
                <c:pt idx="1">
                  <c:v>123744.1</c:v>
                </c:pt>
                <c:pt idx="2">
                  <c:v>124969.9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5"/>
        <c:gapDepth val="114"/>
        <c:shape val="box"/>
        <c:axId val="172942080"/>
        <c:axId val="172943616"/>
        <c:axId val="0"/>
      </c:bar3DChart>
      <c:catAx>
        <c:axId val="17294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943616"/>
        <c:crosses val="autoZero"/>
        <c:auto val="1"/>
        <c:lblAlgn val="ctr"/>
        <c:lblOffset val="100"/>
        <c:noMultiLvlLbl val="0"/>
      </c:catAx>
      <c:valAx>
        <c:axId val="172943616"/>
        <c:scaling>
          <c:orientation val="minMax"/>
        </c:scaling>
        <c:delete val="0"/>
        <c:axPos val="b"/>
        <c:numFmt formatCode="_-* #,##0.0_р_._-;\-* #,##0.0_р_._-;_-* &quot;-&quot;??_р_._-;_-@_-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942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698571220636779"/>
          <c:y val="0.81731849286045655"/>
          <c:w val="0.5583914617486464"/>
          <c:h val="0.182681463062731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диаг5!$A$2</c:f>
              <c:strCache>
                <c:ptCount val="1"/>
                <c:pt idx="0">
                  <c:v>количество объектов, охваченных при проведении контрольных мероприятий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33333333333333E-2"/>
                  <c:y val="-9.2596237970253726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22222222222223E-2"/>
                  <c:y val="-3.70370370370370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222222222222223E-2"/>
                  <c:y val="-3.70370370370370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диаг5!$B$1:$D$1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диаг5!$B$2:$D$2</c:f>
              <c:numCache>
                <c:formatCode>General</c:formatCode>
                <c:ptCount val="3"/>
                <c:pt idx="0">
                  <c:v>54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диаг5!$A$3</c:f>
              <c:strCache>
                <c:ptCount val="1"/>
                <c:pt idx="0">
                  <c:v>количество случаев выявленных нарушений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77777777777778E-2"/>
                  <c:y val="-4.166666666666666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108E-2"/>
                  <c:y val="-5.092592592592592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444444444444446E-2"/>
                  <c:y val="-3.703703703703699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диаг5!$B$1:$D$1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диаг5!$B$3:$D$3</c:f>
              <c:numCache>
                <c:formatCode>General</c:formatCode>
                <c:ptCount val="3"/>
                <c:pt idx="0">
                  <c:v>121</c:v>
                </c:pt>
                <c:pt idx="1">
                  <c:v>99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20"/>
        <c:gapDepth val="142"/>
        <c:shape val="box"/>
        <c:axId val="174374912"/>
        <c:axId val="174376448"/>
        <c:axId val="0"/>
      </c:bar3DChart>
      <c:catAx>
        <c:axId val="17437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376448"/>
        <c:crosses val="autoZero"/>
        <c:auto val="1"/>
        <c:lblAlgn val="ctr"/>
        <c:lblOffset val="100"/>
        <c:noMultiLvlLbl val="0"/>
      </c:catAx>
      <c:valAx>
        <c:axId val="17437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4374912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7C39-5D08-4C9C-878F-D3264F3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39</Pages>
  <Words>12985</Words>
  <Characters>74020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86832</CharactersWithSpaces>
  <SharedDoc>false</SharedDoc>
  <HLinks>
    <vt:vector size="30" baseType="variant"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659</cp:revision>
  <cp:lastPrinted>2019-02-28T05:28:00Z</cp:lastPrinted>
  <dcterms:created xsi:type="dcterms:W3CDTF">2016-02-17T04:59:00Z</dcterms:created>
  <dcterms:modified xsi:type="dcterms:W3CDTF">2019-02-28T05:28:00Z</dcterms:modified>
</cp:coreProperties>
</file>