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91C144" wp14:editId="3DB022F9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2223A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3329277" r:id="rId10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8A2303" w:rsidP="00677020">
      <w:pPr>
        <w:pStyle w:val="8"/>
        <w:tabs>
          <w:tab w:val="left" w:pos="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3A790F" wp14:editId="4342FCAE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74.95pt;margin-top:25.95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7772CC" w:rsidRDefault="007772CC" w:rsidP="00677020"/>
    <w:p w:rsidR="007772CC" w:rsidRDefault="007772CC" w:rsidP="00677020">
      <w:r w:rsidRPr="007772CC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="002223AE">
        <w:rPr>
          <w:rFonts w:ascii="Times New Roman CYR" w:hAnsi="Times New Roman CYR"/>
          <w:sz w:val="28"/>
          <w:szCs w:val="28"/>
          <w:u w:val="single"/>
        </w:rPr>
        <w:t>13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  ию</w:t>
      </w:r>
      <w:r w:rsidR="002223AE">
        <w:rPr>
          <w:rFonts w:ascii="Times New Roman CYR" w:hAnsi="Times New Roman CYR"/>
          <w:sz w:val="28"/>
          <w:szCs w:val="28"/>
          <w:u w:val="single"/>
        </w:rPr>
        <w:t>л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я  2018  года   </w:t>
      </w:r>
      <w:r w:rsidRPr="007772CC">
        <w:rPr>
          <w:rFonts w:ascii="Times New Roman CYR" w:hAnsi="Times New Roman CYR"/>
          <w:sz w:val="28"/>
          <w:szCs w:val="28"/>
        </w:rPr>
        <w:t xml:space="preserve">          </w:t>
      </w:r>
      <w:r>
        <w:rPr>
          <w:rFonts w:ascii="Times New Roman CYR" w:hAnsi="Times New Roman CYR"/>
          <w:sz w:val="28"/>
          <w:szCs w:val="28"/>
        </w:rPr>
        <w:t xml:space="preserve">     </w:t>
      </w:r>
      <w:r w:rsidRPr="007772CC">
        <w:rPr>
          <w:rFonts w:ascii="Times New Roman CYR" w:hAnsi="Times New Roman CYR"/>
          <w:sz w:val="28"/>
          <w:szCs w:val="28"/>
        </w:rPr>
        <w:t xml:space="preserve">       </w:t>
      </w:r>
      <w:r>
        <w:rPr>
          <w:rFonts w:ascii="Times New Roman CYR" w:hAnsi="Times New Roman CYR"/>
          <w:sz w:val="28"/>
          <w:szCs w:val="28"/>
        </w:rPr>
        <w:t xml:space="preserve">          </w:t>
      </w:r>
      <w:r w:rsidRPr="007772CC">
        <w:rPr>
          <w:rFonts w:ascii="Times New Roman CYR" w:hAnsi="Times New Roman CYR"/>
          <w:sz w:val="28"/>
          <w:szCs w:val="28"/>
        </w:rPr>
        <w:t xml:space="preserve">                                  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  №  8</w:t>
      </w:r>
      <w:r w:rsidR="002223AE">
        <w:rPr>
          <w:rFonts w:ascii="Times New Roman CYR" w:hAnsi="Times New Roman CYR"/>
          <w:sz w:val="28"/>
          <w:szCs w:val="28"/>
          <w:u w:val="single"/>
        </w:rPr>
        <w:t>7</w:t>
      </w:r>
      <w:bookmarkStart w:id="0" w:name="_GoBack"/>
      <w:bookmarkEnd w:id="0"/>
      <w:r w:rsidRPr="007772CC">
        <w:rPr>
          <w:rFonts w:ascii="Times New Roman CYR" w:hAnsi="Times New Roman CYR"/>
          <w:sz w:val="28"/>
          <w:szCs w:val="28"/>
          <w:u w:val="single"/>
        </w:rPr>
        <w:t>/</w:t>
      </w:r>
      <w:r w:rsidR="001427BF">
        <w:rPr>
          <w:rFonts w:ascii="Times New Roman CYR" w:hAnsi="Times New Roman CYR"/>
          <w:sz w:val="28"/>
          <w:szCs w:val="28"/>
          <w:u w:val="single"/>
        </w:rPr>
        <w:t>104</w:t>
      </w:r>
      <w:r w:rsidR="00B00BF3">
        <w:rPr>
          <w:rFonts w:ascii="Times New Roman CYR" w:hAnsi="Times New Roman CYR"/>
          <w:sz w:val="28"/>
          <w:szCs w:val="28"/>
          <w:u w:val="single"/>
        </w:rPr>
        <w:t>7</w:t>
      </w:r>
      <w:r w:rsidR="001427BF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7772CC">
        <w:rPr>
          <w:rFonts w:ascii="Times New Roman CYR" w:hAnsi="Times New Roman CYR"/>
          <w:sz w:val="2"/>
          <w:szCs w:val="2"/>
          <w:u w:val="single"/>
        </w:rPr>
        <w:t>.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 </w:t>
      </w:r>
    </w:p>
    <w:p w:rsidR="007772CC" w:rsidRDefault="007772CC" w:rsidP="00677020"/>
    <w:p w:rsidR="007772CC" w:rsidRDefault="007772CC" w:rsidP="00677020">
      <w:pPr>
        <w:jc w:val="center"/>
        <w:rPr>
          <w:b/>
          <w:bCs/>
          <w:sz w:val="28"/>
          <w:szCs w:val="28"/>
        </w:rPr>
      </w:pPr>
    </w:p>
    <w:p w:rsidR="00B3465C" w:rsidRPr="00AC5D04" w:rsidRDefault="00B3465C" w:rsidP="00B3465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C5D04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5D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0000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порядке передачи в безвозмездное пользование имущества, находящегося в муниципальной собственности города Димитровграда Ульяновской области</w:t>
      </w:r>
    </w:p>
    <w:p w:rsidR="00B3465C" w:rsidRDefault="00B3465C" w:rsidP="00B3465C">
      <w:pPr>
        <w:jc w:val="both"/>
        <w:rPr>
          <w:b/>
          <w:sz w:val="28"/>
          <w:szCs w:val="28"/>
        </w:rPr>
      </w:pPr>
      <w:r w:rsidRPr="00AC5D04">
        <w:rPr>
          <w:b/>
          <w:sz w:val="28"/>
          <w:szCs w:val="28"/>
        </w:rPr>
        <w:t xml:space="preserve">         </w:t>
      </w:r>
    </w:p>
    <w:p w:rsidR="00B3465C" w:rsidRPr="00AC5D04" w:rsidRDefault="00B3465C" w:rsidP="00B3465C">
      <w:pPr>
        <w:jc w:val="both"/>
        <w:rPr>
          <w:b/>
          <w:sz w:val="28"/>
          <w:szCs w:val="28"/>
        </w:rPr>
      </w:pPr>
    </w:p>
    <w:p w:rsidR="00B3465C" w:rsidRPr="00B3465C" w:rsidRDefault="00B3465C" w:rsidP="00B3465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AC5D04">
        <w:rPr>
          <w:sz w:val="28"/>
          <w:szCs w:val="28"/>
        </w:rPr>
        <w:t xml:space="preserve">          </w:t>
      </w:r>
      <w:proofErr w:type="gramStart"/>
      <w:r w:rsidRPr="00B3465C">
        <w:rPr>
          <w:color w:val="000000" w:themeColor="text1"/>
          <w:sz w:val="28"/>
          <w:szCs w:val="28"/>
        </w:rPr>
        <w:t xml:space="preserve">На основании Гражданского </w:t>
      </w:r>
      <w:hyperlink r:id="rId11" w:tooltip="&quot;Гражданский кодекс Российской Федерации (часть первая)&quot; от 30.11.1994 N 51-ФЗ (ред. от 23.05.2018) (с изм. и доп., вступ. в силу с 03.06.2018){КонсультантПлюс}" w:history="1">
        <w:r w:rsidRPr="00B3465C">
          <w:rPr>
            <w:color w:val="000000" w:themeColor="text1"/>
            <w:sz w:val="28"/>
            <w:szCs w:val="28"/>
          </w:rPr>
          <w:t>кодекса</w:t>
        </w:r>
      </w:hyperlink>
      <w:r w:rsidRPr="00B3465C">
        <w:rPr>
          <w:color w:val="000000" w:themeColor="text1"/>
          <w:sz w:val="28"/>
          <w:szCs w:val="28"/>
        </w:rPr>
        <w:t xml:space="preserve"> Российской Федерации, Бюджетного </w:t>
      </w:r>
      <w:hyperlink r:id="rId12" w:tooltip="&quot;Бюджетный кодекс Российской Федерации&quot; от 31.07.1998 N 145-ФЗ (ред. от 04.06.2018){КонсультантПлюс}" w:history="1">
        <w:r w:rsidRPr="00B3465C">
          <w:rPr>
            <w:color w:val="000000" w:themeColor="text1"/>
            <w:sz w:val="28"/>
            <w:szCs w:val="28"/>
          </w:rPr>
          <w:t>кодекса</w:t>
        </w:r>
      </w:hyperlink>
      <w:r w:rsidRPr="00B3465C">
        <w:rPr>
          <w:color w:val="000000" w:themeColor="text1"/>
          <w:sz w:val="28"/>
          <w:szCs w:val="28"/>
        </w:rPr>
        <w:t xml:space="preserve"> Российской Федерации, </w:t>
      </w:r>
      <w:hyperlink r:id="rId13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B3465C">
          <w:rPr>
            <w:color w:val="000000" w:themeColor="text1"/>
            <w:sz w:val="28"/>
            <w:szCs w:val="28"/>
          </w:rPr>
          <w:t>пункта 5 части 10 статьи 35</w:t>
        </w:r>
      </w:hyperlink>
      <w:r w:rsidRPr="00B3465C">
        <w:rPr>
          <w:color w:val="000000" w:themeColor="text1"/>
          <w:sz w:val="28"/>
          <w:szCs w:val="28"/>
        </w:rPr>
        <w:t xml:space="preserve"> Федерального закона от 06.10.2003 </w:t>
      </w:r>
      <w:r>
        <w:rPr>
          <w:color w:val="000000" w:themeColor="text1"/>
          <w:sz w:val="28"/>
          <w:szCs w:val="28"/>
        </w:rPr>
        <w:t>№</w:t>
      </w:r>
      <w:r w:rsidRPr="00B3465C">
        <w:rPr>
          <w:color w:val="000000" w:themeColor="text1"/>
          <w:sz w:val="28"/>
          <w:szCs w:val="28"/>
        </w:rPr>
        <w:t xml:space="preserve">131-ФЗ </w:t>
      </w:r>
      <w:r>
        <w:rPr>
          <w:color w:val="000000" w:themeColor="text1"/>
          <w:sz w:val="28"/>
          <w:szCs w:val="28"/>
        </w:rPr>
        <w:t>«О</w:t>
      </w:r>
      <w:r w:rsidRPr="00B3465C">
        <w:rPr>
          <w:color w:val="000000" w:themeColor="text1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B3465C">
        <w:rPr>
          <w:color w:val="000000" w:themeColor="text1"/>
          <w:sz w:val="28"/>
          <w:szCs w:val="28"/>
        </w:rPr>
        <w:t xml:space="preserve">, пункта 15 части 3 статьи 28 Федерального закона от 29.12.2012 №273-ФЗ «Об образовании в Российской Федерации», </w:t>
      </w:r>
      <w:hyperlink r:id="rId14" w:tooltip="Устав муниципального образования &quot;Город Димитровград&quot; Ульяновской области (принят Решением Городской Думы г. Димитровграда Ульяновской обл. от 29.06.2016 N 46/556) (ред. от 28.03.2018) (Зарегистрировано в Управлении Минюста РФ по Ульяновской области 14.07.2016" w:history="1">
        <w:r w:rsidRPr="00B3465C">
          <w:rPr>
            <w:color w:val="000000" w:themeColor="text1"/>
            <w:sz w:val="28"/>
            <w:szCs w:val="28"/>
          </w:rPr>
          <w:t>пункта 5 части 1 статьи 2</w:t>
        </w:r>
      </w:hyperlink>
      <w:r w:rsidR="000000EB">
        <w:rPr>
          <w:color w:val="000000" w:themeColor="text1"/>
          <w:sz w:val="28"/>
          <w:szCs w:val="28"/>
        </w:rPr>
        <w:t>6</w:t>
      </w:r>
      <w:r w:rsidRPr="00B3465C">
        <w:rPr>
          <w:color w:val="000000" w:themeColor="text1"/>
          <w:sz w:val="28"/>
          <w:szCs w:val="28"/>
        </w:rPr>
        <w:t xml:space="preserve"> Устава муниципального образования </w:t>
      </w:r>
      <w:r>
        <w:rPr>
          <w:color w:val="000000" w:themeColor="text1"/>
          <w:sz w:val="28"/>
          <w:szCs w:val="28"/>
        </w:rPr>
        <w:t>«</w:t>
      </w:r>
      <w:r w:rsidRPr="00B3465C">
        <w:rPr>
          <w:color w:val="000000" w:themeColor="text1"/>
          <w:sz w:val="28"/>
          <w:szCs w:val="28"/>
        </w:rPr>
        <w:t>Город Димитровград</w:t>
      </w:r>
      <w:r>
        <w:rPr>
          <w:color w:val="000000" w:themeColor="text1"/>
          <w:sz w:val="28"/>
          <w:szCs w:val="28"/>
        </w:rPr>
        <w:t>»</w:t>
      </w:r>
      <w:r w:rsidRPr="00B3465C">
        <w:rPr>
          <w:color w:val="000000" w:themeColor="text1"/>
          <w:sz w:val="28"/>
          <w:szCs w:val="28"/>
        </w:rPr>
        <w:t xml:space="preserve"> Ульяновской области</w:t>
      </w:r>
      <w:proofErr w:type="gramEnd"/>
      <w:r w:rsidRPr="00B3465C">
        <w:rPr>
          <w:color w:val="000000" w:themeColor="text1"/>
          <w:sz w:val="28"/>
          <w:szCs w:val="28"/>
        </w:rPr>
        <w:t xml:space="preserve">, рассмотрев обращение исполняющего </w:t>
      </w:r>
      <w:proofErr w:type="gramStart"/>
      <w:r w:rsidRPr="00B3465C">
        <w:rPr>
          <w:color w:val="000000" w:themeColor="text1"/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 w:rsidRPr="00B3465C">
        <w:rPr>
          <w:color w:val="000000" w:themeColor="text1"/>
          <w:sz w:val="28"/>
          <w:szCs w:val="28"/>
        </w:rPr>
        <w:t xml:space="preserve"> </w:t>
      </w:r>
      <w:proofErr w:type="spellStart"/>
      <w:r w:rsidRPr="00B3465C">
        <w:rPr>
          <w:color w:val="000000" w:themeColor="text1"/>
          <w:sz w:val="28"/>
          <w:szCs w:val="28"/>
        </w:rPr>
        <w:t>С.А.Выжимова</w:t>
      </w:r>
      <w:proofErr w:type="spellEnd"/>
      <w:r w:rsidRPr="00B346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10.07.2018</w:t>
      </w:r>
      <w:r w:rsidRPr="00B3465C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01-19/4477,</w:t>
      </w:r>
      <w:r w:rsidRPr="00B3465C">
        <w:rPr>
          <w:color w:val="000000" w:themeColor="text1"/>
          <w:sz w:val="28"/>
          <w:szCs w:val="28"/>
        </w:rPr>
        <w:t xml:space="preserve"> Городская Дума города Димитровграда Ульяновской области второго созыва </w:t>
      </w:r>
      <w:r w:rsidRPr="00B3465C">
        <w:rPr>
          <w:b/>
          <w:color w:val="000000" w:themeColor="text1"/>
          <w:sz w:val="32"/>
          <w:szCs w:val="32"/>
        </w:rPr>
        <w:t>решила:</w:t>
      </w:r>
    </w:p>
    <w:p w:rsidR="00B3465C" w:rsidRPr="00B3465C" w:rsidRDefault="00B3465C" w:rsidP="00B3465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B3465C">
        <w:rPr>
          <w:color w:val="000000" w:themeColor="text1"/>
          <w:sz w:val="28"/>
          <w:szCs w:val="28"/>
        </w:rPr>
        <w:tab/>
        <w:t>1.</w:t>
      </w:r>
      <w:r>
        <w:rPr>
          <w:color w:val="000000" w:themeColor="text1"/>
          <w:sz w:val="28"/>
          <w:szCs w:val="28"/>
        </w:rPr>
        <w:t xml:space="preserve"> </w:t>
      </w:r>
      <w:r w:rsidRPr="00B3465C">
        <w:rPr>
          <w:color w:val="000000" w:themeColor="text1"/>
          <w:sz w:val="28"/>
          <w:szCs w:val="28"/>
        </w:rPr>
        <w:t>Внести изменени</w:t>
      </w:r>
      <w:r>
        <w:rPr>
          <w:color w:val="000000" w:themeColor="text1"/>
          <w:sz w:val="28"/>
          <w:szCs w:val="28"/>
        </w:rPr>
        <w:t>е</w:t>
      </w:r>
      <w:r w:rsidRPr="00B3465C">
        <w:rPr>
          <w:color w:val="000000" w:themeColor="text1"/>
          <w:sz w:val="28"/>
          <w:szCs w:val="28"/>
        </w:rPr>
        <w:t xml:space="preserve"> в Положение о порядке передачи в безвозмездное пользование имущества, находящегося  в муниципальной собственности города Димитровграда Ульяновской области, утвержденное решением Городской Думы города Димитровграда Ульяновской области первого созыва от 24.06.2009 №14/214:</w:t>
      </w:r>
    </w:p>
    <w:p w:rsidR="00B3465C" w:rsidRPr="00B3465C" w:rsidRDefault="00B3465C" w:rsidP="00B3465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65C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 xml:space="preserve"> </w:t>
      </w:r>
      <w:r w:rsidRPr="00B3465C">
        <w:rPr>
          <w:color w:val="000000" w:themeColor="text1"/>
          <w:sz w:val="28"/>
          <w:szCs w:val="28"/>
        </w:rPr>
        <w:t>Часть 2 статьи</w:t>
      </w:r>
      <w:r w:rsidR="000000EB">
        <w:rPr>
          <w:color w:val="000000" w:themeColor="text1"/>
          <w:sz w:val="28"/>
          <w:szCs w:val="28"/>
        </w:rPr>
        <w:t xml:space="preserve"> 3 Положения дополнить абзацем вторым</w:t>
      </w:r>
      <w:r w:rsidRPr="00B3465C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3465C" w:rsidRPr="00B3465C" w:rsidRDefault="00B3465C" w:rsidP="00B3465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65C">
        <w:rPr>
          <w:color w:val="000000" w:themeColor="text1"/>
          <w:sz w:val="28"/>
          <w:szCs w:val="28"/>
        </w:rPr>
        <w:lastRenderedPageBreak/>
        <w:t xml:space="preserve"> </w:t>
      </w:r>
      <w:proofErr w:type="gramStart"/>
      <w:r w:rsidRPr="00B3465C">
        <w:rPr>
          <w:color w:val="000000" w:themeColor="text1"/>
          <w:sz w:val="28"/>
          <w:szCs w:val="28"/>
        </w:rPr>
        <w:t>«Согласие о передаче муниципального имущества в безвозмездное пользование, оформляемое решением Городской Думы, не требуется, в случае предоставления имущества образовательных организаций  города Димитровграда Ульяновской области, в безвозмездное пользование в целях создания необходимых условий для охраны и укрепления здоровья, организации питания воспитанников, обучающихся и работников образовательной организации в соответствии с требованиями действующего законодательства, если это было предусмотрено условиями заключенного муниципального контракта (договора</w:t>
      </w:r>
      <w:proofErr w:type="gramEnd"/>
      <w:r w:rsidRPr="00B3465C">
        <w:rPr>
          <w:color w:val="000000" w:themeColor="text1"/>
          <w:sz w:val="28"/>
          <w:szCs w:val="28"/>
        </w:rPr>
        <w:t>) по результатам торгов, проведенных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либо с Федеральным законом от 18.07.2011 №223-ФЗ «О закупках товаров, работ, услуг отдельными видами юридических лиц» для целей исполнения этого муниципального контракта (договора). Срок предоставления указанных прав на такое имущество не может превышать срок</w:t>
      </w:r>
      <w:r w:rsidR="000000EB">
        <w:rPr>
          <w:color w:val="000000" w:themeColor="text1"/>
          <w:sz w:val="28"/>
          <w:szCs w:val="28"/>
        </w:rPr>
        <w:t>а</w:t>
      </w:r>
      <w:r w:rsidRPr="00B3465C">
        <w:rPr>
          <w:color w:val="000000" w:themeColor="text1"/>
          <w:sz w:val="28"/>
          <w:szCs w:val="28"/>
        </w:rPr>
        <w:t xml:space="preserve"> исполнения муниципального контракта либо договора</w:t>
      </w:r>
      <w:proofErr w:type="gramStart"/>
      <w:r w:rsidRPr="00B3465C">
        <w:rPr>
          <w:color w:val="000000" w:themeColor="text1"/>
          <w:sz w:val="28"/>
          <w:szCs w:val="28"/>
        </w:rPr>
        <w:t>.».</w:t>
      </w:r>
      <w:proofErr w:type="gramEnd"/>
    </w:p>
    <w:p w:rsidR="00B3465C" w:rsidRDefault="00B3465C" w:rsidP="00B3465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65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B3465C">
        <w:rPr>
          <w:color w:val="000000" w:themeColor="text1"/>
          <w:sz w:val="28"/>
          <w:szCs w:val="28"/>
        </w:rPr>
        <w:t xml:space="preserve">Установить, что настоящее решение подлежит </w:t>
      </w:r>
      <w:r w:rsidR="00724385">
        <w:rPr>
          <w:sz w:val="28"/>
          <w:szCs w:val="28"/>
        </w:rPr>
        <w:t>официальному опубликованию</w:t>
      </w:r>
      <w:r w:rsidR="00724385" w:rsidRPr="00B3465C">
        <w:rPr>
          <w:color w:val="000000" w:themeColor="text1"/>
          <w:sz w:val="28"/>
          <w:szCs w:val="28"/>
        </w:rPr>
        <w:t xml:space="preserve"> </w:t>
      </w:r>
      <w:r w:rsidR="00724385">
        <w:rPr>
          <w:color w:val="000000" w:themeColor="text1"/>
          <w:sz w:val="28"/>
          <w:szCs w:val="28"/>
        </w:rPr>
        <w:t xml:space="preserve">и </w:t>
      </w:r>
      <w:r w:rsidRPr="00B3465C">
        <w:rPr>
          <w:color w:val="000000" w:themeColor="text1"/>
          <w:sz w:val="28"/>
          <w:szCs w:val="28"/>
        </w:rPr>
        <w:t xml:space="preserve">размещению в информационно-телекоммуникационной сети </w:t>
      </w:r>
      <w:r w:rsidR="000000EB">
        <w:rPr>
          <w:color w:val="000000" w:themeColor="text1"/>
          <w:sz w:val="28"/>
          <w:szCs w:val="28"/>
        </w:rPr>
        <w:t>«</w:t>
      </w:r>
      <w:r w:rsidRPr="00B3465C">
        <w:rPr>
          <w:color w:val="000000" w:themeColor="text1"/>
          <w:sz w:val="28"/>
          <w:szCs w:val="28"/>
        </w:rPr>
        <w:t>Интернет</w:t>
      </w:r>
      <w:r w:rsidR="000000EB">
        <w:rPr>
          <w:color w:val="000000" w:themeColor="text1"/>
          <w:sz w:val="28"/>
          <w:szCs w:val="28"/>
        </w:rPr>
        <w:t>»</w:t>
      </w:r>
      <w:r w:rsidRPr="00B3465C">
        <w:rPr>
          <w:color w:val="000000" w:themeColor="text1"/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5" w:history="1">
        <w:r w:rsidR="000000EB" w:rsidRPr="000000EB">
          <w:rPr>
            <w:rStyle w:val="a9"/>
            <w:color w:val="000000" w:themeColor="text1"/>
            <w:sz w:val="28"/>
            <w:szCs w:val="28"/>
            <w:u w:val="none"/>
          </w:rPr>
          <w:t>www.dumadgrad.ru</w:t>
        </w:r>
      </w:hyperlink>
      <w:r w:rsidRPr="00B3465C">
        <w:rPr>
          <w:color w:val="000000" w:themeColor="text1"/>
          <w:sz w:val="28"/>
          <w:szCs w:val="28"/>
        </w:rPr>
        <w:t>).</w:t>
      </w:r>
    </w:p>
    <w:p w:rsidR="000000EB" w:rsidRPr="00B3465C" w:rsidRDefault="000000EB" w:rsidP="000000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B3465C">
        <w:rPr>
          <w:color w:val="000000" w:themeColor="text1"/>
          <w:sz w:val="28"/>
          <w:szCs w:val="28"/>
        </w:rPr>
        <w:t xml:space="preserve">Установить, что настоящее решение распространяется на правоотношения, возникшие с 01 января 2018 года. </w:t>
      </w:r>
    </w:p>
    <w:p w:rsidR="00B3465C" w:rsidRPr="00B3465C" w:rsidRDefault="00B3465C" w:rsidP="00B346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65C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Pr="00B3465C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677020" w:rsidRDefault="00535C1E" w:rsidP="00B3465C">
      <w:pPr>
        <w:pStyle w:val="a3"/>
        <w:spacing w:after="0"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95FB5" wp14:editId="0B998031">
                <wp:simplePos x="0" y="0"/>
                <wp:positionH relativeFrom="column">
                  <wp:posOffset>-126365</wp:posOffset>
                </wp:positionH>
                <wp:positionV relativeFrom="paragraph">
                  <wp:posOffset>229870</wp:posOffset>
                </wp:positionV>
                <wp:extent cx="6972300" cy="876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5C" w:rsidRDefault="00B3465C" w:rsidP="00F315EC">
                            <w:pPr>
                              <w:pStyle w:val="a3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Исполняющий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обязанности </w:t>
                            </w:r>
                          </w:p>
                          <w:p w:rsidR="00535C1E" w:rsidRDefault="00B3465C" w:rsidP="00F315EC">
                            <w:pPr>
                              <w:pStyle w:val="a3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Главы города Димитровграда </w:t>
                            </w:r>
                          </w:p>
                          <w:p w:rsidR="00535C1E" w:rsidRDefault="00535C1E" w:rsidP="00F315EC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                                                               </w:t>
                            </w:r>
                            <w:proofErr w:type="spellStart"/>
                            <w:r w:rsidR="00223CD8">
                              <w:rPr>
                                <w:sz w:val="28"/>
                                <w:szCs w:val="28"/>
                              </w:rPr>
                              <w:t>Х.Я.Галиуллин</w:t>
                            </w:r>
                            <w:proofErr w:type="spellEnd"/>
                          </w:p>
                          <w:p w:rsidR="00535C1E" w:rsidRDefault="00535C1E" w:rsidP="00883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9.95pt;margin-top:18.1pt;width:549pt;height:6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7r2g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" filled="f" stroked="f">
                <v:textbox>
                  <w:txbxContent>
                    <w:p w:rsidR="00B3465C" w:rsidRDefault="00B3465C" w:rsidP="00F315EC">
                      <w:pPr>
                        <w:pStyle w:val="a3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proofErr w:type="gramStart"/>
                      <w:r>
                        <w:rPr>
                          <w:sz w:val="28"/>
                          <w:szCs w:val="28"/>
                        </w:rPr>
                        <w:t>Исполняющий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обязанности </w:t>
                      </w:r>
                    </w:p>
                    <w:p w:rsidR="00535C1E" w:rsidRDefault="00B3465C" w:rsidP="00F315EC">
                      <w:pPr>
                        <w:pStyle w:val="a3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Главы города Димитровграда </w:t>
                      </w:r>
                    </w:p>
                    <w:p w:rsidR="00535C1E" w:rsidRDefault="00535C1E" w:rsidP="00F315EC">
                      <w:pPr>
                        <w:pStyle w:val="a3"/>
                        <w:tabs>
                          <w:tab w:val="left" w:pos="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                                                               </w:t>
                      </w:r>
                      <w:proofErr w:type="spellStart"/>
                      <w:r w:rsidR="00223CD8">
                        <w:rPr>
                          <w:sz w:val="28"/>
                          <w:szCs w:val="28"/>
                        </w:rPr>
                        <w:t>Х.Я.Галиуллин</w:t>
                      </w:r>
                      <w:proofErr w:type="spellEnd"/>
                    </w:p>
                    <w:bookmarkEnd w:id="1"/>
                    <w:p w:rsidR="00535C1E" w:rsidRDefault="00535C1E" w:rsidP="008831E0"/>
                  </w:txbxContent>
                </v:textbox>
              </v:rect>
            </w:pict>
          </mc:Fallback>
        </mc:AlternateContent>
      </w:r>
    </w:p>
    <w:sectPr w:rsidR="00677020" w:rsidSect="00991FE9">
      <w:headerReference w:type="even" r:id="rId16"/>
      <w:headerReference w:type="default" r:id="rId17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88" w:rsidRDefault="00D33D88">
      <w:r>
        <w:separator/>
      </w:r>
    </w:p>
  </w:endnote>
  <w:endnote w:type="continuationSeparator" w:id="0">
    <w:p w:rsidR="00D33D88" w:rsidRDefault="00D3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88" w:rsidRDefault="00D33D88">
      <w:r>
        <w:separator/>
      </w:r>
    </w:p>
  </w:footnote>
  <w:footnote w:type="continuationSeparator" w:id="0">
    <w:p w:rsidR="00D33D88" w:rsidRDefault="00D3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23AE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0EB"/>
    <w:rsid w:val="00000E07"/>
    <w:rsid w:val="00001D9C"/>
    <w:rsid w:val="00012646"/>
    <w:rsid w:val="00013262"/>
    <w:rsid w:val="00014D89"/>
    <w:rsid w:val="0001780E"/>
    <w:rsid w:val="00024EC4"/>
    <w:rsid w:val="00025515"/>
    <w:rsid w:val="000256A6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0751"/>
    <w:rsid w:val="00064AA3"/>
    <w:rsid w:val="00066458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3C58"/>
    <w:rsid w:val="00106AA8"/>
    <w:rsid w:val="00107199"/>
    <w:rsid w:val="0011244B"/>
    <w:rsid w:val="00113414"/>
    <w:rsid w:val="00114D52"/>
    <w:rsid w:val="001178CD"/>
    <w:rsid w:val="00121352"/>
    <w:rsid w:val="00123ED7"/>
    <w:rsid w:val="0012443E"/>
    <w:rsid w:val="00126E9F"/>
    <w:rsid w:val="0013008F"/>
    <w:rsid w:val="00130847"/>
    <w:rsid w:val="00133718"/>
    <w:rsid w:val="00133D1A"/>
    <w:rsid w:val="001427BF"/>
    <w:rsid w:val="001428E6"/>
    <w:rsid w:val="00146DAA"/>
    <w:rsid w:val="001536E6"/>
    <w:rsid w:val="00165A90"/>
    <w:rsid w:val="00165BCF"/>
    <w:rsid w:val="00166202"/>
    <w:rsid w:val="00166685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114D5"/>
    <w:rsid w:val="00221E5E"/>
    <w:rsid w:val="002223AE"/>
    <w:rsid w:val="002234DD"/>
    <w:rsid w:val="00223847"/>
    <w:rsid w:val="00223CD8"/>
    <w:rsid w:val="00223DC1"/>
    <w:rsid w:val="00227182"/>
    <w:rsid w:val="00237171"/>
    <w:rsid w:val="002372F0"/>
    <w:rsid w:val="0024699A"/>
    <w:rsid w:val="00247451"/>
    <w:rsid w:val="00250B30"/>
    <w:rsid w:val="00251B2D"/>
    <w:rsid w:val="00255440"/>
    <w:rsid w:val="00260B22"/>
    <w:rsid w:val="00266F81"/>
    <w:rsid w:val="00267382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4072"/>
    <w:rsid w:val="002D408A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72BC"/>
    <w:rsid w:val="00304559"/>
    <w:rsid w:val="00307BC4"/>
    <w:rsid w:val="00310314"/>
    <w:rsid w:val="00312F3A"/>
    <w:rsid w:val="0031456C"/>
    <w:rsid w:val="0032018B"/>
    <w:rsid w:val="00321978"/>
    <w:rsid w:val="00322CF2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1098"/>
    <w:rsid w:val="00522D9B"/>
    <w:rsid w:val="00526B79"/>
    <w:rsid w:val="00530ADA"/>
    <w:rsid w:val="00530CFC"/>
    <w:rsid w:val="005316F8"/>
    <w:rsid w:val="0053208A"/>
    <w:rsid w:val="00535C1E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39B5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49"/>
    <w:rsid w:val="005E0253"/>
    <w:rsid w:val="005E4D08"/>
    <w:rsid w:val="005F100C"/>
    <w:rsid w:val="005F530A"/>
    <w:rsid w:val="00602775"/>
    <w:rsid w:val="0060331F"/>
    <w:rsid w:val="00611F40"/>
    <w:rsid w:val="006137FF"/>
    <w:rsid w:val="00614BAF"/>
    <w:rsid w:val="00621C3A"/>
    <w:rsid w:val="00622217"/>
    <w:rsid w:val="0062228A"/>
    <w:rsid w:val="006238A0"/>
    <w:rsid w:val="00627D17"/>
    <w:rsid w:val="00630BFC"/>
    <w:rsid w:val="0063483B"/>
    <w:rsid w:val="0063742D"/>
    <w:rsid w:val="00641DA7"/>
    <w:rsid w:val="006439D5"/>
    <w:rsid w:val="0064770D"/>
    <w:rsid w:val="00647C05"/>
    <w:rsid w:val="00651E52"/>
    <w:rsid w:val="00655A4F"/>
    <w:rsid w:val="00656757"/>
    <w:rsid w:val="00657A35"/>
    <w:rsid w:val="006600F5"/>
    <w:rsid w:val="0066195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4C4F"/>
    <w:rsid w:val="006B3BF5"/>
    <w:rsid w:val="006B3EF4"/>
    <w:rsid w:val="006B419F"/>
    <w:rsid w:val="006B74DD"/>
    <w:rsid w:val="006B7AF1"/>
    <w:rsid w:val="006C2279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5D00"/>
    <w:rsid w:val="00717C75"/>
    <w:rsid w:val="00720256"/>
    <w:rsid w:val="00722017"/>
    <w:rsid w:val="00724385"/>
    <w:rsid w:val="00725B0B"/>
    <w:rsid w:val="007326B6"/>
    <w:rsid w:val="00733F7A"/>
    <w:rsid w:val="00741537"/>
    <w:rsid w:val="00745A14"/>
    <w:rsid w:val="00750DD7"/>
    <w:rsid w:val="00751446"/>
    <w:rsid w:val="007525B6"/>
    <w:rsid w:val="0075429B"/>
    <w:rsid w:val="007606C4"/>
    <w:rsid w:val="00761147"/>
    <w:rsid w:val="00762C01"/>
    <w:rsid w:val="007664CF"/>
    <w:rsid w:val="007771BF"/>
    <w:rsid w:val="007772CC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B7CF0"/>
    <w:rsid w:val="007C0368"/>
    <w:rsid w:val="007C7F78"/>
    <w:rsid w:val="007E01ED"/>
    <w:rsid w:val="007E2B18"/>
    <w:rsid w:val="007E3AB6"/>
    <w:rsid w:val="007E57E2"/>
    <w:rsid w:val="007E5B80"/>
    <w:rsid w:val="007E621C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07F3"/>
    <w:rsid w:val="00814AC1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BC"/>
    <w:rsid w:val="008845FF"/>
    <w:rsid w:val="00886AC2"/>
    <w:rsid w:val="00894E78"/>
    <w:rsid w:val="00896C0B"/>
    <w:rsid w:val="00896CF9"/>
    <w:rsid w:val="008A2303"/>
    <w:rsid w:val="008A4E11"/>
    <w:rsid w:val="008A58A9"/>
    <w:rsid w:val="008B01DE"/>
    <w:rsid w:val="008B256D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1A77"/>
    <w:rsid w:val="00906C7D"/>
    <w:rsid w:val="00910776"/>
    <w:rsid w:val="00914084"/>
    <w:rsid w:val="00921612"/>
    <w:rsid w:val="009276AD"/>
    <w:rsid w:val="009366C6"/>
    <w:rsid w:val="009367E7"/>
    <w:rsid w:val="0094080C"/>
    <w:rsid w:val="009427E5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1A32"/>
    <w:rsid w:val="009645E7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1FE9"/>
    <w:rsid w:val="009947B9"/>
    <w:rsid w:val="00995D3F"/>
    <w:rsid w:val="009A11F6"/>
    <w:rsid w:val="009A3EFF"/>
    <w:rsid w:val="009A5B75"/>
    <w:rsid w:val="009A6522"/>
    <w:rsid w:val="009A6B05"/>
    <w:rsid w:val="009B06D6"/>
    <w:rsid w:val="009B0811"/>
    <w:rsid w:val="009B0E33"/>
    <w:rsid w:val="009B29EB"/>
    <w:rsid w:val="009C106B"/>
    <w:rsid w:val="009D175E"/>
    <w:rsid w:val="009D1EB5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F2E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709A"/>
    <w:rsid w:val="00A91467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027D"/>
    <w:rsid w:val="00AE1F06"/>
    <w:rsid w:val="00AE7881"/>
    <w:rsid w:val="00AE7A14"/>
    <w:rsid w:val="00AF2042"/>
    <w:rsid w:val="00AF24D0"/>
    <w:rsid w:val="00B003EC"/>
    <w:rsid w:val="00B00BF3"/>
    <w:rsid w:val="00B1399B"/>
    <w:rsid w:val="00B16FD5"/>
    <w:rsid w:val="00B21BFA"/>
    <w:rsid w:val="00B24D47"/>
    <w:rsid w:val="00B26151"/>
    <w:rsid w:val="00B32DB6"/>
    <w:rsid w:val="00B33BF3"/>
    <w:rsid w:val="00B3465C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677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B5743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5AC1"/>
    <w:rsid w:val="00C17649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4CBB"/>
    <w:rsid w:val="00C44F2C"/>
    <w:rsid w:val="00C466A0"/>
    <w:rsid w:val="00C50226"/>
    <w:rsid w:val="00C534B9"/>
    <w:rsid w:val="00C536E9"/>
    <w:rsid w:val="00C56FD5"/>
    <w:rsid w:val="00C6018B"/>
    <w:rsid w:val="00C62841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FA9"/>
    <w:rsid w:val="00CD160F"/>
    <w:rsid w:val="00CD55A8"/>
    <w:rsid w:val="00CD66DD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1AD4"/>
    <w:rsid w:val="00D047D3"/>
    <w:rsid w:val="00D04E8F"/>
    <w:rsid w:val="00D06883"/>
    <w:rsid w:val="00D11933"/>
    <w:rsid w:val="00D13CC1"/>
    <w:rsid w:val="00D16358"/>
    <w:rsid w:val="00D20D8A"/>
    <w:rsid w:val="00D22C4A"/>
    <w:rsid w:val="00D22C92"/>
    <w:rsid w:val="00D22E37"/>
    <w:rsid w:val="00D2528B"/>
    <w:rsid w:val="00D33D88"/>
    <w:rsid w:val="00D40FF5"/>
    <w:rsid w:val="00D45A5D"/>
    <w:rsid w:val="00D4719F"/>
    <w:rsid w:val="00D4779A"/>
    <w:rsid w:val="00D524B6"/>
    <w:rsid w:val="00D55A85"/>
    <w:rsid w:val="00D632CD"/>
    <w:rsid w:val="00D66D77"/>
    <w:rsid w:val="00D7159A"/>
    <w:rsid w:val="00D73804"/>
    <w:rsid w:val="00D7461B"/>
    <w:rsid w:val="00D748A7"/>
    <w:rsid w:val="00D76443"/>
    <w:rsid w:val="00D86FD8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27B7"/>
    <w:rsid w:val="00E55F2D"/>
    <w:rsid w:val="00E561E8"/>
    <w:rsid w:val="00E56504"/>
    <w:rsid w:val="00E569A5"/>
    <w:rsid w:val="00E5764D"/>
    <w:rsid w:val="00E61146"/>
    <w:rsid w:val="00E625B0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01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58E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57A4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3465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535C1E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3465C"/>
    <w:rPr>
      <w:rFonts w:ascii="Arial" w:hAnsi="Arial" w:cs="Arial"/>
      <w:b/>
      <w:bCs/>
      <w:sz w:val="26"/>
      <w:szCs w:val="26"/>
    </w:rPr>
  </w:style>
  <w:style w:type="character" w:styleId="a9">
    <w:name w:val="Hyperlink"/>
    <w:basedOn w:val="a0"/>
    <w:rsid w:val="00000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3465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535C1E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3465C"/>
    <w:rPr>
      <w:rFonts w:ascii="Arial" w:hAnsi="Arial" w:cs="Arial"/>
      <w:b/>
      <w:bCs/>
      <w:sz w:val="26"/>
      <w:szCs w:val="26"/>
    </w:rPr>
  </w:style>
  <w:style w:type="character" w:styleId="a9">
    <w:name w:val="Hyperlink"/>
    <w:basedOn w:val="a0"/>
    <w:rsid w:val="00000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219C2DD4900AFDEF71530406846113BB868F956734C3B8A650A85695BD054DBFDDEF4E353A2A62fEt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219C2DD4900AFDEF71530406846113BB878F996033C3B8A650A85695fBt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219C2DD4900AFDEF71530406846113BB878E9B623CC3B8A650A85695fBt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madgrad.ru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7219C2DD4900AFDEF714D0910E83D1AB185D8916736C1E9FF0FF30BC2B40F1AF892B60C71372F60E1A4F9f5t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7D51-D67B-40BE-9476-9EB23B5C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4518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13</cp:revision>
  <cp:lastPrinted>2018-05-21T12:55:00Z</cp:lastPrinted>
  <dcterms:created xsi:type="dcterms:W3CDTF">2018-07-16T05:27:00Z</dcterms:created>
  <dcterms:modified xsi:type="dcterms:W3CDTF">2018-07-17T07:42:00Z</dcterms:modified>
</cp:coreProperties>
</file>