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1D7ADE">
      <w:pPr>
        <w:ind w:right="-1"/>
        <w:jc w:val="right"/>
        <w:rPr>
          <w:b/>
          <w:shd w:val="clear" w:color="auto" w:fill="FFFFFF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9358543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  <w:proofErr w:type="spellEnd"/>
    </w:p>
    <w:p w:rsidR="000A2A6A" w:rsidRDefault="000A2A6A">
      <w:pPr>
        <w:jc w:val="center"/>
      </w:pPr>
    </w:p>
    <w:p w:rsidR="000A2A6A" w:rsidRDefault="002934B4" w:rsidP="0002734F">
      <w:pPr>
        <w:tabs>
          <w:tab w:val="right" w:pos="9214"/>
        </w:tabs>
        <w:rPr>
          <w:rFonts w:ascii="Times New Roman CYR" w:hAnsi="Times New Roman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08113" wp14:editId="304481A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0A2A6A">
        <w:rPr>
          <w:rFonts w:ascii="Times New Roman CYR" w:hAnsi="Times New Roman CYR"/>
        </w:rPr>
        <w:t xml:space="preserve"> </w:t>
      </w:r>
      <w:r w:rsidR="00687560">
        <w:rPr>
          <w:u w:val="single"/>
        </w:rPr>
        <w:t xml:space="preserve">  </w:t>
      </w:r>
      <w:r w:rsidR="007F499B">
        <w:rPr>
          <w:u w:val="single"/>
        </w:rPr>
        <w:t>3</w:t>
      </w:r>
      <w:r w:rsidR="00B628CD">
        <w:rPr>
          <w:u w:val="single"/>
        </w:rPr>
        <w:t>1</w:t>
      </w:r>
      <w:r w:rsidR="00EC5556">
        <w:rPr>
          <w:u w:val="single"/>
        </w:rPr>
        <w:t xml:space="preserve">  </w:t>
      </w:r>
      <w:r w:rsidR="007F499B">
        <w:rPr>
          <w:u w:val="single"/>
        </w:rPr>
        <w:t>мая</w:t>
      </w:r>
      <w:r w:rsidR="00EC5556">
        <w:rPr>
          <w:u w:val="single"/>
        </w:rPr>
        <w:t xml:space="preserve">  201</w:t>
      </w:r>
      <w:r w:rsidR="007F499B">
        <w:rPr>
          <w:u w:val="single"/>
        </w:rPr>
        <w:t>8</w:t>
      </w:r>
      <w:r w:rsidR="00687560">
        <w:rPr>
          <w:u w:val="single"/>
        </w:rPr>
        <w:t xml:space="preserve">  года   </w:t>
      </w:r>
      <w:r w:rsidR="00687560" w:rsidRPr="00687560">
        <w:rPr>
          <w:sz w:val="2"/>
          <w:szCs w:val="2"/>
          <w:u w:val="single"/>
        </w:rPr>
        <w:t>.</w:t>
      </w:r>
      <w:r w:rsidR="00687560" w:rsidRPr="00687560">
        <w:rPr>
          <w:sz w:val="2"/>
          <w:szCs w:val="2"/>
        </w:rPr>
        <w:t xml:space="preserve">                </w:t>
      </w:r>
      <w:r w:rsidR="007F499B">
        <w:rPr>
          <w:sz w:val="2"/>
          <w:szCs w:val="2"/>
        </w:rPr>
        <w:t xml:space="preserve">    </w:t>
      </w:r>
      <w:r w:rsidR="00B628CD">
        <w:rPr>
          <w:sz w:val="2"/>
          <w:szCs w:val="2"/>
        </w:rPr>
        <w:t xml:space="preserve">  </w:t>
      </w:r>
      <w:r w:rsidR="007F499B">
        <w:rPr>
          <w:sz w:val="2"/>
          <w:szCs w:val="2"/>
        </w:rPr>
        <w:t xml:space="preserve">                </w:t>
      </w:r>
      <w:r w:rsidR="007F499B" w:rsidRPr="00B628CD">
        <w:t xml:space="preserve">        </w:t>
      </w:r>
      <w:r w:rsidR="00687560" w:rsidRPr="00B628CD">
        <w:t xml:space="preserve">         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F499B">
        <w:rPr>
          <w:sz w:val="2"/>
          <w:szCs w:val="2"/>
        </w:rPr>
        <w:t xml:space="preserve">                                        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</w:t>
      </w:r>
      <w:r w:rsidR="00687560">
        <w:t xml:space="preserve"> </w:t>
      </w:r>
      <w:r w:rsidR="008D2996">
        <w:t xml:space="preserve">    </w:t>
      </w:r>
      <w:r w:rsidR="00687560">
        <w:t xml:space="preserve">  </w:t>
      </w:r>
      <w:r w:rsidR="007F499B">
        <w:t xml:space="preserve">         </w:t>
      </w:r>
      <w:r w:rsidR="00687560">
        <w:t xml:space="preserve">  </w:t>
      </w:r>
      <w:r w:rsidR="00687560" w:rsidRPr="00687560">
        <w:rPr>
          <w:u w:val="single"/>
        </w:rPr>
        <w:t xml:space="preserve">   №</w:t>
      </w:r>
      <w:r w:rsidR="00687560">
        <w:rPr>
          <w:u w:val="single"/>
        </w:rPr>
        <w:t xml:space="preserve">  </w:t>
      </w:r>
      <w:r w:rsidR="00A96A34">
        <w:rPr>
          <w:u w:val="single"/>
        </w:rPr>
        <w:t>8</w:t>
      </w:r>
      <w:r w:rsidR="007F499B">
        <w:rPr>
          <w:u w:val="single"/>
        </w:rPr>
        <w:t>3</w:t>
      </w:r>
      <w:r w:rsidR="00EC5556">
        <w:rPr>
          <w:u w:val="single"/>
        </w:rPr>
        <w:t>/</w:t>
      </w:r>
      <w:r w:rsidR="00B628CD">
        <w:rPr>
          <w:u w:val="single"/>
        </w:rPr>
        <w:t>1015</w:t>
      </w:r>
      <w:r w:rsidR="00687560">
        <w:rPr>
          <w:sz w:val="2"/>
          <w:szCs w:val="2"/>
          <w:u w:val="single"/>
        </w:rPr>
        <w:t xml:space="preserve">                    </w:t>
      </w:r>
      <w:r w:rsidR="008A5C33">
        <w:rPr>
          <w:sz w:val="2"/>
          <w:szCs w:val="2"/>
          <w:u w:val="single"/>
        </w:rPr>
        <w:t xml:space="preserve"> </w:t>
      </w:r>
      <w:r w:rsidR="00687560">
        <w:rPr>
          <w:sz w:val="2"/>
          <w:szCs w:val="2"/>
          <w:u w:val="single"/>
        </w:rPr>
        <w:t xml:space="preserve">         </w:t>
      </w:r>
      <w:r w:rsidR="00687560" w:rsidRPr="00687560">
        <w:rPr>
          <w:sz w:val="2"/>
          <w:szCs w:val="2"/>
          <w:u w:val="single"/>
        </w:rPr>
        <w:t xml:space="preserve"> </w:t>
      </w:r>
      <w:r w:rsidR="00687560" w:rsidRPr="007F499B">
        <w:rPr>
          <w:sz w:val="2"/>
          <w:szCs w:val="2"/>
          <w:u w:val="single"/>
        </w:rPr>
        <w:t xml:space="preserve"> №                                                           </w:t>
      </w:r>
      <w:r w:rsidR="00687560">
        <w:rPr>
          <w:sz w:val="2"/>
          <w:szCs w:val="2"/>
          <w:u w:val="single"/>
        </w:rPr>
        <w:t xml:space="preserve">                                                                                  </w:t>
      </w:r>
    </w:p>
    <w:p w:rsidR="00AE73B5" w:rsidRDefault="00AE73B5"/>
    <w:p w:rsidR="007F499B" w:rsidRDefault="00AE73B5" w:rsidP="00AE73B5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О даче согласия </w:t>
      </w:r>
      <w:r w:rsidR="007F499B">
        <w:rPr>
          <w:b/>
        </w:rPr>
        <w:t>войсковой</w:t>
      </w:r>
      <w:r w:rsidR="00892684">
        <w:rPr>
          <w:b/>
        </w:rPr>
        <w:t xml:space="preserve"> </w:t>
      </w:r>
      <w:r w:rsidR="007F499B">
        <w:rPr>
          <w:b/>
        </w:rPr>
        <w:t>части 3274</w:t>
      </w:r>
      <w:r>
        <w:t xml:space="preserve"> </w:t>
      </w:r>
      <w:r w:rsidR="007F499B" w:rsidRPr="007F499B">
        <w:rPr>
          <w:b/>
        </w:rPr>
        <w:t>Федеральной службы войск национальной гвардии</w:t>
      </w:r>
      <w:r w:rsidRPr="007F499B">
        <w:rPr>
          <w:b/>
        </w:rPr>
        <w:t xml:space="preserve"> </w:t>
      </w:r>
      <w:r w:rsidR="007F499B">
        <w:rPr>
          <w:b/>
        </w:rPr>
        <w:t xml:space="preserve">Российской Федерации </w:t>
      </w:r>
      <w:r w:rsidRPr="007F499B">
        <w:rPr>
          <w:b/>
        </w:rPr>
        <w:t>на использование</w:t>
      </w:r>
      <w:r>
        <w:rPr>
          <w:b/>
        </w:rPr>
        <w:t xml:space="preserve"> изображения герба города Димитровграда</w:t>
      </w:r>
    </w:p>
    <w:p w:rsidR="00AE73B5" w:rsidRDefault="00AE73B5" w:rsidP="00AE73B5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Ульяновской области </w:t>
      </w:r>
    </w:p>
    <w:p w:rsidR="00AE73B5" w:rsidRDefault="00AE73B5" w:rsidP="00AE73B5">
      <w:pPr>
        <w:tabs>
          <w:tab w:val="left" w:pos="3960"/>
        </w:tabs>
        <w:ind w:right="5681"/>
      </w:pPr>
    </w:p>
    <w:p w:rsidR="00AE73B5" w:rsidRDefault="00AE73B5" w:rsidP="00AE73B5">
      <w:pPr>
        <w:spacing w:line="360" w:lineRule="auto"/>
        <w:ind w:firstLine="708"/>
        <w:jc w:val="both"/>
      </w:pPr>
      <w:r>
        <w:t xml:space="preserve">В соответствии с Уставом муниципального образования «Город Димитровград» Ульяновской области и на основании части 10 статьи 4 Положения о гербе города Димитровграда Ульяновской области, рассмотрев обращение </w:t>
      </w:r>
      <w:r w:rsidR="00E56CC7">
        <w:t xml:space="preserve">исполняющего </w:t>
      </w:r>
      <w:proofErr w:type="gramStart"/>
      <w:r w:rsidR="00E56CC7">
        <w:t>обязанности Главы Администрации города Димитровграда Ульяновской области</w:t>
      </w:r>
      <w:proofErr w:type="gramEnd"/>
      <w:r w:rsidR="00E56CC7">
        <w:t xml:space="preserve"> Ю.А.Корженковой от 24.05.2018           №01-19/3402,</w:t>
      </w:r>
      <w:r>
        <w:t xml:space="preserve"> Городская Дума города Димитровграда Ульяновской области </w:t>
      </w:r>
      <w:r w:rsidR="002F1B2A">
        <w:t>второго</w:t>
      </w:r>
      <w:r>
        <w:t xml:space="preserve"> созыва </w:t>
      </w:r>
      <w:r>
        <w:rPr>
          <w:b/>
          <w:sz w:val="32"/>
          <w:szCs w:val="32"/>
        </w:rPr>
        <w:t>решила:</w:t>
      </w:r>
    </w:p>
    <w:p w:rsidR="00AE73B5" w:rsidRDefault="00AE73B5" w:rsidP="00AE73B5">
      <w:pPr>
        <w:pStyle w:val="ConsPlusNormal"/>
        <w:widowControl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Дать согласие</w:t>
      </w:r>
      <w:r w:rsidR="003E2A58">
        <w:rPr>
          <w:rFonts w:ascii="Times New Roman" w:hAnsi="Times New Roman"/>
        </w:rPr>
        <w:t xml:space="preserve"> </w:t>
      </w:r>
      <w:r w:rsidR="007F499B" w:rsidRPr="007F499B">
        <w:rPr>
          <w:rFonts w:ascii="Times New Roman" w:hAnsi="Times New Roman"/>
        </w:rPr>
        <w:t>войсковой части 3274 Федеральной службы войск национальной гвардии</w:t>
      </w:r>
      <w:r w:rsidR="003E2A58">
        <w:rPr>
          <w:rFonts w:ascii="Times New Roman" w:hAnsi="Times New Roman"/>
        </w:rPr>
        <w:t xml:space="preserve"> </w:t>
      </w:r>
      <w:r w:rsidR="007F499B">
        <w:rPr>
          <w:rFonts w:ascii="Times New Roman" w:hAnsi="Times New Roman"/>
        </w:rPr>
        <w:t xml:space="preserve">Российской Федерации </w:t>
      </w:r>
      <w:r w:rsidRPr="003E2A58">
        <w:rPr>
          <w:rFonts w:ascii="Times New Roman" w:hAnsi="Times New Roman"/>
        </w:rPr>
        <w:t>на использован</w:t>
      </w:r>
      <w:r>
        <w:rPr>
          <w:rFonts w:ascii="Times New Roman" w:hAnsi="Times New Roman"/>
        </w:rPr>
        <w:t xml:space="preserve">ие </w:t>
      </w:r>
      <w:proofErr w:type="gramStart"/>
      <w:r w:rsidR="003E2A58">
        <w:rPr>
          <w:rFonts w:ascii="Times New Roman" w:hAnsi="Times New Roman"/>
        </w:rPr>
        <w:t xml:space="preserve">изображения </w:t>
      </w:r>
      <w:r>
        <w:rPr>
          <w:rFonts w:ascii="Times New Roman" w:hAnsi="Times New Roman"/>
        </w:rPr>
        <w:t>герба города Димитровграда Ульяновской области</w:t>
      </w:r>
      <w:proofErr w:type="gramEnd"/>
      <w:r>
        <w:rPr>
          <w:rFonts w:ascii="Times New Roman" w:hAnsi="Times New Roman"/>
        </w:rPr>
        <w:t xml:space="preserve"> и его воспроизведение </w:t>
      </w:r>
      <w:r w:rsidR="007F499B">
        <w:rPr>
          <w:rFonts w:ascii="Times New Roman" w:hAnsi="Times New Roman"/>
        </w:rPr>
        <w:t>на геральдических знаках</w:t>
      </w:r>
      <w:r>
        <w:rPr>
          <w:rFonts w:ascii="Times New Roman" w:hAnsi="Times New Roman"/>
        </w:rPr>
        <w:t>.</w:t>
      </w:r>
    </w:p>
    <w:p w:rsidR="00AE73B5" w:rsidRPr="003E2A58" w:rsidRDefault="00AE73B5" w:rsidP="00AE73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</w:t>
      </w:r>
      <w:r w:rsidRPr="003E2A58">
        <w:t>(</w:t>
      </w:r>
      <w:r w:rsidRPr="003E2A58">
        <w:rPr>
          <w:lang w:val="en-US"/>
        </w:rPr>
        <w:t>www</w:t>
      </w:r>
      <w:hyperlink r:id="rId11" w:history="1">
        <w:r w:rsidRPr="003E2A58">
          <w:rPr>
            <w:rStyle w:val="af8"/>
            <w:color w:val="000000"/>
            <w:u w:val="none"/>
          </w:rPr>
          <w:t>.</w:t>
        </w:r>
        <w:proofErr w:type="spellStart"/>
        <w:r w:rsidRPr="003E2A58">
          <w:rPr>
            <w:rStyle w:val="af8"/>
            <w:color w:val="000000"/>
            <w:u w:val="none"/>
            <w:lang w:val="en-US"/>
          </w:rPr>
          <w:t>dumadgrad</w:t>
        </w:r>
        <w:proofErr w:type="spellEnd"/>
        <w:r w:rsidRPr="003E2A58">
          <w:rPr>
            <w:rStyle w:val="af8"/>
            <w:color w:val="000000"/>
            <w:u w:val="none"/>
          </w:rPr>
          <w:t>.</w:t>
        </w:r>
        <w:proofErr w:type="spellStart"/>
        <w:r w:rsidRPr="003E2A58">
          <w:rPr>
            <w:rStyle w:val="af8"/>
            <w:color w:val="000000"/>
            <w:u w:val="none"/>
            <w:lang w:val="en-US"/>
          </w:rPr>
          <w:t>ru</w:t>
        </w:r>
        <w:proofErr w:type="spellEnd"/>
      </w:hyperlink>
      <w:r w:rsidRPr="003E2A58">
        <w:t>).</w:t>
      </w:r>
    </w:p>
    <w:p w:rsidR="00AE73B5" w:rsidRDefault="00AE73B5" w:rsidP="00AE73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 Установить, что настоящие решение вступает в силу со дня, следующего за днем его официального опубликования.</w:t>
      </w:r>
    </w:p>
    <w:p w:rsidR="00AE73B5" w:rsidRPr="00D15F69" w:rsidRDefault="003E2A58" w:rsidP="00AE73B5">
      <w:pPr>
        <w:pStyle w:val="a7"/>
        <w:tabs>
          <w:tab w:val="left" w:pos="20"/>
        </w:tabs>
        <w:spacing w:after="0" w:line="360" w:lineRule="auto"/>
        <w:ind w:left="20"/>
        <w:jc w:val="both"/>
        <w:rPr>
          <w:sz w:val="10"/>
          <w:szCs w:val="10"/>
        </w:rPr>
      </w:pPr>
      <w:r>
        <w:tab/>
        <w:t>4</w:t>
      </w:r>
      <w:r w:rsidR="00AE73B5">
        <w:t>.  Контроль исполнения настоящего решения возложить на комитет по социальной политике и местному самоуправлению (</w:t>
      </w:r>
      <w:r>
        <w:t>Терехов</w:t>
      </w:r>
      <w:r w:rsidR="00AE73B5">
        <w:t>).</w:t>
      </w:r>
    </w:p>
    <w:p w:rsidR="00D15F69" w:rsidRPr="00D15F69" w:rsidRDefault="00D15F69" w:rsidP="00D15F69">
      <w:pPr>
        <w:widowControl w:val="0"/>
        <w:tabs>
          <w:tab w:val="left" w:pos="8434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D15F69">
        <w:rPr>
          <w:sz w:val="10"/>
          <w:szCs w:val="10"/>
        </w:rPr>
        <w:tab/>
      </w:r>
    </w:p>
    <w:p w:rsidR="00E11D8B" w:rsidRDefault="00E11D8B" w:rsidP="002770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Глав</w:t>
      </w:r>
      <w:r w:rsidR="005B69FC">
        <w:t>а</w:t>
      </w:r>
      <w:r>
        <w:t xml:space="preserve"> города Димитровграда</w:t>
      </w:r>
    </w:p>
    <w:p w:rsidR="004325A5" w:rsidRDefault="00E11D8B" w:rsidP="003611BC">
      <w:pPr>
        <w:pStyle w:val="ConsTitle"/>
        <w:widowControl/>
        <w:tabs>
          <w:tab w:val="left" w:pos="7371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/>
          <w:b w:val="0"/>
          <w:sz w:val="28"/>
          <w:szCs w:val="28"/>
        </w:rPr>
        <w:tab/>
      </w:r>
      <w:r w:rsidR="00D15F69">
        <w:rPr>
          <w:rFonts w:ascii="Times New Roman" w:hAnsi="Times New Roman"/>
          <w:b w:val="0"/>
          <w:sz w:val="28"/>
          <w:szCs w:val="28"/>
        </w:rPr>
        <w:t xml:space="preserve">    </w:t>
      </w:r>
      <w:bookmarkStart w:id="0" w:name="_GoBack"/>
      <w:bookmarkEnd w:id="0"/>
      <w:r w:rsidR="007F499B">
        <w:rPr>
          <w:rFonts w:ascii="Times New Roman" w:hAnsi="Times New Roman"/>
          <w:b w:val="0"/>
          <w:sz w:val="28"/>
          <w:szCs w:val="28"/>
        </w:rPr>
        <w:t>А.М.Кошаев</w:t>
      </w:r>
    </w:p>
    <w:sectPr w:rsidR="004325A5" w:rsidSect="00D15F69">
      <w:headerReference w:type="even" r:id="rId12"/>
      <w:headerReference w:type="default" r:id="rId13"/>
      <w:pgSz w:w="11906" w:h="16838"/>
      <w:pgMar w:top="426" w:right="919" w:bottom="142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DE" w:rsidRDefault="001D7ADE">
      <w:r>
        <w:separator/>
      </w:r>
    </w:p>
  </w:endnote>
  <w:endnote w:type="continuationSeparator" w:id="0">
    <w:p w:rsidR="001D7ADE" w:rsidRDefault="001D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DE" w:rsidRDefault="001D7ADE">
      <w:r>
        <w:separator/>
      </w:r>
    </w:p>
  </w:footnote>
  <w:footnote w:type="continuationSeparator" w:id="0">
    <w:p w:rsidR="001D7ADE" w:rsidRDefault="001D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801" w:rsidRDefault="009468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6CC7">
      <w:rPr>
        <w:rStyle w:val="a3"/>
        <w:noProof/>
      </w:rPr>
      <w:t>2</w:t>
    </w:r>
    <w:r>
      <w:rPr>
        <w:rStyle w:val="a3"/>
      </w:rPr>
      <w:fldChar w:fldCharType="end"/>
    </w:r>
  </w:p>
  <w:p w:rsidR="00946801" w:rsidRDefault="009468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11582"/>
    <w:rsid w:val="0002734F"/>
    <w:rsid w:val="00032DD5"/>
    <w:rsid w:val="00037819"/>
    <w:rsid w:val="00037E52"/>
    <w:rsid w:val="0004144E"/>
    <w:rsid w:val="000434A2"/>
    <w:rsid w:val="00055F1F"/>
    <w:rsid w:val="00075671"/>
    <w:rsid w:val="00090D05"/>
    <w:rsid w:val="000A2A6A"/>
    <w:rsid w:val="000B561D"/>
    <w:rsid w:val="000C5B6D"/>
    <w:rsid w:val="000F407D"/>
    <w:rsid w:val="000F782F"/>
    <w:rsid w:val="00120EB0"/>
    <w:rsid w:val="0012506F"/>
    <w:rsid w:val="00133435"/>
    <w:rsid w:val="001451C5"/>
    <w:rsid w:val="00147FEF"/>
    <w:rsid w:val="00154B82"/>
    <w:rsid w:val="00175617"/>
    <w:rsid w:val="00183F2C"/>
    <w:rsid w:val="001B5815"/>
    <w:rsid w:val="001D7ADE"/>
    <w:rsid w:val="001D7C08"/>
    <w:rsid w:val="001F5DC4"/>
    <w:rsid w:val="0020060A"/>
    <w:rsid w:val="00204884"/>
    <w:rsid w:val="00204F80"/>
    <w:rsid w:val="00213288"/>
    <w:rsid w:val="002202CC"/>
    <w:rsid w:val="002315E2"/>
    <w:rsid w:val="00240C46"/>
    <w:rsid w:val="00245B19"/>
    <w:rsid w:val="00246EB0"/>
    <w:rsid w:val="00247B71"/>
    <w:rsid w:val="00251ADD"/>
    <w:rsid w:val="00256FF7"/>
    <w:rsid w:val="002770C6"/>
    <w:rsid w:val="002934B4"/>
    <w:rsid w:val="002A01BC"/>
    <w:rsid w:val="002A093B"/>
    <w:rsid w:val="002A1876"/>
    <w:rsid w:val="002A4271"/>
    <w:rsid w:val="002D00E8"/>
    <w:rsid w:val="002E30B8"/>
    <w:rsid w:val="002F1B2A"/>
    <w:rsid w:val="003611BC"/>
    <w:rsid w:val="00390EC4"/>
    <w:rsid w:val="00393FB9"/>
    <w:rsid w:val="003A32AB"/>
    <w:rsid w:val="003C057D"/>
    <w:rsid w:val="003C5AC1"/>
    <w:rsid w:val="003E2A58"/>
    <w:rsid w:val="003E4B2A"/>
    <w:rsid w:val="003E5BB5"/>
    <w:rsid w:val="00406165"/>
    <w:rsid w:val="00412C3E"/>
    <w:rsid w:val="00413B5A"/>
    <w:rsid w:val="00426688"/>
    <w:rsid w:val="004325A5"/>
    <w:rsid w:val="0043485C"/>
    <w:rsid w:val="004543B5"/>
    <w:rsid w:val="00463D90"/>
    <w:rsid w:val="00466930"/>
    <w:rsid w:val="00485356"/>
    <w:rsid w:val="004B39B1"/>
    <w:rsid w:val="004C25E7"/>
    <w:rsid w:val="004D40D2"/>
    <w:rsid w:val="004D7C41"/>
    <w:rsid w:val="004E245E"/>
    <w:rsid w:val="004E2C98"/>
    <w:rsid w:val="004F7ACD"/>
    <w:rsid w:val="005070D9"/>
    <w:rsid w:val="005209EB"/>
    <w:rsid w:val="005268B4"/>
    <w:rsid w:val="00546553"/>
    <w:rsid w:val="005569E1"/>
    <w:rsid w:val="0056673F"/>
    <w:rsid w:val="00572451"/>
    <w:rsid w:val="00575270"/>
    <w:rsid w:val="00575DC2"/>
    <w:rsid w:val="005805D5"/>
    <w:rsid w:val="005815E9"/>
    <w:rsid w:val="005944E4"/>
    <w:rsid w:val="005A3231"/>
    <w:rsid w:val="005B69FC"/>
    <w:rsid w:val="005C15E1"/>
    <w:rsid w:val="005E1DF0"/>
    <w:rsid w:val="005E2952"/>
    <w:rsid w:val="005F25FD"/>
    <w:rsid w:val="00607A9D"/>
    <w:rsid w:val="00614C31"/>
    <w:rsid w:val="006347AB"/>
    <w:rsid w:val="006366A9"/>
    <w:rsid w:val="0064671C"/>
    <w:rsid w:val="00661728"/>
    <w:rsid w:val="00663ED0"/>
    <w:rsid w:val="00687560"/>
    <w:rsid w:val="006915BF"/>
    <w:rsid w:val="006B1C9D"/>
    <w:rsid w:val="006B3173"/>
    <w:rsid w:val="006C37E9"/>
    <w:rsid w:val="006C50A3"/>
    <w:rsid w:val="006E3A60"/>
    <w:rsid w:val="00701B6B"/>
    <w:rsid w:val="00710C5A"/>
    <w:rsid w:val="00714EE2"/>
    <w:rsid w:val="00721CEC"/>
    <w:rsid w:val="00722F2F"/>
    <w:rsid w:val="00731979"/>
    <w:rsid w:val="00734836"/>
    <w:rsid w:val="0075416C"/>
    <w:rsid w:val="00764F33"/>
    <w:rsid w:val="00770DC0"/>
    <w:rsid w:val="00773E4F"/>
    <w:rsid w:val="00795B2F"/>
    <w:rsid w:val="007976D5"/>
    <w:rsid w:val="007D2FBF"/>
    <w:rsid w:val="007E7A09"/>
    <w:rsid w:val="007F499B"/>
    <w:rsid w:val="007F536D"/>
    <w:rsid w:val="00801A9D"/>
    <w:rsid w:val="008064C2"/>
    <w:rsid w:val="008075BA"/>
    <w:rsid w:val="0081522A"/>
    <w:rsid w:val="008218AF"/>
    <w:rsid w:val="00823601"/>
    <w:rsid w:val="00866773"/>
    <w:rsid w:val="00892684"/>
    <w:rsid w:val="008A5C33"/>
    <w:rsid w:val="008C4E17"/>
    <w:rsid w:val="008D2996"/>
    <w:rsid w:val="008D4207"/>
    <w:rsid w:val="00907A45"/>
    <w:rsid w:val="0091015C"/>
    <w:rsid w:val="00917AA8"/>
    <w:rsid w:val="009217F6"/>
    <w:rsid w:val="00927103"/>
    <w:rsid w:val="00927678"/>
    <w:rsid w:val="009301F4"/>
    <w:rsid w:val="009406C7"/>
    <w:rsid w:val="00946801"/>
    <w:rsid w:val="00946D5F"/>
    <w:rsid w:val="00965C01"/>
    <w:rsid w:val="00966D8F"/>
    <w:rsid w:val="009903E9"/>
    <w:rsid w:val="009A02CE"/>
    <w:rsid w:val="009B6303"/>
    <w:rsid w:val="009E404C"/>
    <w:rsid w:val="009F127A"/>
    <w:rsid w:val="00A16A4B"/>
    <w:rsid w:val="00A244A7"/>
    <w:rsid w:val="00A40446"/>
    <w:rsid w:val="00A912E9"/>
    <w:rsid w:val="00A96A34"/>
    <w:rsid w:val="00AA4309"/>
    <w:rsid w:val="00AB19E1"/>
    <w:rsid w:val="00AB2FD4"/>
    <w:rsid w:val="00AC1FD4"/>
    <w:rsid w:val="00AC53AF"/>
    <w:rsid w:val="00AD4A55"/>
    <w:rsid w:val="00AD7B01"/>
    <w:rsid w:val="00AE1A58"/>
    <w:rsid w:val="00AE73B5"/>
    <w:rsid w:val="00B10DAD"/>
    <w:rsid w:val="00B16B7E"/>
    <w:rsid w:val="00B2085A"/>
    <w:rsid w:val="00B25F03"/>
    <w:rsid w:val="00B26FD3"/>
    <w:rsid w:val="00B47887"/>
    <w:rsid w:val="00B628CD"/>
    <w:rsid w:val="00B96BA5"/>
    <w:rsid w:val="00BA0957"/>
    <w:rsid w:val="00BA597C"/>
    <w:rsid w:val="00BC0871"/>
    <w:rsid w:val="00BC4D19"/>
    <w:rsid w:val="00BD001F"/>
    <w:rsid w:val="00BD4C79"/>
    <w:rsid w:val="00BF32B3"/>
    <w:rsid w:val="00C048E4"/>
    <w:rsid w:val="00C106E5"/>
    <w:rsid w:val="00C17F7F"/>
    <w:rsid w:val="00C236CD"/>
    <w:rsid w:val="00C40900"/>
    <w:rsid w:val="00C53D54"/>
    <w:rsid w:val="00C66175"/>
    <w:rsid w:val="00C8177C"/>
    <w:rsid w:val="00C857E6"/>
    <w:rsid w:val="00C94DD1"/>
    <w:rsid w:val="00CA17B5"/>
    <w:rsid w:val="00CB51ED"/>
    <w:rsid w:val="00CC1623"/>
    <w:rsid w:val="00CD0B93"/>
    <w:rsid w:val="00CE5389"/>
    <w:rsid w:val="00CE7D73"/>
    <w:rsid w:val="00CF3CA5"/>
    <w:rsid w:val="00CF4C59"/>
    <w:rsid w:val="00D15F69"/>
    <w:rsid w:val="00D17252"/>
    <w:rsid w:val="00D20058"/>
    <w:rsid w:val="00D234BA"/>
    <w:rsid w:val="00D2436F"/>
    <w:rsid w:val="00D41F60"/>
    <w:rsid w:val="00D445B0"/>
    <w:rsid w:val="00D843B4"/>
    <w:rsid w:val="00DB2033"/>
    <w:rsid w:val="00DC08AD"/>
    <w:rsid w:val="00DD6D21"/>
    <w:rsid w:val="00DF06F3"/>
    <w:rsid w:val="00DF5451"/>
    <w:rsid w:val="00E0308D"/>
    <w:rsid w:val="00E11D8B"/>
    <w:rsid w:val="00E27E10"/>
    <w:rsid w:val="00E56CC7"/>
    <w:rsid w:val="00E57BCD"/>
    <w:rsid w:val="00E61592"/>
    <w:rsid w:val="00E77158"/>
    <w:rsid w:val="00E96611"/>
    <w:rsid w:val="00EA5475"/>
    <w:rsid w:val="00EB76CC"/>
    <w:rsid w:val="00EC5556"/>
    <w:rsid w:val="00F125A3"/>
    <w:rsid w:val="00F16F23"/>
    <w:rsid w:val="00F24766"/>
    <w:rsid w:val="00F638EA"/>
    <w:rsid w:val="00F7493B"/>
    <w:rsid w:val="00FA699A"/>
    <w:rsid w:val="00FB0369"/>
    <w:rsid w:val="00FC2B78"/>
    <w:rsid w:val="00FC3981"/>
    <w:rsid w:val="00FC5883"/>
    <w:rsid w:val="00FC6808"/>
    <w:rsid w:val="00FC6E00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 w:val="0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 w:val="0"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 w:val="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 w:val="0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f">
    <w:name w:val="Normal (Web)"/>
    <w:basedOn w:val="a"/>
    <w:pPr>
      <w:suppressAutoHyphens w:val="0"/>
      <w:spacing w:before="100" w:after="119"/>
    </w:p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bidi="ru-RU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paragraph" w:styleId="af4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 w:val="0"/>
      <w:sz w:val="30"/>
      <w:szCs w:val="30"/>
    </w:rPr>
  </w:style>
  <w:style w:type="paragraph" w:styleId="af5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721CEC"/>
    <w:rPr>
      <w:color w:val="0000FF"/>
      <w:u w:val="single"/>
    </w:rPr>
  </w:style>
  <w:style w:type="character" w:customStyle="1" w:styleId="af9">
    <w:name w:val="Гипертекстовая ссылка"/>
    <w:rsid w:val="003E4B2A"/>
    <w:rPr>
      <w:rFonts w:cs="Times New Roman"/>
      <w:b w:val="0"/>
      <w:color w:val="008000"/>
    </w:rPr>
  </w:style>
  <w:style w:type="character" w:customStyle="1" w:styleId="a8">
    <w:name w:val="Основной текст Знак"/>
    <w:basedOn w:val="a0"/>
    <w:link w:val="a7"/>
    <w:rsid w:val="00AE73B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 w:val="0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 w:val="0"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 w:val="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 w:val="0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f">
    <w:name w:val="Normal (Web)"/>
    <w:basedOn w:val="a"/>
    <w:pPr>
      <w:suppressAutoHyphens w:val="0"/>
      <w:spacing w:before="100" w:after="119"/>
    </w:p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bidi="ru-RU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paragraph" w:styleId="af4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 w:val="0"/>
      <w:sz w:val="30"/>
      <w:szCs w:val="30"/>
    </w:rPr>
  </w:style>
  <w:style w:type="paragraph" w:styleId="af5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721CEC"/>
    <w:rPr>
      <w:color w:val="0000FF"/>
      <w:u w:val="single"/>
    </w:rPr>
  </w:style>
  <w:style w:type="character" w:customStyle="1" w:styleId="af9">
    <w:name w:val="Гипертекстовая ссылка"/>
    <w:rsid w:val="003E4B2A"/>
    <w:rPr>
      <w:rFonts w:cs="Times New Roman"/>
      <w:b w:val="0"/>
      <w:color w:val="008000"/>
    </w:rPr>
  </w:style>
  <w:style w:type="character" w:customStyle="1" w:styleId="a8">
    <w:name w:val="Основной текст Знак"/>
    <w:basedOn w:val="a0"/>
    <w:link w:val="a7"/>
    <w:rsid w:val="00AE73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059-4CA2-4497-8FE4-5B2EE23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2208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2014-11-27T11:16:00Z</cp:lastPrinted>
  <dcterms:created xsi:type="dcterms:W3CDTF">2018-05-23T10:23:00Z</dcterms:created>
  <dcterms:modified xsi:type="dcterms:W3CDTF">2018-06-01T08:42:00Z</dcterms:modified>
</cp:coreProperties>
</file>