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30" w:rsidRPr="00882D30" w:rsidRDefault="00882D30" w:rsidP="00882D30">
      <w:pPr>
        <w:tabs>
          <w:tab w:val="left" w:pos="6265"/>
        </w:tabs>
        <w:ind w:right="-1"/>
        <w:rPr>
          <w:b/>
          <w:sz w:val="28"/>
          <w:szCs w:val="28"/>
        </w:rPr>
      </w:pPr>
      <w:bookmarkStart w:id="0" w:name="_GoBack"/>
      <w:bookmarkEnd w:id="0"/>
      <w:r>
        <w:rPr>
          <w:b/>
          <w:sz w:val="28"/>
          <w:szCs w:val="28"/>
        </w:rPr>
        <w:t xml:space="preserve">          </w:t>
      </w:r>
      <w:r w:rsidR="005F63F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05pt;margin-top:0;width:53.5pt;height:59.5pt;z-index:251664896;mso-wrap-distance-left:9.05pt;mso-wrap-distance-right:9.05pt;mso-position-horizontal-relative:text;mso-position-vertical-relative:text" filled="t">
            <v:fill color2="black"/>
            <v:imagedata r:id="rId9" o:title=""/>
            <w10:wrap type="square" side="right"/>
          </v:shape>
          <o:OLEObject Type="Embed" ProgID="PBrush" ShapeID="_x0000_s1038" DrawAspect="Content" ObjectID="_1589184908" r:id="rId10"/>
        </w:pict>
      </w:r>
      <w:r w:rsidRPr="00882D30">
        <w:rPr>
          <w:b/>
          <w:sz w:val="28"/>
          <w:szCs w:val="28"/>
        </w:rPr>
        <w:t xml:space="preserve">            </w:t>
      </w:r>
    </w:p>
    <w:p w:rsidR="00882D30" w:rsidRPr="00882D30" w:rsidRDefault="00882D30" w:rsidP="00882D30">
      <w:pPr>
        <w:tabs>
          <w:tab w:val="left" w:pos="6265"/>
        </w:tabs>
        <w:ind w:right="-1"/>
        <w:rPr>
          <w:b/>
          <w:sz w:val="28"/>
          <w:szCs w:val="28"/>
        </w:rPr>
      </w:pPr>
      <w:r w:rsidRPr="00882D30">
        <w:rPr>
          <w:b/>
          <w:sz w:val="28"/>
          <w:szCs w:val="28"/>
        </w:rPr>
        <w:t xml:space="preserve">          </w:t>
      </w:r>
      <w:r w:rsidRPr="00882D30">
        <w:rPr>
          <w:b/>
          <w:sz w:val="28"/>
          <w:szCs w:val="28"/>
        </w:rPr>
        <w:br/>
      </w:r>
    </w:p>
    <w:p w:rsidR="00882D30" w:rsidRPr="00882D30" w:rsidRDefault="00882D30" w:rsidP="00882D30">
      <w:pPr>
        <w:tabs>
          <w:tab w:val="left" w:pos="6265"/>
        </w:tabs>
        <w:ind w:right="-1"/>
        <w:rPr>
          <w:b/>
          <w:bCs/>
          <w:sz w:val="28"/>
          <w:szCs w:val="28"/>
        </w:rPr>
      </w:pPr>
    </w:p>
    <w:p w:rsidR="00882D30" w:rsidRPr="00882D30" w:rsidRDefault="00882D30" w:rsidP="00882D30">
      <w:pPr>
        <w:tabs>
          <w:tab w:val="left" w:pos="6265"/>
        </w:tabs>
        <w:ind w:right="-1"/>
        <w:jc w:val="center"/>
        <w:rPr>
          <w:b/>
          <w:bCs/>
          <w:sz w:val="30"/>
          <w:szCs w:val="30"/>
        </w:rPr>
      </w:pPr>
    </w:p>
    <w:p w:rsidR="00882D30" w:rsidRPr="005C3B06" w:rsidRDefault="00882D30" w:rsidP="00882D30">
      <w:pPr>
        <w:tabs>
          <w:tab w:val="left" w:pos="6265"/>
        </w:tabs>
        <w:ind w:right="-1"/>
        <w:jc w:val="center"/>
        <w:rPr>
          <w:bCs/>
          <w:sz w:val="30"/>
          <w:szCs w:val="30"/>
        </w:rPr>
      </w:pPr>
      <w:r w:rsidRPr="005C3B06">
        <w:rPr>
          <w:bCs/>
          <w:sz w:val="30"/>
          <w:szCs w:val="30"/>
        </w:rPr>
        <w:t>ГОРОДСКАЯ  ДУМА  ГОРОДА  ДИМИТРОВГРАДА</w:t>
      </w:r>
    </w:p>
    <w:p w:rsidR="00882D30" w:rsidRPr="005C3B06" w:rsidRDefault="00882D30" w:rsidP="00882D30">
      <w:pPr>
        <w:tabs>
          <w:tab w:val="left" w:pos="6265"/>
        </w:tabs>
        <w:ind w:right="-1"/>
        <w:jc w:val="center"/>
        <w:rPr>
          <w:bCs/>
          <w:sz w:val="30"/>
          <w:szCs w:val="30"/>
        </w:rPr>
      </w:pPr>
      <w:r w:rsidRPr="005C3B06">
        <w:rPr>
          <w:bCs/>
          <w:sz w:val="30"/>
          <w:szCs w:val="30"/>
        </w:rPr>
        <w:t>Ульяновской области</w:t>
      </w:r>
    </w:p>
    <w:p w:rsidR="00882D30" w:rsidRPr="00882D30" w:rsidRDefault="00882D30" w:rsidP="00882D30">
      <w:pPr>
        <w:tabs>
          <w:tab w:val="left" w:pos="6265"/>
        </w:tabs>
        <w:ind w:right="-1"/>
        <w:jc w:val="center"/>
        <w:rPr>
          <w:b/>
          <w:sz w:val="30"/>
          <w:szCs w:val="30"/>
        </w:rPr>
      </w:pPr>
    </w:p>
    <w:p w:rsidR="00882D30" w:rsidRPr="00882D30" w:rsidRDefault="00882D30" w:rsidP="00882D30">
      <w:pPr>
        <w:tabs>
          <w:tab w:val="left" w:pos="6265"/>
        </w:tabs>
        <w:ind w:right="-1"/>
        <w:jc w:val="center"/>
        <w:rPr>
          <w:b/>
          <w:sz w:val="34"/>
          <w:szCs w:val="34"/>
        </w:rPr>
      </w:pPr>
      <w:proofErr w:type="gramStart"/>
      <w:r w:rsidRPr="00882D30">
        <w:rPr>
          <w:b/>
          <w:sz w:val="34"/>
          <w:szCs w:val="34"/>
        </w:rPr>
        <w:t>Р</w:t>
      </w:r>
      <w:proofErr w:type="gramEnd"/>
      <w:r w:rsidRPr="00882D30">
        <w:rPr>
          <w:b/>
          <w:sz w:val="34"/>
          <w:szCs w:val="34"/>
        </w:rPr>
        <w:t xml:space="preserve"> Е Ш Е Н И Е</w:t>
      </w:r>
    </w:p>
    <w:p w:rsidR="00882D30" w:rsidRPr="00882D30" w:rsidRDefault="00882D30" w:rsidP="00882D30">
      <w:pPr>
        <w:tabs>
          <w:tab w:val="left" w:pos="6265"/>
        </w:tabs>
        <w:ind w:right="-1"/>
        <w:jc w:val="center"/>
        <w:rPr>
          <w:bCs/>
          <w:sz w:val="26"/>
          <w:szCs w:val="26"/>
        </w:rPr>
      </w:pPr>
      <w:proofErr w:type="spellStart"/>
      <w:r w:rsidRPr="00882D30">
        <w:rPr>
          <w:bCs/>
          <w:sz w:val="26"/>
          <w:szCs w:val="26"/>
        </w:rPr>
        <w:t>г</w:t>
      </w:r>
      <w:proofErr w:type="gramStart"/>
      <w:r w:rsidRPr="00882D30">
        <w:rPr>
          <w:bCs/>
          <w:sz w:val="26"/>
          <w:szCs w:val="26"/>
        </w:rPr>
        <w:t>.Д</w:t>
      </w:r>
      <w:proofErr w:type="gramEnd"/>
      <w:r w:rsidRPr="00882D30">
        <w:rPr>
          <w:bCs/>
          <w:sz w:val="26"/>
          <w:szCs w:val="26"/>
        </w:rPr>
        <w:t>имитровград</w:t>
      </w:r>
      <w:proofErr w:type="spellEnd"/>
    </w:p>
    <w:p w:rsidR="00882D30" w:rsidRDefault="00882D30" w:rsidP="00882D30">
      <w:pPr>
        <w:rPr>
          <w:bCs/>
          <w:sz w:val="26"/>
          <w:szCs w:val="26"/>
        </w:rPr>
      </w:pPr>
    </w:p>
    <w:p w:rsidR="00304257" w:rsidRPr="00385D1E" w:rsidRDefault="00E35C39" w:rsidP="00010482">
      <w:pPr>
        <w:jc w:val="both"/>
        <w:rPr>
          <w:bCs/>
          <w:sz w:val="28"/>
          <w:szCs w:val="28"/>
          <w:u w:val="single"/>
        </w:rPr>
      </w:pPr>
      <w:r>
        <w:rPr>
          <w:bCs/>
          <w:sz w:val="28"/>
          <w:szCs w:val="28"/>
          <w:u w:val="single"/>
        </w:rPr>
        <w:t xml:space="preserve">  31</w:t>
      </w:r>
      <w:r w:rsidR="00B96DEF" w:rsidRPr="00385D1E">
        <w:rPr>
          <w:bCs/>
          <w:sz w:val="28"/>
          <w:szCs w:val="28"/>
          <w:u w:val="single"/>
        </w:rPr>
        <w:t xml:space="preserve"> </w:t>
      </w:r>
      <w:r w:rsidR="00EF2CB8" w:rsidRPr="00385D1E">
        <w:rPr>
          <w:bCs/>
          <w:sz w:val="28"/>
          <w:szCs w:val="28"/>
          <w:u w:val="single"/>
        </w:rPr>
        <w:t xml:space="preserve"> мая</w:t>
      </w:r>
      <w:r w:rsidR="00010482" w:rsidRPr="00385D1E">
        <w:rPr>
          <w:bCs/>
          <w:sz w:val="28"/>
          <w:szCs w:val="28"/>
          <w:u w:val="single"/>
        </w:rPr>
        <w:t xml:space="preserve">  2018  года   </w:t>
      </w:r>
      <w:r w:rsidR="00882D30" w:rsidRPr="00385D1E">
        <w:rPr>
          <w:bCs/>
          <w:sz w:val="28"/>
          <w:szCs w:val="28"/>
        </w:rPr>
        <w:t xml:space="preserve">                        </w:t>
      </w:r>
      <w:r w:rsidR="00010482" w:rsidRPr="00385D1E">
        <w:rPr>
          <w:bCs/>
          <w:sz w:val="28"/>
          <w:szCs w:val="28"/>
        </w:rPr>
        <w:t xml:space="preserve">                                      </w:t>
      </w:r>
      <w:r w:rsidR="00EF2CB8" w:rsidRPr="00385D1E">
        <w:rPr>
          <w:bCs/>
          <w:sz w:val="28"/>
          <w:szCs w:val="28"/>
          <w:u w:val="single"/>
        </w:rPr>
        <w:t xml:space="preserve">   №  83</w:t>
      </w:r>
      <w:r w:rsidR="00010482" w:rsidRPr="00385D1E">
        <w:rPr>
          <w:bCs/>
          <w:sz w:val="28"/>
          <w:szCs w:val="28"/>
          <w:u w:val="single"/>
        </w:rPr>
        <w:t>/</w:t>
      </w:r>
      <w:r>
        <w:rPr>
          <w:bCs/>
          <w:sz w:val="28"/>
          <w:szCs w:val="28"/>
          <w:u w:val="single"/>
        </w:rPr>
        <w:t>1001</w:t>
      </w:r>
      <w:r w:rsidR="00010482" w:rsidRPr="00385D1E">
        <w:rPr>
          <w:bCs/>
          <w:sz w:val="28"/>
          <w:szCs w:val="28"/>
          <w:u w:val="single"/>
        </w:rPr>
        <w:t xml:space="preserve">   </w:t>
      </w:r>
      <w:r w:rsidR="00010482" w:rsidRPr="00385D1E">
        <w:rPr>
          <w:bCs/>
          <w:sz w:val="2"/>
          <w:szCs w:val="2"/>
          <w:u w:val="single"/>
        </w:rPr>
        <w:t xml:space="preserve">.  </w:t>
      </w:r>
      <w:r w:rsidR="00B32DB6" w:rsidRPr="00385D1E">
        <w:rPr>
          <w:rFonts w:ascii="Times New Roman CYR" w:hAnsi="Times New Roman CYR"/>
          <w:sz w:val="28"/>
          <w:szCs w:val="28"/>
          <w:u w:val="single"/>
        </w:rPr>
        <w:t xml:space="preserve">   </w:t>
      </w:r>
    </w:p>
    <w:p w:rsidR="00010482" w:rsidRDefault="00010482" w:rsidP="00010482">
      <w:pPr>
        <w:jc w:val="both"/>
        <w:rPr>
          <w:rFonts w:ascii="Times New Roman CYR" w:hAnsi="Times New Roman CYR"/>
          <w:sz w:val="28"/>
          <w:u w:val="single"/>
        </w:rPr>
      </w:pPr>
    </w:p>
    <w:p w:rsidR="00010482" w:rsidRDefault="00010482" w:rsidP="00010482">
      <w:pPr>
        <w:jc w:val="both"/>
      </w:pPr>
    </w:p>
    <w:p w:rsidR="002B63EA" w:rsidRPr="00385D1E" w:rsidRDefault="002B63EA" w:rsidP="002B63EA">
      <w:pPr>
        <w:autoSpaceDE w:val="0"/>
        <w:autoSpaceDN w:val="0"/>
        <w:adjustRightInd w:val="0"/>
        <w:jc w:val="center"/>
        <w:rPr>
          <w:b/>
          <w:bCs/>
          <w:sz w:val="28"/>
          <w:szCs w:val="28"/>
          <w:lang w:eastAsia="ru-RU"/>
        </w:rPr>
      </w:pPr>
      <w:r w:rsidRPr="00385D1E">
        <w:rPr>
          <w:b/>
          <w:bCs/>
          <w:sz w:val="28"/>
          <w:szCs w:val="28"/>
          <w:lang w:eastAsia="ru-RU"/>
        </w:rPr>
        <w:t xml:space="preserve">О признании </w:t>
      </w:r>
      <w:proofErr w:type="gramStart"/>
      <w:r w:rsidRPr="00385D1E">
        <w:rPr>
          <w:b/>
          <w:bCs/>
          <w:sz w:val="28"/>
          <w:szCs w:val="28"/>
          <w:lang w:eastAsia="ru-RU"/>
        </w:rPr>
        <w:t>утратившим</w:t>
      </w:r>
      <w:proofErr w:type="gramEnd"/>
      <w:r w:rsidRPr="00385D1E">
        <w:rPr>
          <w:b/>
          <w:bCs/>
          <w:sz w:val="28"/>
          <w:szCs w:val="28"/>
          <w:lang w:eastAsia="ru-RU"/>
        </w:rPr>
        <w:t xml:space="preserve"> силу (отмене) решения </w:t>
      </w:r>
    </w:p>
    <w:p w:rsidR="00385D1E" w:rsidRDefault="002B63EA" w:rsidP="0044226C">
      <w:pPr>
        <w:autoSpaceDE w:val="0"/>
        <w:autoSpaceDN w:val="0"/>
        <w:adjustRightInd w:val="0"/>
        <w:jc w:val="center"/>
        <w:rPr>
          <w:b/>
          <w:sz w:val="28"/>
          <w:szCs w:val="28"/>
        </w:rPr>
      </w:pPr>
      <w:r w:rsidRPr="00385D1E">
        <w:rPr>
          <w:b/>
          <w:bCs/>
          <w:sz w:val="28"/>
          <w:szCs w:val="28"/>
          <w:lang w:eastAsia="ru-RU"/>
        </w:rPr>
        <w:t xml:space="preserve">Городской Думы города Димитровграда Ульяновской области </w:t>
      </w:r>
      <w:r w:rsidR="00837054">
        <w:rPr>
          <w:b/>
          <w:bCs/>
          <w:sz w:val="28"/>
          <w:szCs w:val="28"/>
          <w:lang w:eastAsia="ru-RU"/>
        </w:rPr>
        <w:t xml:space="preserve">первого созыва </w:t>
      </w:r>
      <w:r w:rsidR="00385D1E" w:rsidRPr="00385D1E">
        <w:rPr>
          <w:b/>
          <w:sz w:val="28"/>
          <w:szCs w:val="28"/>
        </w:rPr>
        <w:t xml:space="preserve">от 30.09.2009 № 19/255 «Об утверждении Положения о порядке разработки, утверждения, мониторинга реализации инвестиционных программ организаций коммунального комплекса по развитию систем коммунальной инфраструктуры в городе Димитровграде </w:t>
      </w:r>
    </w:p>
    <w:p w:rsidR="0044226C" w:rsidRPr="00385D1E" w:rsidRDefault="00385D1E" w:rsidP="0044226C">
      <w:pPr>
        <w:autoSpaceDE w:val="0"/>
        <w:autoSpaceDN w:val="0"/>
        <w:adjustRightInd w:val="0"/>
        <w:jc w:val="center"/>
        <w:rPr>
          <w:b/>
          <w:bCs/>
          <w:sz w:val="28"/>
          <w:szCs w:val="28"/>
          <w:lang w:eastAsia="ru-RU"/>
        </w:rPr>
      </w:pPr>
      <w:r w:rsidRPr="00385D1E">
        <w:rPr>
          <w:b/>
          <w:sz w:val="28"/>
          <w:szCs w:val="28"/>
        </w:rPr>
        <w:t>Ульяновской области»</w:t>
      </w:r>
    </w:p>
    <w:p w:rsidR="0044226C" w:rsidRDefault="0044226C" w:rsidP="0044226C">
      <w:pPr>
        <w:autoSpaceDE w:val="0"/>
        <w:autoSpaceDN w:val="0"/>
        <w:adjustRightInd w:val="0"/>
        <w:jc w:val="center"/>
        <w:rPr>
          <w:b/>
          <w:bCs/>
          <w:sz w:val="28"/>
          <w:szCs w:val="28"/>
          <w:lang w:eastAsia="ru-RU"/>
        </w:rPr>
      </w:pPr>
    </w:p>
    <w:p w:rsidR="002B63EA" w:rsidRDefault="002B63EA" w:rsidP="002B63EA">
      <w:pPr>
        <w:ind w:firstLine="708"/>
        <w:jc w:val="both"/>
        <w:rPr>
          <w:sz w:val="28"/>
          <w:szCs w:val="28"/>
        </w:rPr>
      </w:pPr>
    </w:p>
    <w:p w:rsidR="00385D1E" w:rsidRDefault="00385D1E" w:rsidP="002B63EA">
      <w:pPr>
        <w:ind w:firstLine="708"/>
        <w:jc w:val="both"/>
        <w:rPr>
          <w:sz w:val="28"/>
          <w:szCs w:val="28"/>
        </w:rPr>
      </w:pPr>
    </w:p>
    <w:p w:rsidR="002B63EA" w:rsidRPr="002B63EA" w:rsidRDefault="002B63EA" w:rsidP="002B63EA">
      <w:pPr>
        <w:spacing w:line="360" w:lineRule="auto"/>
        <w:ind w:firstLine="708"/>
        <w:jc w:val="both"/>
        <w:rPr>
          <w:b/>
          <w:sz w:val="32"/>
          <w:szCs w:val="32"/>
        </w:rPr>
      </w:pPr>
      <w:proofErr w:type="gramStart"/>
      <w:r w:rsidRPr="002B63EA">
        <w:rPr>
          <w:sz w:val="28"/>
          <w:szCs w:val="28"/>
        </w:rPr>
        <w:t>Руководствуясь пунктом 2 статьи 22 Федерального закона от 29.12.2014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частью 14 статьи 81 Устава муниципального образования «Город Димитровград» Ульяновской области, рассмотрев обращение исполняющего обязанности Главы Администрации города Димитровграда Ульяновской области Ю.А.Корженковой</w:t>
      </w:r>
      <w:proofErr w:type="gramEnd"/>
      <w:r w:rsidRPr="002B63EA">
        <w:rPr>
          <w:sz w:val="28"/>
          <w:szCs w:val="28"/>
        </w:rPr>
        <w:t xml:space="preserve"> от </w:t>
      </w:r>
      <w:r>
        <w:rPr>
          <w:sz w:val="28"/>
          <w:szCs w:val="28"/>
        </w:rPr>
        <w:t>24.04.2018</w:t>
      </w:r>
      <w:r w:rsidRPr="002B63EA">
        <w:rPr>
          <w:sz w:val="28"/>
          <w:szCs w:val="28"/>
        </w:rPr>
        <w:t xml:space="preserve"> №</w:t>
      </w:r>
      <w:r>
        <w:rPr>
          <w:sz w:val="28"/>
          <w:szCs w:val="28"/>
        </w:rPr>
        <w:t>01-19/1790</w:t>
      </w:r>
      <w:r w:rsidRPr="002B63EA">
        <w:rPr>
          <w:sz w:val="28"/>
          <w:szCs w:val="28"/>
        </w:rPr>
        <w:t xml:space="preserve">, Городская Дума города Димитровграда Ульяновской области второго созыва </w:t>
      </w:r>
      <w:r w:rsidRPr="002B63EA">
        <w:rPr>
          <w:b/>
          <w:sz w:val="32"/>
          <w:szCs w:val="32"/>
        </w:rPr>
        <w:t>решила:</w:t>
      </w:r>
    </w:p>
    <w:p w:rsidR="002B63EA" w:rsidRPr="002B63EA" w:rsidRDefault="002B63EA" w:rsidP="002B63EA">
      <w:pPr>
        <w:spacing w:line="360" w:lineRule="auto"/>
        <w:ind w:firstLine="708"/>
        <w:jc w:val="both"/>
        <w:rPr>
          <w:sz w:val="28"/>
          <w:szCs w:val="28"/>
        </w:rPr>
      </w:pPr>
      <w:r w:rsidRPr="002B63EA">
        <w:rPr>
          <w:sz w:val="28"/>
          <w:szCs w:val="28"/>
        </w:rPr>
        <w:t xml:space="preserve">1. Признать утратившим силу (отменить) решение Городской Думы города Димитровграда Ульяновской области первого созыва от 30.09.2009 №19/255 «Об утверждении Положения о порядке разработки, утверждения, </w:t>
      </w:r>
      <w:r w:rsidRPr="002B63EA">
        <w:rPr>
          <w:sz w:val="28"/>
          <w:szCs w:val="28"/>
        </w:rPr>
        <w:lastRenderedPageBreak/>
        <w:t>мониторинга реализации инвестиционных программ организаций коммунального комплекса по развитию систем коммунальной инфраструктуры в городе Димитровграде Ульяновской области».</w:t>
      </w:r>
    </w:p>
    <w:p w:rsidR="002B63EA" w:rsidRPr="0044226C" w:rsidRDefault="002B63EA" w:rsidP="002B63EA">
      <w:pPr>
        <w:spacing w:line="360" w:lineRule="auto"/>
        <w:ind w:firstLine="708"/>
        <w:jc w:val="both"/>
        <w:rPr>
          <w:color w:val="000000" w:themeColor="text1"/>
          <w:sz w:val="28"/>
          <w:szCs w:val="28"/>
        </w:rPr>
      </w:pPr>
      <w:r w:rsidRPr="002B63EA">
        <w:rPr>
          <w:sz w:val="28"/>
          <w:szCs w:val="28"/>
        </w:rPr>
        <w:t xml:space="preserve">2. Установить, что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44226C">
        <w:rPr>
          <w:color w:val="000000" w:themeColor="text1"/>
          <w:sz w:val="28"/>
          <w:szCs w:val="28"/>
        </w:rPr>
        <w:t>(</w:t>
      </w:r>
      <w:hyperlink r:id="rId11" w:history="1">
        <w:r w:rsidRPr="0044226C">
          <w:rPr>
            <w:rStyle w:val="aa"/>
            <w:rFonts w:eastAsiaTheme="majorEastAsia"/>
            <w:color w:val="000000" w:themeColor="text1"/>
            <w:sz w:val="28"/>
            <w:szCs w:val="28"/>
            <w:u w:val="none"/>
          </w:rPr>
          <w:t>www.dumadgrad.ru</w:t>
        </w:r>
      </w:hyperlink>
      <w:r w:rsidRPr="0044226C">
        <w:rPr>
          <w:color w:val="000000" w:themeColor="text1"/>
          <w:sz w:val="28"/>
          <w:szCs w:val="28"/>
        </w:rPr>
        <w:t>).</w:t>
      </w:r>
    </w:p>
    <w:p w:rsidR="002B63EA" w:rsidRPr="002B63EA" w:rsidRDefault="002B63EA" w:rsidP="002B63EA">
      <w:pPr>
        <w:spacing w:line="360" w:lineRule="auto"/>
        <w:ind w:firstLine="708"/>
        <w:jc w:val="both"/>
        <w:rPr>
          <w:sz w:val="28"/>
          <w:szCs w:val="28"/>
        </w:rPr>
      </w:pPr>
      <w:r w:rsidRPr="002B63EA">
        <w:rPr>
          <w:sz w:val="28"/>
          <w:szCs w:val="28"/>
        </w:rPr>
        <w:t>3. Установить, что действие настоящего решения распространяется на правоотношения, возникшие с 01</w:t>
      </w:r>
      <w:r w:rsidR="00385D1E">
        <w:rPr>
          <w:sz w:val="28"/>
          <w:szCs w:val="28"/>
        </w:rPr>
        <w:t xml:space="preserve"> января </w:t>
      </w:r>
      <w:r w:rsidRPr="002B63EA">
        <w:rPr>
          <w:sz w:val="28"/>
          <w:szCs w:val="28"/>
        </w:rPr>
        <w:t>2018</w:t>
      </w:r>
      <w:r w:rsidR="00385D1E">
        <w:rPr>
          <w:sz w:val="28"/>
          <w:szCs w:val="28"/>
        </w:rPr>
        <w:t xml:space="preserve"> года</w:t>
      </w:r>
      <w:r w:rsidRPr="002B63EA">
        <w:rPr>
          <w:sz w:val="28"/>
          <w:szCs w:val="28"/>
        </w:rPr>
        <w:t>.</w:t>
      </w:r>
    </w:p>
    <w:p w:rsidR="002B63EA" w:rsidRPr="002B63EA" w:rsidRDefault="0044226C" w:rsidP="002B63EA">
      <w:pPr>
        <w:spacing w:line="360" w:lineRule="auto"/>
        <w:ind w:firstLine="708"/>
        <w:jc w:val="both"/>
        <w:rPr>
          <w:sz w:val="28"/>
          <w:szCs w:val="28"/>
        </w:rPr>
      </w:pPr>
      <w:r>
        <w:rPr>
          <w:sz w:val="28"/>
          <w:szCs w:val="28"/>
        </w:rPr>
        <w:t>4</w:t>
      </w:r>
      <w:r w:rsidR="002B63EA" w:rsidRPr="002B63EA">
        <w:rPr>
          <w:sz w:val="28"/>
          <w:szCs w:val="28"/>
        </w:rPr>
        <w:t>. Контроль исполнения настоящего решения возложить на комитет по финансово-экономической политике и городскому хозяйству (Галиуллин).</w:t>
      </w:r>
    </w:p>
    <w:p w:rsidR="00010482" w:rsidRPr="002B63EA" w:rsidRDefault="00010482" w:rsidP="002B63EA">
      <w:pPr>
        <w:autoSpaceDE w:val="0"/>
        <w:spacing w:line="360" w:lineRule="auto"/>
        <w:ind w:firstLine="709"/>
        <w:jc w:val="both"/>
        <w:rPr>
          <w:rFonts w:eastAsia="Arial"/>
          <w:bCs/>
          <w:sz w:val="28"/>
          <w:szCs w:val="28"/>
        </w:rPr>
      </w:pPr>
    </w:p>
    <w:p w:rsidR="00C02168" w:rsidRPr="00010482" w:rsidRDefault="00C02168" w:rsidP="00010482">
      <w:pPr>
        <w:autoSpaceDE w:val="0"/>
        <w:spacing w:line="360" w:lineRule="auto"/>
        <w:ind w:firstLine="709"/>
        <w:jc w:val="both"/>
        <w:rPr>
          <w:rFonts w:eastAsia="Arial"/>
          <w:bCs/>
          <w:sz w:val="28"/>
          <w:szCs w:val="28"/>
        </w:rPr>
      </w:pPr>
    </w:p>
    <w:p w:rsidR="00010482" w:rsidRPr="00010482" w:rsidRDefault="00010482" w:rsidP="00010482">
      <w:pPr>
        <w:autoSpaceDE w:val="0"/>
        <w:rPr>
          <w:rFonts w:eastAsia="Arial"/>
          <w:bCs/>
          <w:sz w:val="8"/>
          <w:szCs w:val="8"/>
        </w:rPr>
      </w:pPr>
    </w:p>
    <w:p w:rsidR="00010482" w:rsidRPr="00010482" w:rsidRDefault="00010482" w:rsidP="00010482">
      <w:pPr>
        <w:autoSpaceDE w:val="0"/>
        <w:rPr>
          <w:rFonts w:eastAsia="Arial"/>
          <w:bCs/>
          <w:sz w:val="28"/>
          <w:szCs w:val="28"/>
        </w:rPr>
      </w:pPr>
      <w:r w:rsidRPr="00010482">
        <w:rPr>
          <w:rFonts w:eastAsia="Arial"/>
          <w:bCs/>
          <w:sz w:val="28"/>
          <w:szCs w:val="28"/>
        </w:rPr>
        <w:t>Глава города Димитровграда</w:t>
      </w:r>
    </w:p>
    <w:p w:rsidR="00010482" w:rsidRPr="00010482" w:rsidRDefault="00010482" w:rsidP="00010482">
      <w:pPr>
        <w:tabs>
          <w:tab w:val="left" w:pos="7371"/>
        </w:tabs>
        <w:autoSpaceDE w:val="0"/>
        <w:rPr>
          <w:rFonts w:eastAsia="Arial"/>
          <w:bCs/>
          <w:sz w:val="28"/>
          <w:szCs w:val="28"/>
        </w:rPr>
      </w:pPr>
      <w:r w:rsidRPr="00010482">
        <w:rPr>
          <w:rFonts w:eastAsia="Arial"/>
          <w:bCs/>
          <w:sz w:val="28"/>
          <w:szCs w:val="28"/>
        </w:rPr>
        <w:t>Ульяновской области</w:t>
      </w:r>
      <w:r w:rsidRPr="00010482">
        <w:rPr>
          <w:rFonts w:eastAsia="Arial"/>
          <w:bCs/>
          <w:sz w:val="28"/>
          <w:szCs w:val="28"/>
        </w:rPr>
        <w:tab/>
        <w:t>А.М.Кошаев</w:t>
      </w:r>
    </w:p>
    <w:p w:rsidR="00010482" w:rsidRPr="00010482" w:rsidRDefault="00010482" w:rsidP="00010482">
      <w:pPr>
        <w:tabs>
          <w:tab w:val="left" w:pos="7371"/>
        </w:tabs>
        <w:autoSpaceDE w:val="0"/>
        <w:rPr>
          <w:rFonts w:eastAsia="Arial"/>
          <w:bCs/>
          <w:sz w:val="28"/>
          <w:szCs w:val="28"/>
        </w:rPr>
      </w:pPr>
    </w:p>
    <w:p w:rsidR="00010482" w:rsidRPr="00010482" w:rsidRDefault="00010482" w:rsidP="00010482">
      <w:pPr>
        <w:tabs>
          <w:tab w:val="left" w:pos="7371"/>
        </w:tabs>
        <w:autoSpaceDE w:val="0"/>
        <w:rPr>
          <w:rFonts w:eastAsia="Arial"/>
          <w:bCs/>
          <w:sz w:val="28"/>
          <w:szCs w:val="28"/>
        </w:rPr>
      </w:pPr>
    </w:p>
    <w:p w:rsidR="00010482" w:rsidRDefault="00010482" w:rsidP="00010482">
      <w:pPr>
        <w:suppressAutoHyphens w:val="0"/>
        <w:autoSpaceDE w:val="0"/>
        <w:autoSpaceDN w:val="0"/>
        <w:adjustRightInd w:val="0"/>
        <w:spacing w:line="360" w:lineRule="auto"/>
        <w:ind w:firstLine="539"/>
        <w:jc w:val="both"/>
        <w:rPr>
          <w:sz w:val="28"/>
          <w:szCs w:val="28"/>
          <w:lang w:eastAsia="ru-RU"/>
        </w:rPr>
      </w:pPr>
    </w:p>
    <w:p w:rsidR="00ED6F0F" w:rsidRDefault="00ED6F0F" w:rsidP="00010482">
      <w:pPr>
        <w:suppressAutoHyphens w:val="0"/>
        <w:autoSpaceDE w:val="0"/>
        <w:autoSpaceDN w:val="0"/>
        <w:adjustRightInd w:val="0"/>
        <w:ind w:firstLine="539"/>
        <w:jc w:val="both"/>
        <w:rPr>
          <w:sz w:val="28"/>
          <w:szCs w:val="28"/>
          <w:lang w:eastAsia="ru-RU"/>
        </w:rPr>
      </w:pPr>
    </w:p>
    <w:p w:rsidR="00ED6F0F" w:rsidRDefault="00ED6F0F" w:rsidP="00EA2480">
      <w:pPr>
        <w:suppressAutoHyphens w:val="0"/>
        <w:autoSpaceDE w:val="0"/>
        <w:autoSpaceDN w:val="0"/>
        <w:adjustRightInd w:val="0"/>
        <w:spacing w:line="360" w:lineRule="auto"/>
        <w:ind w:firstLine="539"/>
        <w:jc w:val="both"/>
        <w:rPr>
          <w:sz w:val="28"/>
          <w:szCs w:val="28"/>
          <w:lang w:eastAsia="ru-RU"/>
        </w:rPr>
      </w:pPr>
    </w:p>
    <w:p w:rsidR="00EA2480" w:rsidRPr="00EA2480" w:rsidRDefault="00EA2480" w:rsidP="00EA2480">
      <w:pPr>
        <w:suppressAutoHyphens w:val="0"/>
        <w:autoSpaceDE w:val="0"/>
        <w:autoSpaceDN w:val="0"/>
        <w:adjustRightInd w:val="0"/>
        <w:spacing w:line="360" w:lineRule="auto"/>
        <w:ind w:firstLine="539"/>
        <w:jc w:val="both"/>
        <w:rPr>
          <w:sz w:val="28"/>
          <w:szCs w:val="28"/>
          <w:lang w:eastAsia="ru-RU"/>
        </w:rPr>
      </w:pPr>
    </w:p>
    <w:p w:rsidR="00BA1DD4" w:rsidRPr="00EA2480" w:rsidRDefault="00BA1DD4" w:rsidP="00EA2480">
      <w:pPr>
        <w:suppressAutoHyphens w:val="0"/>
        <w:autoSpaceDE w:val="0"/>
        <w:autoSpaceDN w:val="0"/>
        <w:adjustRightInd w:val="0"/>
        <w:spacing w:line="360" w:lineRule="auto"/>
        <w:ind w:firstLine="539"/>
        <w:jc w:val="both"/>
        <w:rPr>
          <w:sz w:val="28"/>
          <w:szCs w:val="28"/>
          <w:lang w:eastAsia="ru-RU"/>
        </w:rPr>
      </w:pPr>
    </w:p>
    <w:p w:rsidR="00BA1DD4" w:rsidRPr="00590C3C" w:rsidRDefault="00BA1DD4" w:rsidP="00BA1DD4">
      <w:pPr>
        <w:widowControl w:val="0"/>
        <w:autoSpaceDE w:val="0"/>
        <w:autoSpaceDN w:val="0"/>
        <w:adjustRightInd w:val="0"/>
        <w:spacing w:line="360" w:lineRule="auto"/>
        <w:ind w:firstLine="539"/>
        <w:jc w:val="both"/>
        <w:rPr>
          <w:color w:val="000000"/>
          <w:sz w:val="28"/>
          <w:szCs w:val="28"/>
          <w:lang w:eastAsia="ru-RU"/>
        </w:rPr>
      </w:pPr>
    </w:p>
    <w:p w:rsidR="00590C3C" w:rsidRDefault="00590C3C" w:rsidP="00BA1DD4">
      <w:pPr>
        <w:suppressAutoHyphens w:val="0"/>
        <w:autoSpaceDE w:val="0"/>
        <w:autoSpaceDN w:val="0"/>
        <w:adjustRightInd w:val="0"/>
        <w:spacing w:line="360" w:lineRule="auto"/>
        <w:ind w:firstLine="540"/>
        <w:jc w:val="both"/>
        <w:rPr>
          <w:sz w:val="28"/>
          <w:szCs w:val="28"/>
          <w:lang w:eastAsia="ru-RU"/>
        </w:rPr>
      </w:pPr>
    </w:p>
    <w:p w:rsidR="00385D1E" w:rsidRDefault="00385D1E" w:rsidP="00BA1DD4">
      <w:pPr>
        <w:suppressAutoHyphens w:val="0"/>
        <w:autoSpaceDE w:val="0"/>
        <w:autoSpaceDN w:val="0"/>
        <w:adjustRightInd w:val="0"/>
        <w:spacing w:line="360" w:lineRule="auto"/>
        <w:ind w:firstLine="540"/>
        <w:jc w:val="both"/>
        <w:rPr>
          <w:sz w:val="28"/>
          <w:szCs w:val="28"/>
          <w:lang w:eastAsia="ru-RU"/>
        </w:rPr>
      </w:pPr>
    </w:p>
    <w:p w:rsidR="00385D1E" w:rsidRDefault="00385D1E" w:rsidP="00BA1DD4">
      <w:pPr>
        <w:suppressAutoHyphens w:val="0"/>
        <w:autoSpaceDE w:val="0"/>
        <w:autoSpaceDN w:val="0"/>
        <w:adjustRightInd w:val="0"/>
        <w:spacing w:line="360" w:lineRule="auto"/>
        <w:ind w:firstLine="540"/>
        <w:jc w:val="both"/>
        <w:rPr>
          <w:sz w:val="28"/>
          <w:szCs w:val="28"/>
          <w:lang w:eastAsia="ru-RU"/>
        </w:rPr>
      </w:pPr>
    </w:p>
    <w:p w:rsidR="00385D1E" w:rsidRDefault="00385D1E" w:rsidP="00BA1DD4">
      <w:pPr>
        <w:suppressAutoHyphens w:val="0"/>
        <w:autoSpaceDE w:val="0"/>
        <w:autoSpaceDN w:val="0"/>
        <w:adjustRightInd w:val="0"/>
        <w:spacing w:line="360" w:lineRule="auto"/>
        <w:ind w:firstLine="540"/>
        <w:jc w:val="both"/>
        <w:rPr>
          <w:sz w:val="28"/>
          <w:szCs w:val="28"/>
          <w:lang w:eastAsia="ru-RU"/>
        </w:rPr>
      </w:pPr>
    </w:p>
    <w:p w:rsidR="00590C3C" w:rsidRPr="001B4944" w:rsidRDefault="00590C3C" w:rsidP="00BA1DD4">
      <w:pPr>
        <w:widowControl w:val="0"/>
        <w:autoSpaceDE w:val="0"/>
        <w:autoSpaceDN w:val="0"/>
        <w:adjustRightInd w:val="0"/>
        <w:spacing w:line="360" w:lineRule="auto"/>
        <w:ind w:firstLine="539"/>
        <w:jc w:val="both"/>
        <w:rPr>
          <w:bCs/>
          <w:color w:val="000000"/>
          <w:sz w:val="28"/>
          <w:szCs w:val="28"/>
        </w:rPr>
      </w:pPr>
    </w:p>
    <w:p w:rsidR="0080062F" w:rsidRDefault="0080062F" w:rsidP="00677020">
      <w:pPr>
        <w:rPr>
          <w:noProof/>
          <w:sz w:val="28"/>
          <w:szCs w:val="28"/>
        </w:rPr>
      </w:pPr>
    </w:p>
    <w:p w:rsidR="0080062F" w:rsidRDefault="0080062F" w:rsidP="00677020">
      <w:pPr>
        <w:rPr>
          <w:noProof/>
          <w:sz w:val="28"/>
          <w:szCs w:val="28"/>
        </w:rPr>
      </w:pPr>
    </w:p>
    <w:p w:rsidR="0080062F" w:rsidRDefault="0080062F" w:rsidP="00677020">
      <w:pPr>
        <w:rPr>
          <w:noProof/>
          <w:sz w:val="28"/>
          <w:szCs w:val="28"/>
        </w:rPr>
      </w:pPr>
    </w:p>
    <w:sectPr w:rsidR="0080062F" w:rsidSect="00385D1E">
      <w:headerReference w:type="even" r:id="rId12"/>
      <w:headerReference w:type="default" r:id="rId13"/>
      <w:footnotePr>
        <w:pos w:val="beneathText"/>
      </w:footnotePr>
      <w:pgSz w:w="11905" w:h="16837"/>
      <w:pgMar w:top="1134" w:right="848" w:bottom="1134"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F2" w:rsidRDefault="005F63F2">
      <w:r>
        <w:separator/>
      </w:r>
    </w:p>
  </w:endnote>
  <w:endnote w:type="continuationSeparator" w:id="0">
    <w:p w:rsidR="005F63F2" w:rsidRDefault="005F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F2" w:rsidRDefault="005F63F2">
      <w:r>
        <w:separator/>
      </w:r>
    </w:p>
  </w:footnote>
  <w:footnote w:type="continuationSeparator" w:id="0">
    <w:p w:rsidR="005F63F2" w:rsidRDefault="005F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76CD" w:rsidRDefault="00EF76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D" w:rsidRDefault="00EF76CD" w:rsidP="00EF7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0F20">
      <w:rPr>
        <w:rStyle w:val="a5"/>
        <w:noProof/>
      </w:rPr>
      <w:t>2</w:t>
    </w:r>
    <w:r>
      <w:rPr>
        <w:rStyle w:val="a5"/>
      </w:rPr>
      <w:fldChar w:fldCharType="end"/>
    </w:r>
  </w:p>
  <w:p w:rsidR="00EF76CD" w:rsidRDefault="00EF76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0482"/>
    <w:rsid w:val="00012646"/>
    <w:rsid w:val="0001287F"/>
    <w:rsid w:val="00013262"/>
    <w:rsid w:val="00013954"/>
    <w:rsid w:val="00014D89"/>
    <w:rsid w:val="0001780E"/>
    <w:rsid w:val="00024EC4"/>
    <w:rsid w:val="00025515"/>
    <w:rsid w:val="0002692F"/>
    <w:rsid w:val="00027481"/>
    <w:rsid w:val="00031F77"/>
    <w:rsid w:val="00034686"/>
    <w:rsid w:val="00037D94"/>
    <w:rsid w:val="000422E3"/>
    <w:rsid w:val="00047609"/>
    <w:rsid w:val="00054035"/>
    <w:rsid w:val="00056E6D"/>
    <w:rsid w:val="00057EE6"/>
    <w:rsid w:val="00063091"/>
    <w:rsid w:val="00064AA3"/>
    <w:rsid w:val="00066458"/>
    <w:rsid w:val="00070238"/>
    <w:rsid w:val="0007511F"/>
    <w:rsid w:val="00086255"/>
    <w:rsid w:val="00090AE9"/>
    <w:rsid w:val="0009212F"/>
    <w:rsid w:val="00094909"/>
    <w:rsid w:val="00095CEF"/>
    <w:rsid w:val="000968CF"/>
    <w:rsid w:val="000979A6"/>
    <w:rsid w:val="000A0159"/>
    <w:rsid w:val="000A18BC"/>
    <w:rsid w:val="000A52B9"/>
    <w:rsid w:val="000A5414"/>
    <w:rsid w:val="000A5DD1"/>
    <w:rsid w:val="000B4CFC"/>
    <w:rsid w:val="000B4DF2"/>
    <w:rsid w:val="000B713E"/>
    <w:rsid w:val="000C255F"/>
    <w:rsid w:val="000C2D97"/>
    <w:rsid w:val="000C4149"/>
    <w:rsid w:val="000C4244"/>
    <w:rsid w:val="000C4ABF"/>
    <w:rsid w:val="000D3836"/>
    <w:rsid w:val="000D641A"/>
    <w:rsid w:val="000D64D2"/>
    <w:rsid w:val="000D6618"/>
    <w:rsid w:val="000E022B"/>
    <w:rsid w:val="000E08AC"/>
    <w:rsid w:val="000E2CA2"/>
    <w:rsid w:val="000E6904"/>
    <w:rsid w:val="000F1E8E"/>
    <w:rsid w:val="000F7EAF"/>
    <w:rsid w:val="00101BEE"/>
    <w:rsid w:val="0010296A"/>
    <w:rsid w:val="00103C58"/>
    <w:rsid w:val="00106AA8"/>
    <w:rsid w:val="00107199"/>
    <w:rsid w:val="001102E8"/>
    <w:rsid w:val="0011244B"/>
    <w:rsid w:val="00113414"/>
    <w:rsid w:val="001178CD"/>
    <w:rsid w:val="00121352"/>
    <w:rsid w:val="0012443E"/>
    <w:rsid w:val="00126E9F"/>
    <w:rsid w:val="00127CB2"/>
    <w:rsid w:val="0013008F"/>
    <w:rsid w:val="00130847"/>
    <w:rsid w:val="00133718"/>
    <w:rsid w:val="00133D1A"/>
    <w:rsid w:val="001428E6"/>
    <w:rsid w:val="00146DAA"/>
    <w:rsid w:val="001536E6"/>
    <w:rsid w:val="00165A90"/>
    <w:rsid w:val="00165BCF"/>
    <w:rsid w:val="00166202"/>
    <w:rsid w:val="00172540"/>
    <w:rsid w:val="00176489"/>
    <w:rsid w:val="00176B02"/>
    <w:rsid w:val="001807E4"/>
    <w:rsid w:val="0018614D"/>
    <w:rsid w:val="00193952"/>
    <w:rsid w:val="00195CC9"/>
    <w:rsid w:val="00196F74"/>
    <w:rsid w:val="001A051C"/>
    <w:rsid w:val="001A0534"/>
    <w:rsid w:val="001A6D55"/>
    <w:rsid w:val="001B04C9"/>
    <w:rsid w:val="001B4944"/>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1FC5"/>
    <w:rsid w:val="001F50AD"/>
    <w:rsid w:val="001F50D6"/>
    <w:rsid w:val="001F5CF6"/>
    <w:rsid w:val="0020057A"/>
    <w:rsid w:val="00200612"/>
    <w:rsid w:val="002114D5"/>
    <w:rsid w:val="00216EF3"/>
    <w:rsid w:val="00221E5E"/>
    <w:rsid w:val="002234DD"/>
    <w:rsid w:val="00223847"/>
    <w:rsid w:val="00223DC1"/>
    <w:rsid w:val="00227182"/>
    <w:rsid w:val="00237171"/>
    <w:rsid w:val="0024699A"/>
    <w:rsid w:val="00247451"/>
    <w:rsid w:val="00250B30"/>
    <w:rsid w:val="00251B2D"/>
    <w:rsid w:val="00255440"/>
    <w:rsid w:val="00260B22"/>
    <w:rsid w:val="00266F81"/>
    <w:rsid w:val="00267382"/>
    <w:rsid w:val="0026782E"/>
    <w:rsid w:val="00270F20"/>
    <w:rsid w:val="00272BAB"/>
    <w:rsid w:val="002743E2"/>
    <w:rsid w:val="00275434"/>
    <w:rsid w:val="00276E72"/>
    <w:rsid w:val="002807CA"/>
    <w:rsid w:val="00284BB7"/>
    <w:rsid w:val="0028508F"/>
    <w:rsid w:val="002859AE"/>
    <w:rsid w:val="00285CB6"/>
    <w:rsid w:val="00287B51"/>
    <w:rsid w:val="00287D8E"/>
    <w:rsid w:val="00292A91"/>
    <w:rsid w:val="00293B86"/>
    <w:rsid w:val="0029620E"/>
    <w:rsid w:val="002A39EA"/>
    <w:rsid w:val="002B1874"/>
    <w:rsid w:val="002B3D39"/>
    <w:rsid w:val="002B5EBF"/>
    <w:rsid w:val="002B63EA"/>
    <w:rsid w:val="002B76F4"/>
    <w:rsid w:val="002C465F"/>
    <w:rsid w:val="002C4CE2"/>
    <w:rsid w:val="002D2D83"/>
    <w:rsid w:val="002D57F6"/>
    <w:rsid w:val="002D5B06"/>
    <w:rsid w:val="002E0007"/>
    <w:rsid w:val="002E1CAF"/>
    <w:rsid w:val="002E4796"/>
    <w:rsid w:val="002F028E"/>
    <w:rsid w:val="002F047A"/>
    <w:rsid w:val="002F0CFE"/>
    <w:rsid w:val="002F25F5"/>
    <w:rsid w:val="002F278D"/>
    <w:rsid w:val="002F339D"/>
    <w:rsid w:val="002F3EE0"/>
    <w:rsid w:val="002F72BC"/>
    <w:rsid w:val="00304257"/>
    <w:rsid w:val="00304559"/>
    <w:rsid w:val="00307BC4"/>
    <w:rsid w:val="00310314"/>
    <w:rsid w:val="00312409"/>
    <w:rsid w:val="00312F3A"/>
    <w:rsid w:val="0031456C"/>
    <w:rsid w:val="0031468A"/>
    <w:rsid w:val="0032018B"/>
    <w:rsid w:val="00321978"/>
    <w:rsid w:val="0032533D"/>
    <w:rsid w:val="00325CE6"/>
    <w:rsid w:val="00331677"/>
    <w:rsid w:val="00336E37"/>
    <w:rsid w:val="00337C70"/>
    <w:rsid w:val="00341AEA"/>
    <w:rsid w:val="00350770"/>
    <w:rsid w:val="003516A2"/>
    <w:rsid w:val="00353769"/>
    <w:rsid w:val="00356026"/>
    <w:rsid w:val="00356B98"/>
    <w:rsid w:val="003606F5"/>
    <w:rsid w:val="003618BF"/>
    <w:rsid w:val="00362477"/>
    <w:rsid w:val="00363306"/>
    <w:rsid w:val="003660FB"/>
    <w:rsid w:val="00370A63"/>
    <w:rsid w:val="003718FE"/>
    <w:rsid w:val="00372AAB"/>
    <w:rsid w:val="00376D07"/>
    <w:rsid w:val="00377607"/>
    <w:rsid w:val="003779B2"/>
    <w:rsid w:val="00385177"/>
    <w:rsid w:val="00385D1E"/>
    <w:rsid w:val="00386E57"/>
    <w:rsid w:val="003917A1"/>
    <w:rsid w:val="00393031"/>
    <w:rsid w:val="0039569A"/>
    <w:rsid w:val="00396FD7"/>
    <w:rsid w:val="00397121"/>
    <w:rsid w:val="003A0DEE"/>
    <w:rsid w:val="003A0E50"/>
    <w:rsid w:val="003A33CE"/>
    <w:rsid w:val="003B14BA"/>
    <w:rsid w:val="003B1BC2"/>
    <w:rsid w:val="003B5541"/>
    <w:rsid w:val="003B597A"/>
    <w:rsid w:val="003B59C8"/>
    <w:rsid w:val="003C4570"/>
    <w:rsid w:val="003E1BF2"/>
    <w:rsid w:val="003E4DEE"/>
    <w:rsid w:val="003F15BF"/>
    <w:rsid w:val="003F332E"/>
    <w:rsid w:val="00401376"/>
    <w:rsid w:val="00401695"/>
    <w:rsid w:val="00403671"/>
    <w:rsid w:val="0040427B"/>
    <w:rsid w:val="004103DB"/>
    <w:rsid w:val="004109BB"/>
    <w:rsid w:val="00412A8B"/>
    <w:rsid w:val="004130C2"/>
    <w:rsid w:val="0042220D"/>
    <w:rsid w:val="00424E50"/>
    <w:rsid w:val="00426CA2"/>
    <w:rsid w:val="00432546"/>
    <w:rsid w:val="0043698A"/>
    <w:rsid w:val="0043710F"/>
    <w:rsid w:val="004373D7"/>
    <w:rsid w:val="0044226C"/>
    <w:rsid w:val="00442BE6"/>
    <w:rsid w:val="0044699F"/>
    <w:rsid w:val="00447CEF"/>
    <w:rsid w:val="00450B34"/>
    <w:rsid w:val="00450BFE"/>
    <w:rsid w:val="004543AC"/>
    <w:rsid w:val="00456D2A"/>
    <w:rsid w:val="00461364"/>
    <w:rsid w:val="0046300D"/>
    <w:rsid w:val="00466FF9"/>
    <w:rsid w:val="00467776"/>
    <w:rsid w:val="00473688"/>
    <w:rsid w:val="004749D9"/>
    <w:rsid w:val="004806D2"/>
    <w:rsid w:val="00481AB5"/>
    <w:rsid w:val="004828B4"/>
    <w:rsid w:val="00484971"/>
    <w:rsid w:val="004863FF"/>
    <w:rsid w:val="00486730"/>
    <w:rsid w:val="004873A5"/>
    <w:rsid w:val="00496B73"/>
    <w:rsid w:val="004A11AC"/>
    <w:rsid w:val="004A5DDD"/>
    <w:rsid w:val="004B0495"/>
    <w:rsid w:val="004B1025"/>
    <w:rsid w:val="004B2C9F"/>
    <w:rsid w:val="004B2D58"/>
    <w:rsid w:val="004B6713"/>
    <w:rsid w:val="004B67A3"/>
    <w:rsid w:val="004C048B"/>
    <w:rsid w:val="004C3435"/>
    <w:rsid w:val="004D41B9"/>
    <w:rsid w:val="004D682D"/>
    <w:rsid w:val="004E0968"/>
    <w:rsid w:val="004E144B"/>
    <w:rsid w:val="004E62F6"/>
    <w:rsid w:val="004E7200"/>
    <w:rsid w:val="004F299F"/>
    <w:rsid w:val="004F7BDC"/>
    <w:rsid w:val="0050122C"/>
    <w:rsid w:val="005022B8"/>
    <w:rsid w:val="00506676"/>
    <w:rsid w:val="005162D2"/>
    <w:rsid w:val="00516A0F"/>
    <w:rsid w:val="00520207"/>
    <w:rsid w:val="00521098"/>
    <w:rsid w:val="00522D9B"/>
    <w:rsid w:val="00526B79"/>
    <w:rsid w:val="00530ADA"/>
    <w:rsid w:val="00530CFC"/>
    <w:rsid w:val="005316F8"/>
    <w:rsid w:val="0053208A"/>
    <w:rsid w:val="00537B55"/>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74E2D"/>
    <w:rsid w:val="0058120F"/>
    <w:rsid w:val="00582A20"/>
    <w:rsid w:val="005845D7"/>
    <w:rsid w:val="00590C3C"/>
    <w:rsid w:val="00595F2F"/>
    <w:rsid w:val="00596208"/>
    <w:rsid w:val="005A0FB2"/>
    <w:rsid w:val="005A1C25"/>
    <w:rsid w:val="005A7351"/>
    <w:rsid w:val="005B205D"/>
    <w:rsid w:val="005B2326"/>
    <w:rsid w:val="005B661B"/>
    <w:rsid w:val="005C3B06"/>
    <w:rsid w:val="005C4299"/>
    <w:rsid w:val="005D472D"/>
    <w:rsid w:val="005D56F6"/>
    <w:rsid w:val="005E0253"/>
    <w:rsid w:val="005E10D2"/>
    <w:rsid w:val="005E4D08"/>
    <w:rsid w:val="005F100C"/>
    <w:rsid w:val="005F530A"/>
    <w:rsid w:val="005F63F2"/>
    <w:rsid w:val="0060331F"/>
    <w:rsid w:val="00611C36"/>
    <w:rsid w:val="00611F40"/>
    <w:rsid w:val="00613109"/>
    <w:rsid w:val="006137FF"/>
    <w:rsid w:val="00614BAF"/>
    <w:rsid w:val="00621C3A"/>
    <w:rsid w:val="00622217"/>
    <w:rsid w:val="0062228A"/>
    <w:rsid w:val="006238A0"/>
    <w:rsid w:val="00625785"/>
    <w:rsid w:val="00630BFC"/>
    <w:rsid w:val="00631EC6"/>
    <w:rsid w:val="0063483B"/>
    <w:rsid w:val="0063742D"/>
    <w:rsid w:val="00641DA7"/>
    <w:rsid w:val="006439D5"/>
    <w:rsid w:val="0064770D"/>
    <w:rsid w:val="00647C05"/>
    <w:rsid w:val="00651E52"/>
    <w:rsid w:val="00656757"/>
    <w:rsid w:val="00657A35"/>
    <w:rsid w:val="006600F5"/>
    <w:rsid w:val="0066332C"/>
    <w:rsid w:val="00664442"/>
    <w:rsid w:val="00664A06"/>
    <w:rsid w:val="00665BF7"/>
    <w:rsid w:val="006718B9"/>
    <w:rsid w:val="0067422C"/>
    <w:rsid w:val="00677020"/>
    <w:rsid w:val="006833EA"/>
    <w:rsid w:val="0068585E"/>
    <w:rsid w:val="006903FE"/>
    <w:rsid w:val="0069070D"/>
    <w:rsid w:val="00690EA7"/>
    <w:rsid w:val="00691A3E"/>
    <w:rsid w:val="006A00A0"/>
    <w:rsid w:val="006A1E74"/>
    <w:rsid w:val="006A33B6"/>
    <w:rsid w:val="006A799F"/>
    <w:rsid w:val="006B0AEE"/>
    <w:rsid w:val="006B3BF5"/>
    <w:rsid w:val="006B3EF4"/>
    <w:rsid w:val="006B419F"/>
    <w:rsid w:val="006B74DD"/>
    <w:rsid w:val="006B7AF1"/>
    <w:rsid w:val="006B7B6C"/>
    <w:rsid w:val="006C37DA"/>
    <w:rsid w:val="006D3FB6"/>
    <w:rsid w:val="006D5626"/>
    <w:rsid w:val="006D74B2"/>
    <w:rsid w:val="006E41AA"/>
    <w:rsid w:val="006E65DA"/>
    <w:rsid w:val="006F13A1"/>
    <w:rsid w:val="006F15F3"/>
    <w:rsid w:val="006F1A6B"/>
    <w:rsid w:val="006F5142"/>
    <w:rsid w:val="006F567B"/>
    <w:rsid w:val="006F6B8B"/>
    <w:rsid w:val="00702914"/>
    <w:rsid w:val="00702EEC"/>
    <w:rsid w:val="007035F7"/>
    <w:rsid w:val="00704D0E"/>
    <w:rsid w:val="00706A35"/>
    <w:rsid w:val="00707D14"/>
    <w:rsid w:val="00712F83"/>
    <w:rsid w:val="00715A56"/>
    <w:rsid w:val="00715D00"/>
    <w:rsid w:val="00717C75"/>
    <w:rsid w:val="00720256"/>
    <w:rsid w:val="00722017"/>
    <w:rsid w:val="00725B0B"/>
    <w:rsid w:val="00731DDB"/>
    <w:rsid w:val="007326B6"/>
    <w:rsid w:val="00733F7A"/>
    <w:rsid w:val="00741537"/>
    <w:rsid w:val="00745A14"/>
    <w:rsid w:val="00751446"/>
    <w:rsid w:val="007525B6"/>
    <w:rsid w:val="0075429B"/>
    <w:rsid w:val="007606C4"/>
    <w:rsid w:val="00761147"/>
    <w:rsid w:val="00762C01"/>
    <w:rsid w:val="007664CF"/>
    <w:rsid w:val="007771BF"/>
    <w:rsid w:val="00784EF0"/>
    <w:rsid w:val="007858E0"/>
    <w:rsid w:val="00785EA8"/>
    <w:rsid w:val="00790BC6"/>
    <w:rsid w:val="0079189E"/>
    <w:rsid w:val="00794590"/>
    <w:rsid w:val="0079757D"/>
    <w:rsid w:val="007A7A90"/>
    <w:rsid w:val="007B04BB"/>
    <w:rsid w:val="007B12D9"/>
    <w:rsid w:val="007B1A0C"/>
    <w:rsid w:val="007B23D8"/>
    <w:rsid w:val="007B6BDA"/>
    <w:rsid w:val="007B7147"/>
    <w:rsid w:val="007B7A58"/>
    <w:rsid w:val="007C0368"/>
    <w:rsid w:val="007C7A08"/>
    <w:rsid w:val="007C7F78"/>
    <w:rsid w:val="007E0D9D"/>
    <w:rsid w:val="007E2B18"/>
    <w:rsid w:val="007E3AB6"/>
    <w:rsid w:val="007E57E2"/>
    <w:rsid w:val="007E5B80"/>
    <w:rsid w:val="007F108F"/>
    <w:rsid w:val="007F15D0"/>
    <w:rsid w:val="007F1907"/>
    <w:rsid w:val="007F2E06"/>
    <w:rsid w:val="007F4BB9"/>
    <w:rsid w:val="0080062F"/>
    <w:rsid w:val="00800C46"/>
    <w:rsid w:val="00801461"/>
    <w:rsid w:val="0080356D"/>
    <w:rsid w:val="00804090"/>
    <w:rsid w:val="00804A42"/>
    <w:rsid w:val="00804E65"/>
    <w:rsid w:val="00814AC1"/>
    <w:rsid w:val="008228C9"/>
    <w:rsid w:val="00823940"/>
    <w:rsid w:val="0082549E"/>
    <w:rsid w:val="008278CF"/>
    <w:rsid w:val="00835076"/>
    <w:rsid w:val="00835F2D"/>
    <w:rsid w:val="00836DE2"/>
    <w:rsid w:val="00837054"/>
    <w:rsid w:val="00842651"/>
    <w:rsid w:val="008456B5"/>
    <w:rsid w:val="00846000"/>
    <w:rsid w:val="0084601A"/>
    <w:rsid w:val="0084711A"/>
    <w:rsid w:val="008509B1"/>
    <w:rsid w:val="0085545F"/>
    <w:rsid w:val="00856B9E"/>
    <w:rsid w:val="00857A6C"/>
    <w:rsid w:val="00863FDE"/>
    <w:rsid w:val="00864663"/>
    <w:rsid w:val="00865564"/>
    <w:rsid w:val="00867F3A"/>
    <w:rsid w:val="00876547"/>
    <w:rsid w:val="00882D30"/>
    <w:rsid w:val="008845FF"/>
    <w:rsid w:val="008854B5"/>
    <w:rsid w:val="00886AC2"/>
    <w:rsid w:val="00895943"/>
    <w:rsid w:val="00896C0B"/>
    <w:rsid w:val="00896CF9"/>
    <w:rsid w:val="008A2303"/>
    <w:rsid w:val="008A4E11"/>
    <w:rsid w:val="008A58A9"/>
    <w:rsid w:val="008B0973"/>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22CC"/>
    <w:rsid w:val="008F3253"/>
    <w:rsid w:val="008F72CF"/>
    <w:rsid w:val="008F7B5E"/>
    <w:rsid w:val="00900A57"/>
    <w:rsid w:val="00903474"/>
    <w:rsid w:val="00906C7D"/>
    <w:rsid w:val="00910776"/>
    <w:rsid w:val="00911825"/>
    <w:rsid w:val="00914084"/>
    <w:rsid w:val="00914A22"/>
    <w:rsid w:val="00921612"/>
    <w:rsid w:val="009276AD"/>
    <w:rsid w:val="00930CAE"/>
    <w:rsid w:val="00935C73"/>
    <w:rsid w:val="009366C6"/>
    <w:rsid w:val="009367E7"/>
    <w:rsid w:val="0094080C"/>
    <w:rsid w:val="009416F1"/>
    <w:rsid w:val="00943484"/>
    <w:rsid w:val="00947342"/>
    <w:rsid w:val="00950AE9"/>
    <w:rsid w:val="009528B0"/>
    <w:rsid w:val="00956674"/>
    <w:rsid w:val="00957502"/>
    <w:rsid w:val="00957DC6"/>
    <w:rsid w:val="009608D4"/>
    <w:rsid w:val="0096139B"/>
    <w:rsid w:val="00964BE3"/>
    <w:rsid w:val="00964F66"/>
    <w:rsid w:val="00971D2A"/>
    <w:rsid w:val="00980574"/>
    <w:rsid w:val="00980D88"/>
    <w:rsid w:val="00982491"/>
    <w:rsid w:val="0098584A"/>
    <w:rsid w:val="009904DB"/>
    <w:rsid w:val="009910FB"/>
    <w:rsid w:val="00991E85"/>
    <w:rsid w:val="009947B9"/>
    <w:rsid w:val="00995D3F"/>
    <w:rsid w:val="009A11F6"/>
    <w:rsid w:val="009A3EFF"/>
    <w:rsid w:val="009A5B75"/>
    <w:rsid w:val="009A6522"/>
    <w:rsid w:val="009A6B05"/>
    <w:rsid w:val="009B06D6"/>
    <w:rsid w:val="009B29EB"/>
    <w:rsid w:val="009B366B"/>
    <w:rsid w:val="009B6F34"/>
    <w:rsid w:val="009C106B"/>
    <w:rsid w:val="009D175E"/>
    <w:rsid w:val="009D2924"/>
    <w:rsid w:val="009D2BB5"/>
    <w:rsid w:val="009E1994"/>
    <w:rsid w:val="009E6439"/>
    <w:rsid w:val="009E7BF9"/>
    <w:rsid w:val="009F3EF3"/>
    <w:rsid w:val="009F5D4D"/>
    <w:rsid w:val="00A03114"/>
    <w:rsid w:val="00A03AE6"/>
    <w:rsid w:val="00A044EC"/>
    <w:rsid w:val="00A06647"/>
    <w:rsid w:val="00A07CAB"/>
    <w:rsid w:val="00A14FA8"/>
    <w:rsid w:val="00A1556B"/>
    <w:rsid w:val="00A16192"/>
    <w:rsid w:val="00A16535"/>
    <w:rsid w:val="00A16FDD"/>
    <w:rsid w:val="00A20354"/>
    <w:rsid w:val="00A209F6"/>
    <w:rsid w:val="00A218C3"/>
    <w:rsid w:val="00A272CC"/>
    <w:rsid w:val="00A3025F"/>
    <w:rsid w:val="00A317DC"/>
    <w:rsid w:val="00A31B77"/>
    <w:rsid w:val="00A36E40"/>
    <w:rsid w:val="00A42232"/>
    <w:rsid w:val="00A52348"/>
    <w:rsid w:val="00A5251A"/>
    <w:rsid w:val="00A54744"/>
    <w:rsid w:val="00A54EC9"/>
    <w:rsid w:val="00A61D1C"/>
    <w:rsid w:val="00A63B29"/>
    <w:rsid w:val="00A674AD"/>
    <w:rsid w:val="00A701DC"/>
    <w:rsid w:val="00A71E50"/>
    <w:rsid w:val="00A73BAB"/>
    <w:rsid w:val="00A73C75"/>
    <w:rsid w:val="00A77233"/>
    <w:rsid w:val="00A77E4B"/>
    <w:rsid w:val="00A832DD"/>
    <w:rsid w:val="00A83B5B"/>
    <w:rsid w:val="00A85C58"/>
    <w:rsid w:val="00A8709A"/>
    <w:rsid w:val="00A9177F"/>
    <w:rsid w:val="00A94750"/>
    <w:rsid w:val="00AA2469"/>
    <w:rsid w:val="00AA3634"/>
    <w:rsid w:val="00AA4651"/>
    <w:rsid w:val="00AB3011"/>
    <w:rsid w:val="00AB3DDC"/>
    <w:rsid w:val="00AB7AF5"/>
    <w:rsid w:val="00AC0EC7"/>
    <w:rsid w:val="00AC1285"/>
    <w:rsid w:val="00AC1522"/>
    <w:rsid w:val="00AC2081"/>
    <w:rsid w:val="00AC4C78"/>
    <w:rsid w:val="00AC549D"/>
    <w:rsid w:val="00AC5F1E"/>
    <w:rsid w:val="00AC63B3"/>
    <w:rsid w:val="00AC72AB"/>
    <w:rsid w:val="00AC75FB"/>
    <w:rsid w:val="00AC7D89"/>
    <w:rsid w:val="00AD5251"/>
    <w:rsid w:val="00AE027D"/>
    <w:rsid w:val="00AE1F06"/>
    <w:rsid w:val="00AE69D6"/>
    <w:rsid w:val="00AE7881"/>
    <w:rsid w:val="00AE7AC1"/>
    <w:rsid w:val="00AF2042"/>
    <w:rsid w:val="00AF24D0"/>
    <w:rsid w:val="00B003EC"/>
    <w:rsid w:val="00B1399B"/>
    <w:rsid w:val="00B16FD5"/>
    <w:rsid w:val="00B17FB8"/>
    <w:rsid w:val="00B21BFA"/>
    <w:rsid w:val="00B24D47"/>
    <w:rsid w:val="00B26151"/>
    <w:rsid w:val="00B32DB6"/>
    <w:rsid w:val="00B33BF3"/>
    <w:rsid w:val="00B348CC"/>
    <w:rsid w:val="00B34CEF"/>
    <w:rsid w:val="00B371B1"/>
    <w:rsid w:val="00B4138B"/>
    <w:rsid w:val="00B4206C"/>
    <w:rsid w:val="00B42829"/>
    <w:rsid w:val="00B4315F"/>
    <w:rsid w:val="00B4423C"/>
    <w:rsid w:val="00B44A47"/>
    <w:rsid w:val="00B506CE"/>
    <w:rsid w:val="00B508C4"/>
    <w:rsid w:val="00B52D75"/>
    <w:rsid w:val="00B53864"/>
    <w:rsid w:val="00B75729"/>
    <w:rsid w:val="00B76B09"/>
    <w:rsid w:val="00B83BD6"/>
    <w:rsid w:val="00B84A58"/>
    <w:rsid w:val="00B878DE"/>
    <w:rsid w:val="00B96410"/>
    <w:rsid w:val="00B96DEF"/>
    <w:rsid w:val="00B97800"/>
    <w:rsid w:val="00B97C21"/>
    <w:rsid w:val="00BA1DD4"/>
    <w:rsid w:val="00BA65DA"/>
    <w:rsid w:val="00BB0564"/>
    <w:rsid w:val="00BB093A"/>
    <w:rsid w:val="00BB23AC"/>
    <w:rsid w:val="00BB42E1"/>
    <w:rsid w:val="00BC08BA"/>
    <w:rsid w:val="00BC4575"/>
    <w:rsid w:val="00BC4622"/>
    <w:rsid w:val="00BC5F0C"/>
    <w:rsid w:val="00BD3894"/>
    <w:rsid w:val="00BD4CF8"/>
    <w:rsid w:val="00BD57CD"/>
    <w:rsid w:val="00BD5A26"/>
    <w:rsid w:val="00BD7CEE"/>
    <w:rsid w:val="00BE2135"/>
    <w:rsid w:val="00BE283C"/>
    <w:rsid w:val="00BE2AC2"/>
    <w:rsid w:val="00BE71E3"/>
    <w:rsid w:val="00BF0984"/>
    <w:rsid w:val="00BF0C15"/>
    <w:rsid w:val="00BF2C8E"/>
    <w:rsid w:val="00BF5191"/>
    <w:rsid w:val="00BF5BEC"/>
    <w:rsid w:val="00BF5FC1"/>
    <w:rsid w:val="00BF7DEB"/>
    <w:rsid w:val="00C00D9E"/>
    <w:rsid w:val="00C01CCC"/>
    <w:rsid w:val="00C02168"/>
    <w:rsid w:val="00C02842"/>
    <w:rsid w:val="00C04B00"/>
    <w:rsid w:val="00C119C4"/>
    <w:rsid w:val="00C17649"/>
    <w:rsid w:val="00C2085E"/>
    <w:rsid w:val="00C2315B"/>
    <w:rsid w:val="00C23B29"/>
    <w:rsid w:val="00C27AA9"/>
    <w:rsid w:val="00C31A12"/>
    <w:rsid w:val="00C34B77"/>
    <w:rsid w:val="00C350CB"/>
    <w:rsid w:val="00C36119"/>
    <w:rsid w:val="00C4369C"/>
    <w:rsid w:val="00C44BFE"/>
    <w:rsid w:val="00C466A0"/>
    <w:rsid w:val="00C50226"/>
    <w:rsid w:val="00C534B9"/>
    <w:rsid w:val="00C536E9"/>
    <w:rsid w:val="00C56FD5"/>
    <w:rsid w:val="00C6018B"/>
    <w:rsid w:val="00C621A0"/>
    <w:rsid w:val="00C675C4"/>
    <w:rsid w:val="00C67912"/>
    <w:rsid w:val="00C736C0"/>
    <w:rsid w:val="00C739AA"/>
    <w:rsid w:val="00C747CE"/>
    <w:rsid w:val="00C80CBE"/>
    <w:rsid w:val="00C8114D"/>
    <w:rsid w:val="00C82CEB"/>
    <w:rsid w:val="00C8384D"/>
    <w:rsid w:val="00C86375"/>
    <w:rsid w:val="00C911DE"/>
    <w:rsid w:val="00C92D4D"/>
    <w:rsid w:val="00C963F8"/>
    <w:rsid w:val="00CA0EE1"/>
    <w:rsid w:val="00CA566C"/>
    <w:rsid w:val="00CA67DA"/>
    <w:rsid w:val="00CA6AA1"/>
    <w:rsid w:val="00CA6EED"/>
    <w:rsid w:val="00CA79FE"/>
    <w:rsid w:val="00CB4B20"/>
    <w:rsid w:val="00CB5A33"/>
    <w:rsid w:val="00CC1FA9"/>
    <w:rsid w:val="00CD160F"/>
    <w:rsid w:val="00CD55A8"/>
    <w:rsid w:val="00CD5E4F"/>
    <w:rsid w:val="00CD66DD"/>
    <w:rsid w:val="00CE05DA"/>
    <w:rsid w:val="00CE1923"/>
    <w:rsid w:val="00CE1B34"/>
    <w:rsid w:val="00CE4162"/>
    <w:rsid w:val="00CE50DE"/>
    <w:rsid w:val="00CE53AA"/>
    <w:rsid w:val="00CE53E0"/>
    <w:rsid w:val="00CF4782"/>
    <w:rsid w:val="00CF5971"/>
    <w:rsid w:val="00CF6BF8"/>
    <w:rsid w:val="00D0091B"/>
    <w:rsid w:val="00D01AD4"/>
    <w:rsid w:val="00D047D3"/>
    <w:rsid w:val="00D04E8F"/>
    <w:rsid w:val="00D06883"/>
    <w:rsid w:val="00D07F5C"/>
    <w:rsid w:val="00D11933"/>
    <w:rsid w:val="00D13CC1"/>
    <w:rsid w:val="00D16358"/>
    <w:rsid w:val="00D22C4A"/>
    <w:rsid w:val="00D22C92"/>
    <w:rsid w:val="00D22E37"/>
    <w:rsid w:val="00D2528B"/>
    <w:rsid w:val="00D40FF5"/>
    <w:rsid w:val="00D42685"/>
    <w:rsid w:val="00D45A5D"/>
    <w:rsid w:val="00D4719F"/>
    <w:rsid w:val="00D4779A"/>
    <w:rsid w:val="00D524B6"/>
    <w:rsid w:val="00D55A85"/>
    <w:rsid w:val="00D632CD"/>
    <w:rsid w:val="00D66D77"/>
    <w:rsid w:val="00D7159A"/>
    <w:rsid w:val="00D72F9B"/>
    <w:rsid w:val="00D73804"/>
    <w:rsid w:val="00D7461B"/>
    <w:rsid w:val="00D748A7"/>
    <w:rsid w:val="00D76443"/>
    <w:rsid w:val="00D91413"/>
    <w:rsid w:val="00D93DE0"/>
    <w:rsid w:val="00D96DC8"/>
    <w:rsid w:val="00D97397"/>
    <w:rsid w:val="00D9762A"/>
    <w:rsid w:val="00DA0EF4"/>
    <w:rsid w:val="00DA3AC5"/>
    <w:rsid w:val="00DA4E2B"/>
    <w:rsid w:val="00DA5313"/>
    <w:rsid w:val="00DA661A"/>
    <w:rsid w:val="00DA67D8"/>
    <w:rsid w:val="00DB5B78"/>
    <w:rsid w:val="00DC05AB"/>
    <w:rsid w:val="00DD0788"/>
    <w:rsid w:val="00DD4575"/>
    <w:rsid w:val="00DD616B"/>
    <w:rsid w:val="00DE415A"/>
    <w:rsid w:val="00DE5EC7"/>
    <w:rsid w:val="00DE6ED2"/>
    <w:rsid w:val="00DF014D"/>
    <w:rsid w:val="00DF1FF4"/>
    <w:rsid w:val="00DF4455"/>
    <w:rsid w:val="00DF4CA7"/>
    <w:rsid w:val="00DF6BEF"/>
    <w:rsid w:val="00DF73F4"/>
    <w:rsid w:val="00DF7CCA"/>
    <w:rsid w:val="00E005BA"/>
    <w:rsid w:val="00E018FE"/>
    <w:rsid w:val="00E02856"/>
    <w:rsid w:val="00E03284"/>
    <w:rsid w:val="00E05F71"/>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5C39"/>
    <w:rsid w:val="00E37CD9"/>
    <w:rsid w:val="00E411B1"/>
    <w:rsid w:val="00E413AA"/>
    <w:rsid w:val="00E43124"/>
    <w:rsid w:val="00E45AFA"/>
    <w:rsid w:val="00E51117"/>
    <w:rsid w:val="00E55F2D"/>
    <w:rsid w:val="00E561E8"/>
    <w:rsid w:val="00E56504"/>
    <w:rsid w:val="00E569A5"/>
    <w:rsid w:val="00E5764D"/>
    <w:rsid w:val="00E61146"/>
    <w:rsid w:val="00E70BC9"/>
    <w:rsid w:val="00E70E72"/>
    <w:rsid w:val="00E71124"/>
    <w:rsid w:val="00E71509"/>
    <w:rsid w:val="00E71CE3"/>
    <w:rsid w:val="00E71F5C"/>
    <w:rsid w:val="00E759DA"/>
    <w:rsid w:val="00E7611B"/>
    <w:rsid w:val="00E85FD1"/>
    <w:rsid w:val="00E929AE"/>
    <w:rsid w:val="00E9350E"/>
    <w:rsid w:val="00E93C22"/>
    <w:rsid w:val="00EA050C"/>
    <w:rsid w:val="00EA2480"/>
    <w:rsid w:val="00EA2E62"/>
    <w:rsid w:val="00EA3C3C"/>
    <w:rsid w:val="00EA5510"/>
    <w:rsid w:val="00EA5EA0"/>
    <w:rsid w:val="00EA6222"/>
    <w:rsid w:val="00EB063C"/>
    <w:rsid w:val="00EB266E"/>
    <w:rsid w:val="00EB28E0"/>
    <w:rsid w:val="00EB2F46"/>
    <w:rsid w:val="00EB5986"/>
    <w:rsid w:val="00EB5C48"/>
    <w:rsid w:val="00EC19E7"/>
    <w:rsid w:val="00EC4F7E"/>
    <w:rsid w:val="00EC5C61"/>
    <w:rsid w:val="00EC5FE8"/>
    <w:rsid w:val="00ED0DA4"/>
    <w:rsid w:val="00ED210F"/>
    <w:rsid w:val="00ED5727"/>
    <w:rsid w:val="00ED6F0F"/>
    <w:rsid w:val="00EE1A43"/>
    <w:rsid w:val="00EE21B5"/>
    <w:rsid w:val="00EE56EC"/>
    <w:rsid w:val="00EE736D"/>
    <w:rsid w:val="00EF2CB8"/>
    <w:rsid w:val="00EF7476"/>
    <w:rsid w:val="00EF76CD"/>
    <w:rsid w:val="00F03035"/>
    <w:rsid w:val="00F114A6"/>
    <w:rsid w:val="00F143E4"/>
    <w:rsid w:val="00F145F1"/>
    <w:rsid w:val="00F15D08"/>
    <w:rsid w:val="00F15D81"/>
    <w:rsid w:val="00F17C49"/>
    <w:rsid w:val="00F17D96"/>
    <w:rsid w:val="00F204A7"/>
    <w:rsid w:val="00F31275"/>
    <w:rsid w:val="00F31CA4"/>
    <w:rsid w:val="00F33168"/>
    <w:rsid w:val="00F347FC"/>
    <w:rsid w:val="00F34898"/>
    <w:rsid w:val="00F350EB"/>
    <w:rsid w:val="00F3566B"/>
    <w:rsid w:val="00F40BFF"/>
    <w:rsid w:val="00F438A9"/>
    <w:rsid w:val="00F45C95"/>
    <w:rsid w:val="00F46623"/>
    <w:rsid w:val="00F478CB"/>
    <w:rsid w:val="00F5464E"/>
    <w:rsid w:val="00F54CE5"/>
    <w:rsid w:val="00F567C8"/>
    <w:rsid w:val="00F6298A"/>
    <w:rsid w:val="00F7605C"/>
    <w:rsid w:val="00F81699"/>
    <w:rsid w:val="00F8310F"/>
    <w:rsid w:val="00F84924"/>
    <w:rsid w:val="00F87BE6"/>
    <w:rsid w:val="00F87DB5"/>
    <w:rsid w:val="00F917D1"/>
    <w:rsid w:val="00F94E24"/>
    <w:rsid w:val="00F96B39"/>
    <w:rsid w:val="00FB0523"/>
    <w:rsid w:val="00FB274B"/>
    <w:rsid w:val="00FB67D8"/>
    <w:rsid w:val="00FC0B62"/>
    <w:rsid w:val="00FC0F9E"/>
    <w:rsid w:val="00FC4573"/>
    <w:rsid w:val="00FC46EB"/>
    <w:rsid w:val="00FC778A"/>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character" w:styleId="aa">
    <w:name w:val="Hyperlink"/>
    <w:basedOn w:val="a0"/>
    <w:rsid w:val="002B6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4">
    <w:name w:val="header"/>
    <w:basedOn w:val="a"/>
    <w:rsid w:val="00677020"/>
    <w:pPr>
      <w:tabs>
        <w:tab w:val="center" w:pos="4677"/>
        <w:tab w:val="right" w:pos="9355"/>
      </w:tabs>
    </w:pPr>
  </w:style>
  <w:style w:type="character" w:styleId="a5">
    <w:name w:val="page number"/>
    <w:basedOn w:val="a0"/>
    <w:rsid w:val="00677020"/>
  </w:style>
  <w:style w:type="paragraph" w:styleId="a6">
    <w:name w:val="Balloon Text"/>
    <w:basedOn w:val="a"/>
    <w:semiHidden/>
    <w:rsid w:val="007664CF"/>
    <w:rPr>
      <w:rFonts w:ascii="Tahoma" w:hAnsi="Tahoma" w:cs="Tahoma"/>
      <w:sz w:val="16"/>
      <w:szCs w:val="16"/>
    </w:rPr>
  </w:style>
  <w:style w:type="paragraph" w:customStyle="1" w:styleId="a7">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8">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9">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character" w:styleId="aa">
    <w:name w:val="Hyperlink"/>
    <w:basedOn w:val="a0"/>
    <w:rsid w:val="002B6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CE19-57C9-46A5-90F7-134D2A3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8</cp:revision>
  <cp:lastPrinted>2018-04-10T07:02:00Z</cp:lastPrinted>
  <dcterms:created xsi:type="dcterms:W3CDTF">2018-05-17T11:23:00Z</dcterms:created>
  <dcterms:modified xsi:type="dcterms:W3CDTF">2018-05-30T08:28:00Z</dcterms:modified>
</cp:coreProperties>
</file>